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2BC57" w14:textId="1D8EF7A3" w:rsidR="001059B9" w:rsidRPr="00D617BB" w:rsidRDefault="00AB171F" w:rsidP="741B33F7">
      <w:pPr>
        <w:spacing w:before="240"/>
        <w:jc w:val="center"/>
        <w:rPr>
          <w:b/>
          <w:bCs/>
          <w:sz w:val="56"/>
          <w:szCs w:val="56"/>
        </w:rPr>
      </w:pPr>
      <w:r>
        <w:rPr>
          <w:b/>
          <w:bCs/>
          <w:sz w:val="56"/>
          <w:szCs w:val="56"/>
        </w:rPr>
        <w:t xml:space="preserve">Day 3 – </w:t>
      </w:r>
      <w:r w:rsidR="00BC7DD4">
        <w:rPr>
          <w:b/>
          <w:bCs/>
          <w:sz w:val="56"/>
          <w:szCs w:val="56"/>
        </w:rPr>
        <w:t>tutor guide &amp; schedule</w:t>
      </w:r>
    </w:p>
    <w:p w14:paraId="4EFB4E20" w14:textId="77777777" w:rsidR="00A655E1" w:rsidRDefault="00A655E1" w:rsidP="00E301D5">
      <w:pPr>
        <w:pStyle w:val="Heading2"/>
      </w:pPr>
    </w:p>
    <w:p w14:paraId="13BCAE14" w14:textId="51DDDB78" w:rsidR="003B5FFD" w:rsidRPr="00BE10F6" w:rsidRDefault="005450D5" w:rsidP="00BE10F6">
      <w:pPr>
        <w:pStyle w:val="Heading2"/>
      </w:pPr>
      <w:r w:rsidRPr="005450D5">
        <w:t xml:space="preserve">Part 1 – </w:t>
      </w:r>
      <w:r w:rsidR="00AF1A89">
        <w:t>learners c</w:t>
      </w:r>
      <w:r w:rsidR="00304DDE">
        <w:t>omplete work on</w:t>
      </w:r>
      <w:r>
        <w:t xml:space="preserve"> </w:t>
      </w:r>
      <w:r w:rsidR="00304DDE">
        <w:t>Diamonds</w:t>
      </w:r>
    </w:p>
    <w:p w14:paraId="3DB1BCEB" w14:textId="76BC908A" w:rsidR="00BF3612" w:rsidRPr="003B5FFD" w:rsidRDefault="00304DDE" w:rsidP="003B5FFD">
      <w:pPr>
        <w:rPr>
          <w:rFonts w:cstheme="minorHAnsi"/>
        </w:rPr>
      </w:pPr>
      <w:r w:rsidRPr="003B5FFD">
        <w:rPr>
          <w:rFonts w:cstheme="minorHAnsi"/>
        </w:rPr>
        <w:t xml:space="preserve">It is expected that learners will still have </w:t>
      </w:r>
      <w:r w:rsidR="003B5FFD">
        <w:rPr>
          <w:rFonts w:cstheme="minorHAnsi"/>
        </w:rPr>
        <w:t xml:space="preserve">tasks to complete </w:t>
      </w:r>
      <w:r w:rsidRPr="003B5FFD">
        <w:rPr>
          <w:rFonts w:cstheme="minorHAnsi"/>
        </w:rPr>
        <w:t>on the diamonds</w:t>
      </w:r>
      <w:r w:rsidR="003B5FFD">
        <w:rPr>
          <w:rFonts w:cstheme="minorHAnsi"/>
        </w:rPr>
        <w:t xml:space="preserve"> challenge</w:t>
      </w:r>
      <w:r w:rsidRPr="003B5FFD">
        <w:rPr>
          <w:rFonts w:cstheme="minorHAnsi"/>
        </w:rPr>
        <w:t xml:space="preserve"> </w:t>
      </w:r>
      <w:r w:rsidR="003B5FFD" w:rsidRPr="003B5FFD">
        <w:rPr>
          <w:rFonts w:cstheme="minorHAnsi"/>
        </w:rPr>
        <w:t xml:space="preserve">from Day 2 PM so it is recommended that you set aside a </w:t>
      </w:r>
      <w:r w:rsidR="003B5FFD">
        <w:rPr>
          <w:rFonts w:cstheme="minorHAnsi"/>
        </w:rPr>
        <w:t>portion</w:t>
      </w:r>
      <w:r w:rsidR="003B5FFD" w:rsidRPr="003B5FFD">
        <w:rPr>
          <w:rFonts w:cstheme="minorHAnsi"/>
        </w:rPr>
        <w:t xml:space="preserve"> of time this morning for them to progress/ finish those tasks as far as they can and</w:t>
      </w:r>
      <w:r w:rsidR="003B5FFD">
        <w:rPr>
          <w:rFonts w:cstheme="minorHAnsi"/>
        </w:rPr>
        <w:t xml:space="preserve"> to</w:t>
      </w:r>
      <w:r w:rsidR="003B5FFD" w:rsidRPr="003B5FFD">
        <w:rPr>
          <w:rFonts w:cstheme="minorHAnsi"/>
        </w:rPr>
        <w:t xml:space="preserve"> prepare </w:t>
      </w:r>
      <w:r w:rsidR="003B5FFD">
        <w:rPr>
          <w:rFonts w:cstheme="minorHAnsi"/>
        </w:rPr>
        <w:t xml:space="preserve">to share their work with the class. </w:t>
      </w:r>
      <w:r w:rsidR="003B5FFD" w:rsidRPr="003B5FFD">
        <w:rPr>
          <w:rFonts w:cstheme="minorHAnsi"/>
        </w:rPr>
        <w:t xml:space="preserve"> Start the morning by agreeing a time for Show &amp; Tell</w:t>
      </w:r>
      <w:r w:rsidR="003B5FFD">
        <w:rPr>
          <w:rFonts w:cstheme="minorHAnsi"/>
        </w:rPr>
        <w:t xml:space="preserve">, advise they should select 1 page to present or a feature to demonstrate, then </w:t>
      </w:r>
      <w:r w:rsidR="003B5FFD" w:rsidRPr="003B5FFD">
        <w:rPr>
          <w:rFonts w:cstheme="minorHAnsi"/>
        </w:rPr>
        <w:t xml:space="preserve">leave them to work independently. During this time, tutor should be available to provide support and answer questions. </w:t>
      </w:r>
      <w:r w:rsidR="005450D5" w:rsidRPr="003B5FFD">
        <w:rPr>
          <w:rFonts w:cstheme="minorHAnsi"/>
        </w:rPr>
        <w:t xml:space="preserve"> </w:t>
      </w:r>
    </w:p>
    <w:p w14:paraId="2A7DBAD3" w14:textId="3474F3F0" w:rsidR="005450D5" w:rsidRDefault="005450D5" w:rsidP="005450D5">
      <w:pPr>
        <w:rPr>
          <w:lang w:eastAsia="en-US"/>
        </w:rPr>
      </w:pPr>
    </w:p>
    <w:p w14:paraId="53A71C18" w14:textId="407AB0B6" w:rsidR="003B5FFD" w:rsidRDefault="005450D5" w:rsidP="00BE10F6">
      <w:pPr>
        <w:pStyle w:val="Heading2"/>
      </w:pPr>
      <w:r>
        <w:t xml:space="preserve">Part 2 – Show </w:t>
      </w:r>
      <w:r w:rsidR="003B5FFD">
        <w:t>&amp;</w:t>
      </w:r>
      <w:r>
        <w:t xml:space="preserve"> Tell </w:t>
      </w:r>
      <w:r w:rsidR="003B5FFD">
        <w:t xml:space="preserve">: </w:t>
      </w:r>
      <w:r>
        <w:t xml:space="preserve">Diamonds </w:t>
      </w:r>
      <w:proofErr w:type="gramStart"/>
      <w:r w:rsidR="00C55BAC">
        <w:t>analysis</w:t>
      </w:r>
      <w:proofErr w:type="gramEnd"/>
    </w:p>
    <w:p w14:paraId="42C378BB" w14:textId="6B3E7470" w:rsidR="00C55BAC" w:rsidRDefault="003B5FFD" w:rsidP="003B5FFD">
      <w:pPr>
        <w:rPr>
          <w:lang w:eastAsia="en-US"/>
        </w:rPr>
      </w:pPr>
      <w:r>
        <w:rPr>
          <w:lang w:eastAsia="en-US"/>
        </w:rPr>
        <w:t xml:space="preserve">Learners will be invited to present, one by one, something they have built on the diamonds data set. This could be a dashboard, chart, analysis sheet or an interactive feature they want to show. Each presenter should take no more than 5 minutes and provide verbal narrative as well as demonstrating their work in the browser. If necessary, learners can provide access for the tutor to their analysis by inviting the tutor to their workspace. </w:t>
      </w:r>
    </w:p>
    <w:p w14:paraId="5605E88B" w14:textId="77777777" w:rsidR="003B5FFD" w:rsidRDefault="003B5FFD" w:rsidP="003B5FFD">
      <w:pPr>
        <w:rPr>
          <w:lang w:eastAsia="en-US"/>
        </w:rPr>
      </w:pPr>
    </w:p>
    <w:p w14:paraId="074999EF" w14:textId="3C27086A" w:rsidR="00C55BAC" w:rsidRDefault="00C55BAC" w:rsidP="00BE10F6">
      <w:pPr>
        <w:pStyle w:val="Heading2"/>
      </w:pPr>
      <w:r>
        <w:t xml:space="preserve">Part 3 – </w:t>
      </w:r>
      <w:proofErr w:type="spellStart"/>
      <w:r w:rsidR="00BE10F6">
        <w:t>QuickSight</w:t>
      </w:r>
      <w:proofErr w:type="spellEnd"/>
      <w:r>
        <w:t xml:space="preserve"> </w:t>
      </w:r>
      <w:r w:rsidRPr="00C55BAC">
        <w:t>Parameters</w:t>
      </w:r>
    </w:p>
    <w:p w14:paraId="353AE721" w14:textId="61310AAC" w:rsidR="00BE10F6" w:rsidRDefault="003B5FFD" w:rsidP="00C55BAC">
      <w:pPr>
        <w:rPr>
          <w:lang w:eastAsia="en-US"/>
        </w:rPr>
      </w:pPr>
      <w:r>
        <w:rPr>
          <w:lang w:eastAsia="en-US"/>
        </w:rPr>
        <w:t xml:space="preserve">This is the final feature of </w:t>
      </w:r>
      <w:proofErr w:type="spellStart"/>
      <w:r w:rsidR="00BE10F6">
        <w:rPr>
          <w:lang w:eastAsia="en-US"/>
        </w:rPr>
        <w:t>QuickSight</w:t>
      </w:r>
      <w:proofErr w:type="spellEnd"/>
      <w:r>
        <w:rPr>
          <w:lang w:eastAsia="en-US"/>
        </w:rPr>
        <w:t xml:space="preserve"> that has not been </w:t>
      </w:r>
      <w:r w:rsidR="00BE10F6">
        <w:rPr>
          <w:lang w:eastAsia="en-US"/>
        </w:rPr>
        <w:t>utilised in the training yet</w:t>
      </w:r>
      <w:r>
        <w:rPr>
          <w:lang w:eastAsia="en-US"/>
        </w:rPr>
        <w:t xml:space="preserve">. Tutor will demonstrate </w:t>
      </w:r>
      <w:r w:rsidR="00BE10F6">
        <w:rPr>
          <w:lang w:eastAsia="en-US"/>
        </w:rPr>
        <w:t xml:space="preserve">parameters </w:t>
      </w:r>
      <w:r>
        <w:rPr>
          <w:lang w:eastAsia="en-US"/>
        </w:rPr>
        <w:t>using Diamonds data set</w:t>
      </w:r>
      <w:r w:rsidR="00BE10F6">
        <w:rPr>
          <w:lang w:eastAsia="en-US"/>
        </w:rPr>
        <w:t xml:space="preserve"> and cover the following as a guided demonstration: </w:t>
      </w:r>
    </w:p>
    <w:p w14:paraId="525B9F1B" w14:textId="2E5F74D8" w:rsidR="00BE10F6" w:rsidRDefault="00BE10F6" w:rsidP="00C55BAC">
      <w:pPr>
        <w:rPr>
          <w:lang w:eastAsia="en-US"/>
        </w:rPr>
      </w:pPr>
      <w:r>
        <w:rPr>
          <w:lang w:eastAsia="en-US"/>
        </w:rPr>
        <w:t>- what are parameters?</w:t>
      </w:r>
    </w:p>
    <w:p w14:paraId="7F624018" w14:textId="416EA8D6" w:rsidR="00BE10F6" w:rsidRDefault="00BE10F6" w:rsidP="00C55BAC">
      <w:pPr>
        <w:rPr>
          <w:lang w:eastAsia="en-US"/>
        </w:rPr>
      </w:pPr>
      <w:r>
        <w:rPr>
          <w:lang w:eastAsia="en-US"/>
        </w:rPr>
        <w:t>- how can they be used?</w:t>
      </w:r>
    </w:p>
    <w:p w14:paraId="4D4FF8FA" w14:textId="76952823" w:rsidR="00BE10F6" w:rsidRDefault="00BE10F6" w:rsidP="00C55BAC">
      <w:pPr>
        <w:rPr>
          <w:lang w:eastAsia="en-US"/>
        </w:rPr>
      </w:pPr>
      <w:r>
        <w:rPr>
          <w:lang w:eastAsia="en-US"/>
        </w:rPr>
        <w:t>- parameter defaults</w:t>
      </w:r>
    </w:p>
    <w:p w14:paraId="4F3A1113" w14:textId="4F787EB4" w:rsidR="00BE10F6" w:rsidRDefault="00BE10F6" w:rsidP="00C55BAC">
      <w:pPr>
        <w:rPr>
          <w:lang w:eastAsia="en-US"/>
        </w:rPr>
      </w:pPr>
      <w:r>
        <w:rPr>
          <w:lang w:eastAsia="en-US"/>
        </w:rPr>
        <w:t>- the 3 steps of creating parameters – create, configure, use</w:t>
      </w:r>
    </w:p>
    <w:p w14:paraId="5CA19FBF" w14:textId="6AC05FF7" w:rsidR="00C8721B" w:rsidRDefault="00C8721B" w:rsidP="00C55BAC">
      <w:pPr>
        <w:rPr>
          <w:lang w:eastAsia="en-US"/>
        </w:rPr>
      </w:pPr>
      <w:r>
        <w:rPr>
          <w:lang w:eastAsia="en-US"/>
        </w:rPr>
        <w:t xml:space="preserve">Useful links: </w:t>
      </w:r>
    </w:p>
    <w:p w14:paraId="4105D2FA" w14:textId="630F73CB" w:rsidR="00BE10F6" w:rsidRDefault="00000000" w:rsidP="00C55BAC">
      <w:pPr>
        <w:rPr>
          <w:lang w:eastAsia="en-US"/>
        </w:rPr>
      </w:pPr>
      <w:hyperlink r:id="rId9" w:history="1">
        <w:r w:rsidR="00BE10F6" w:rsidRPr="00C27A27">
          <w:rPr>
            <w:rStyle w:val="Hyperlink"/>
            <w:lang w:eastAsia="en-US"/>
          </w:rPr>
          <w:t>https://docs.aws.amazon.com/quicksight/latest/user/parameters-in-quicksight.html</w:t>
        </w:r>
      </w:hyperlink>
    </w:p>
    <w:p w14:paraId="4E0BA5BE" w14:textId="32F74811" w:rsidR="00BE10F6" w:rsidRDefault="00000000" w:rsidP="00C55BAC">
      <w:pPr>
        <w:rPr>
          <w:lang w:eastAsia="en-US"/>
        </w:rPr>
      </w:pPr>
      <w:hyperlink r:id="rId10" w:history="1">
        <w:r w:rsidR="00BE10F6" w:rsidRPr="00C27A27">
          <w:rPr>
            <w:rStyle w:val="Hyperlink"/>
            <w:lang w:eastAsia="en-US"/>
          </w:rPr>
          <w:t>https://www.youtube.com/watch?v=QW42z7dhw60</w:t>
        </w:r>
      </w:hyperlink>
      <w:r w:rsidR="00BE10F6">
        <w:rPr>
          <w:lang w:eastAsia="en-US"/>
        </w:rPr>
        <w:t xml:space="preserve"> </w:t>
      </w:r>
    </w:p>
    <w:p w14:paraId="76FD1B92" w14:textId="77777777" w:rsidR="00BE10F6" w:rsidRDefault="00BE10F6" w:rsidP="00C55BAC">
      <w:pPr>
        <w:rPr>
          <w:lang w:eastAsia="en-US"/>
        </w:rPr>
      </w:pPr>
    </w:p>
    <w:p w14:paraId="108874E7" w14:textId="368E0B87" w:rsidR="00BE10F6" w:rsidRDefault="00BE10F6" w:rsidP="00C55BAC">
      <w:pPr>
        <w:rPr>
          <w:lang w:eastAsia="en-US"/>
        </w:rPr>
      </w:pPr>
      <w:r>
        <w:rPr>
          <w:lang w:eastAsia="en-US"/>
        </w:rPr>
        <w:t xml:space="preserve">With 2 examples: </w:t>
      </w:r>
    </w:p>
    <w:p w14:paraId="47018EAB" w14:textId="49DC4900" w:rsidR="003B5FFD" w:rsidRDefault="003B5FFD" w:rsidP="00C55BAC">
      <w:pPr>
        <w:rPr>
          <w:lang w:eastAsia="en-US"/>
        </w:rPr>
      </w:pPr>
      <w:r>
        <w:rPr>
          <w:lang w:eastAsia="en-US"/>
        </w:rPr>
        <w:t>- how to create a parameter for a single field</w:t>
      </w:r>
    </w:p>
    <w:p w14:paraId="40DEBDFB" w14:textId="50D19DA5" w:rsidR="003B5FFD" w:rsidRDefault="003B5FFD" w:rsidP="00C55BAC">
      <w:pPr>
        <w:rPr>
          <w:lang w:eastAsia="en-US"/>
        </w:rPr>
      </w:pPr>
      <w:r>
        <w:rPr>
          <w:lang w:eastAsia="en-US"/>
        </w:rPr>
        <w:t xml:space="preserve">- how to use a parameter in a control (across sheets) </w:t>
      </w:r>
    </w:p>
    <w:p w14:paraId="1499A8FF" w14:textId="77777777" w:rsidR="00BE10F6" w:rsidRDefault="00BE10F6" w:rsidP="00C55BAC">
      <w:pPr>
        <w:rPr>
          <w:lang w:eastAsia="en-US"/>
        </w:rPr>
      </w:pPr>
    </w:p>
    <w:p w14:paraId="09D6288B" w14:textId="366D5690" w:rsidR="003B5FFD" w:rsidRDefault="003B5FFD" w:rsidP="00C55BAC">
      <w:pPr>
        <w:rPr>
          <w:lang w:eastAsia="en-US"/>
        </w:rPr>
      </w:pPr>
      <w:r>
        <w:rPr>
          <w:lang w:eastAsia="en-US"/>
        </w:rPr>
        <w:t xml:space="preserve">- how to create a parameter for multiple fields </w:t>
      </w:r>
    </w:p>
    <w:p w14:paraId="1509C318" w14:textId="025D0B6B" w:rsidR="005450D5" w:rsidRDefault="003B5FFD" w:rsidP="00BE10F6">
      <w:pPr>
        <w:rPr>
          <w:lang w:eastAsia="en-US"/>
        </w:rPr>
      </w:pPr>
      <w:r>
        <w:rPr>
          <w:lang w:eastAsia="en-US"/>
        </w:rPr>
        <w:t xml:space="preserve">- how to use a parameter in a calculated field </w:t>
      </w:r>
    </w:p>
    <w:p w14:paraId="468BC563" w14:textId="77777777" w:rsidR="00BE10F6" w:rsidRDefault="00BE10F6" w:rsidP="00BE10F6">
      <w:pPr>
        <w:rPr>
          <w:lang w:eastAsia="en-US"/>
        </w:rPr>
      </w:pPr>
    </w:p>
    <w:p w14:paraId="7A2B0296" w14:textId="65C0A8A0" w:rsidR="005450D5" w:rsidRPr="005450D5" w:rsidRDefault="005450D5" w:rsidP="005450D5">
      <w:pPr>
        <w:pStyle w:val="Heading2"/>
      </w:pPr>
      <w:r>
        <w:t xml:space="preserve">Part </w:t>
      </w:r>
      <w:r w:rsidR="00C55BAC">
        <w:t>4</w:t>
      </w:r>
      <w:r>
        <w:t xml:space="preserve"> – Review of techniques and limitations in </w:t>
      </w:r>
      <w:proofErr w:type="spellStart"/>
      <w:r>
        <w:t>QuickSight</w:t>
      </w:r>
      <w:proofErr w:type="spellEnd"/>
    </w:p>
    <w:p w14:paraId="161096FD" w14:textId="322A2636" w:rsidR="005450D5" w:rsidRDefault="00BE10F6" w:rsidP="00BE10F6">
      <w:r>
        <w:t xml:space="preserve">Using the whiteboard or digital whiteboard, it is now time for learners to take a break from building analyses and share what they have learnt in </w:t>
      </w:r>
      <w:proofErr w:type="spellStart"/>
      <w:r>
        <w:t>QuickSight</w:t>
      </w:r>
      <w:proofErr w:type="spellEnd"/>
      <w:r>
        <w:t xml:space="preserve"> so far. Provide them a structure for input: </w:t>
      </w:r>
    </w:p>
    <w:p w14:paraId="7487EE82" w14:textId="4D73BB65" w:rsidR="00BE10F6" w:rsidRDefault="00BE10F6" w:rsidP="00BE10F6">
      <w:r>
        <w:rPr>
          <w:noProof/>
        </w:rPr>
        <mc:AlternateContent>
          <mc:Choice Requires="wps">
            <w:drawing>
              <wp:anchor distT="0" distB="0" distL="114300" distR="114300" simplePos="0" relativeHeight="251660288" behindDoc="0" locked="0" layoutInCell="1" allowOverlap="1" wp14:anchorId="6BE8E370" wp14:editId="1F35D145">
                <wp:simplePos x="0" y="0"/>
                <wp:positionH relativeFrom="column">
                  <wp:posOffset>4467456</wp:posOffset>
                </wp:positionH>
                <wp:positionV relativeFrom="paragraph">
                  <wp:posOffset>51147</wp:posOffset>
                </wp:positionV>
                <wp:extent cx="1115291" cy="706582"/>
                <wp:effectExtent l="0" t="0" r="27940" b="17780"/>
                <wp:wrapNone/>
                <wp:docPr id="2" name="Rectangle 2"/>
                <wp:cNvGraphicFramePr/>
                <a:graphic xmlns:a="http://schemas.openxmlformats.org/drawingml/2006/main">
                  <a:graphicData uri="http://schemas.microsoft.com/office/word/2010/wordprocessingShape">
                    <wps:wsp>
                      <wps:cNvSpPr/>
                      <wps:spPr>
                        <a:xfrm>
                          <a:off x="0" y="0"/>
                          <a:ext cx="1115291" cy="706582"/>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EA09C2" w14:textId="16ADAE13" w:rsidR="00BE10F6" w:rsidRDefault="00BE10F6" w:rsidP="00BE10F6">
                            <w:pPr>
                              <w:jc w:val="center"/>
                            </w:pPr>
                            <w:r>
                              <w:t xml:space="preserve">End 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8E370" id="Rectangle 2" o:spid="_x0000_s1026" style="position:absolute;margin-left:351.75pt;margin-top:4.05pt;width:87.8pt;height:5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" fillcolor="#ed7d31 [3205]" strokecolor="#1f4d78 [1604]" strokeweight="1pt">
                <v:textbox>
                  <w:txbxContent>
                    <w:p w14:paraId="06EA09C2" w14:textId="16ADAE13" w:rsidR="00BE10F6" w:rsidRDefault="00BE10F6" w:rsidP="00BE10F6">
                      <w:pPr>
                        <w:jc w:val="center"/>
                      </w:pPr>
                      <w:r>
                        <w:t xml:space="preserve">End user </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DB9F2BE" wp14:editId="53596AFF">
                <wp:simplePos x="0" y="0"/>
                <wp:positionH relativeFrom="column">
                  <wp:posOffset>76200</wp:posOffset>
                </wp:positionH>
                <wp:positionV relativeFrom="paragraph">
                  <wp:posOffset>99867</wp:posOffset>
                </wp:positionV>
                <wp:extent cx="928255" cy="637309"/>
                <wp:effectExtent l="0" t="0" r="24765" b="10795"/>
                <wp:wrapNone/>
                <wp:docPr id="1" name="Rectangle 1"/>
                <wp:cNvGraphicFramePr/>
                <a:graphic xmlns:a="http://schemas.openxmlformats.org/drawingml/2006/main">
                  <a:graphicData uri="http://schemas.microsoft.com/office/word/2010/wordprocessingShape">
                    <wps:wsp>
                      <wps:cNvSpPr/>
                      <wps:spPr>
                        <a:xfrm>
                          <a:off x="0" y="0"/>
                          <a:ext cx="928255" cy="6373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2E15D" w14:textId="5A0620EE" w:rsidR="00BE10F6" w:rsidRDefault="00BE10F6" w:rsidP="00BE10F6">
                            <w:pPr>
                              <w:jc w:val="center"/>
                            </w:pPr>
                            <w:r>
                              <w:t>Data 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9F2BE" id="Rectangle 1" o:spid="_x0000_s1027" style="position:absolute;margin-left:6pt;margin-top:7.85pt;width:73.1pt;height:5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" fillcolor="#5b9bd5 [3204]" strokecolor="#1f4d78 [1604]" strokeweight="1pt">
                <v:textbox>
                  <w:txbxContent>
                    <w:p w14:paraId="09B2E15D" w14:textId="5A0620EE" w:rsidR="00BE10F6" w:rsidRDefault="00BE10F6" w:rsidP="00BE10F6">
                      <w:pPr>
                        <w:jc w:val="center"/>
                      </w:pPr>
                      <w:r>
                        <w:t>Data source(s)</w:t>
                      </w:r>
                    </w:p>
                  </w:txbxContent>
                </v:textbox>
              </v:rect>
            </w:pict>
          </mc:Fallback>
        </mc:AlternateContent>
      </w:r>
    </w:p>
    <w:p w14:paraId="3134B662" w14:textId="77777777" w:rsidR="00BE10F6" w:rsidRDefault="00BE10F6" w:rsidP="00BE10F6"/>
    <w:p w14:paraId="0D39C757" w14:textId="706B5DE5" w:rsidR="00BE10F6" w:rsidRDefault="00BE10F6" w:rsidP="00BE10F6">
      <w:r>
        <w:rPr>
          <w:noProof/>
        </w:rPr>
        <mc:AlternateContent>
          <mc:Choice Requires="wps">
            <w:drawing>
              <wp:anchor distT="0" distB="0" distL="114300" distR="114300" simplePos="0" relativeHeight="251661312" behindDoc="0" locked="0" layoutInCell="1" allowOverlap="1" wp14:anchorId="61FE0E2E" wp14:editId="480FE4E7">
                <wp:simplePos x="0" y="0"/>
                <wp:positionH relativeFrom="column">
                  <wp:posOffset>1066799</wp:posOffset>
                </wp:positionH>
                <wp:positionV relativeFrom="paragraph">
                  <wp:posOffset>84455</wp:posOffset>
                </wp:positionV>
                <wp:extent cx="3338945" cy="13855"/>
                <wp:effectExtent l="0" t="57150" r="13970" b="100965"/>
                <wp:wrapNone/>
                <wp:docPr id="3" name="Straight Arrow Connector 3"/>
                <wp:cNvGraphicFramePr/>
                <a:graphic xmlns:a="http://schemas.openxmlformats.org/drawingml/2006/main">
                  <a:graphicData uri="http://schemas.microsoft.com/office/word/2010/wordprocessingShape">
                    <wps:wsp>
                      <wps:cNvCnPr/>
                      <wps:spPr>
                        <a:xfrm>
                          <a:off x="0" y="0"/>
                          <a:ext cx="3338945" cy="1385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0735BC" id="_x0000_t32" coordsize="21600,21600" o:spt="32" o:oned="t" path="m,l21600,21600e" filled="f">
                <v:path arrowok="t" fillok="f" o:connecttype="none"/>
                <o:lock v:ext="edit" shapetype="t"/>
              </v:shapetype>
              <v:shape id="Straight Arrow Connector 3" o:spid="_x0000_s1026" type="#_x0000_t32" style="position:absolute;margin-left:84pt;margin-top:6.65pt;width:262.9pt;height:1.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" strokecolor="black [3213]" strokeweight=".5pt">
                <v:stroke dashstyle="dash" endarrow="block" joinstyle="miter"/>
              </v:shape>
            </w:pict>
          </mc:Fallback>
        </mc:AlternateContent>
      </w:r>
    </w:p>
    <w:p w14:paraId="346FC141" w14:textId="3E55A6AA" w:rsidR="00BE10F6" w:rsidRDefault="00BE10F6" w:rsidP="00BE10F6"/>
    <w:p w14:paraId="76E7AF9B" w14:textId="3148C412" w:rsidR="00BE10F6" w:rsidRDefault="00BE10F6" w:rsidP="00BE10F6"/>
    <w:p w14:paraId="4F96BCA2" w14:textId="64CF6160" w:rsidR="00BE10F6" w:rsidRDefault="00BE10F6" w:rsidP="00BE10F6"/>
    <w:p w14:paraId="02D78781" w14:textId="6FDB43E9" w:rsidR="00BE10F6" w:rsidRDefault="00BE10F6" w:rsidP="00BE10F6">
      <w:r>
        <w:t xml:space="preserve">And ask them to add sticky notes describing the steps and features involved in getting from source to end user using </w:t>
      </w:r>
      <w:proofErr w:type="spellStart"/>
      <w:r>
        <w:t>QuickSight</w:t>
      </w:r>
      <w:proofErr w:type="spellEnd"/>
      <w:r>
        <w:t xml:space="preserve">. This is a good time to collect notes on feature limitations too. Ask learners to share their observations of what they find they cannot do in </w:t>
      </w:r>
      <w:proofErr w:type="spellStart"/>
      <w:r>
        <w:t>QuickSight</w:t>
      </w:r>
      <w:proofErr w:type="spellEnd"/>
      <w:r>
        <w:t xml:space="preserve"> (especially if they </w:t>
      </w:r>
      <w:r>
        <w:lastRenderedPageBreak/>
        <w:t xml:space="preserve">can think of something that other BI / data visualisation tools allow). For a first example – the title text can only be one of a few </w:t>
      </w:r>
      <w:proofErr w:type="spellStart"/>
      <w:r>
        <w:t>pre set</w:t>
      </w:r>
      <w:proofErr w:type="spellEnd"/>
      <w:r>
        <w:t xml:space="preserve"> sizes. </w:t>
      </w:r>
    </w:p>
    <w:p w14:paraId="2A82AACC" w14:textId="77777777" w:rsidR="00BE10F6" w:rsidRDefault="00BE10F6" w:rsidP="00BE10F6"/>
    <w:p w14:paraId="34732B60" w14:textId="679F73E8" w:rsidR="00E301D5" w:rsidRDefault="00E301D5" w:rsidP="00E301D5">
      <w:pPr>
        <w:pStyle w:val="Heading2"/>
      </w:pPr>
      <w:r>
        <w:t xml:space="preserve">Part </w:t>
      </w:r>
      <w:r w:rsidR="00C55BAC">
        <w:t xml:space="preserve">5 </w:t>
      </w:r>
      <w:r>
        <w:t xml:space="preserve">– </w:t>
      </w:r>
      <w:r w:rsidR="005450D5">
        <w:t xml:space="preserve">introduce the UFO scenario </w:t>
      </w:r>
      <w:r w:rsidR="00C55BAC">
        <w:t xml:space="preserve">and </w:t>
      </w:r>
      <w:proofErr w:type="gramStart"/>
      <w:r w:rsidR="00C55BAC">
        <w:t>task</w:t>
      </w:r>
      <w:proofErr w:type="gramEnd"/>
      <w:r w:rsidR="00C55BAC">
        <w:t xml:space="preserve"> </w:t>
      </w:r>
    </w:p>
    <w:p w14:paraId="78CEA50C" w14:textId="77777777" w:rsidR="00E43711" w:rsidRDefault="00E43711" w:rsidP="00E43711">
      <w:pPr>
        <w:pStyle w:val="ListParagraph"/>
        <w:numPr>
          <w:ilvl w:val="0"/>
          <w:numId w:val="33"/>
        </w:numPr>
      </w:pPr>
      <w:r>
        <w:t xml:space="preserve">Ask the learners to vote on whether they believe in UFOs. </w:t>
      </w:r>
    </w:p>
    <w:p w14:paraId="1F7FB4C3" w14:textId="77777777" w:rsidR="00E43711" w:rsidRDefault="00E43711" w:rsidP="00864F88">
      <w:pPr>
        <w:pStyle w:val="ListParagraph"/>
        <w:numPr>
          <w:ilvl w:val="0"/>
          <w:numId w:val="33"/>
        </w:numPr>
      </w:pPr>
      <w:r>
        <w:t xml:space="preserve">Tutor can use this article to open up the discussion. </w:t>
      </w:r>
      <w:hyperlink r:id="rId11" w:history="1">
        <w:r w:rsidR="00864F88" w:rsidRPr="00C27A27">
          <w:rPr>
            <w:rStyle w:val="Hyperlink"/>
          </w:rPr>
          <w:t>https://www.bbc.com/news/world-us-canada-66320498</w:t>
        </w:r>
      </w:hyperlink>
      <w:r w:rsidR="00864F88">
        <w:t xml:space="preserve"> </w:t>
      </w:r>
    </w:p>
    <w:p w14:paraId="70B2A56A" w14:textId="77777777" w:rsidR="00E43711" w:rsidRDefault="00E43711" w:rsidP="00864F88">
      <w:pPr>
        <w:pStyle w:val="ListParagraph"/>
        <w:numPr>
          <w:ilvl w:val="0"/>
          <w:numId w:val="33"/>
        </w:numPr>
      </w:pPr>
      <w:r>
        <w:t xml:space="preserve">The </w:t>
      </w:r>
      <w:r w:rsidRPr="00E43711">
        <w:t xml:space="preserve">objective of </w:t>
      </w:r>
      <w:r>
        <w:t>the final task is for learners</w:t>
      </w:r>
      <w:r w:rsidRPr="00E43711">
        <w:t xml:space="preserve"> to gain further practice using AWS </w:t>
      </w:r>
      <w:proofErr w:type="spellStart"/>
      <w:r w:rsidRPr="00E43711">
        <w:t>QuickSight</w:t>
      </w:r>
      <w:proofErr w:type="spellEnd"/>
      <w:r w:rsidRPr="00E43711">
        <w:t xml:space="preserve"> features to cleanse and reformat a dataset which is text heavy</w:t>
      </w:r>
      <w:r>
        <w:t xml:space="preserve"> so that they can </w:t>
      </w:r>
      <w:r w:rsidRPr="00E43711">
        <w:t xml:space="preserve">produce a multi-level visual and text analysis.  </w:t>
      </w:r>
      <w:r>
        <w:t>Learners have the</w:t>
      </w:r>
      <w:r w:rsidRPr="00E43711">
        <w:t xml:space="preserve"> option of </w:t>
      </w:r>
    </w:p>
    <w:p w14:paraId="2C9056FB" w14:textId="77777777" w:rsidR="00E43711" w:rsidRDefault="00E43711" w:rsidP="00E43711">
      <w:pPr>
        <w:pStyle w:val="ListParagraph"/>
        <w:numPr>
          <w:ilvl w:val="1"/>
          <w:numId w:val="33"/>
        </w:numPr>
      </w:pPr>
      <w:r w:rsidRPr="00E43711">
        <w:t xml:space="preserve">working independently </w:t>
      </w:r>
      <w:r>
        <w:t xml:space="preserve">– we have provided a list of steps (and sample formulae), plus target analysis layouts as examples. They can be creative with the final design and apply decision-making skills to determine the order they will work through the processing steps. They can plan their method and work iteratively, similar to a live data analysis </w:t>
      </w:r>
      <w:proofErr w:type="gramStart"/>
      <w:r>
        <w:t>scenario</w:t>
      </w:r>
      <w:proofErr w:type="gramEnd"/>
    </w:p>
    <w:p w14:paraId="084F0A19" w14:textId="77777777" w:rsidR="00E43711" w:rsidRDefault="00E43711" w:rsidP="00E43711">
      <w:pPr>
        <w:pStyle w:val="ListParagraph"/>
        <w:numPr>
          <w:ilvl w:val="1"/>
          <w:numId w:val="33"/>
        </w:numPr>
      </w:pPr>
      <w:r>
        <w:t xml:space="preserve">working in a guided manner– we have provided </w:t>
      </w:r>
      <w:r w:rsidRPr="00E43711">
        <w:t xml:space="preserve">a list of detailed steps and screenshots that </w:t>
      </w:r>
      <w:r>
        <w:t xml:space="preserve">they can follow. </w:t>
      </w:r>
    </w:p>
    <w:p w14:paraId="33BFC7C1" w14:textId="77777777" w:rsidR="00E43711" w:rsidRDefault="00E43711" w:rsidP="00E43711">
      <w:pPr>
        <w:pStyle w:val="ListParagraph"/>
        <w:numPr>
          <w:ilvl w:val="0"/>
          <w:numId w:val="33"/>
        </w:numPr>
      </w:pPr>
      <w:r>
        <w:t xml:space="preserve">Remind them that they won’t be familiar with the </w:t>
      </w:r>
      <w:r w:rsidR="00E26E8C">
        <w:t xml:space="preserve">data </w:t>
      </w:r>
      <w:r w:rsidR="004B1FCB">
        <w:t xml:space="preserve">beforehand, </w:t>
      </w:r>
      <w:r>
        <w:t xml:space="preserve">so </w:t>
      </w:r>
      <w:r w:rsidR="00E26E8C">
        <w:t>should expect to work iteratively through the data analytics lifecycl</w:t>
      </w:r>
      <w:r>
        <w:t>e, going back to earlier steps and</w:t>
      </w:r>
      <w:r w:rsidR="00E26E8C">
        <w:t xml:space="preserve">, refining </w:t>
      </w:r>
      <w:r>
        <w:t xml:space="preserve">their </w:t>
      </w:r>
      <w:r w:rsidR="00E26E8C">
        <w:t xml:space="preserve">design as </w:t>
      </w:r>
      <w:r>
        <w:t>they</w:t>
      </w:r>
      <w:r w:rsidR="004B1FCB">
        <w:t xml:space="preserve"> develop knowledge about the data and find better ways of presenting your insights. </w:t>
      </w:r>
    </w:p>
    <w:p w14:paraId="196B469F" w14:textId="77777777" w:rsidR="00E43711" w:rsidRDefault="00DE0FE9" w:rsidP="00E43711">
      <w:pPr>
        <w:pStyle w:val="ListParagraph"/>
        <w:numPr>
          <w:ilvl w:val="0"/>
          <w:numId w:val="33"/>
        </w:numPr>
      </w:pPr>
      <w:r>
        <w:t>S</w:t>
      </w:r>
      <w:r w:rsidR="00AB171F">
        <w:t xml:space="preserve">cenario contains a pdf </w:t>
      </w:r>
      <w:r w:rsidR="00E43711">
        <w:t xml:space="preserve">and images </w:t>
      </w:r>
      <w:r w:rsidR="00AB171F">
        <w:t>of a sample analysis. This is not the ‘answer’</w:t>
      </w:r>
      <w:r w:rsidR="00E26E8C">
        <w:t xml:space="preserve"> for that solution, merely </w:t>
      </w:r>
      <w:r w:rsidR="00AB171F">
        <w:t xml:space="preserve">a suggested layout of </w:t>
      </w:r>
      <w:proofErr w:type="spellStart"/>
      <w:r w:rsidR="00AB171F">
        <w:t>whats</w:t>
      </w:r>
      <w:proofErr w:type="spellEnd"/>
      <w:r w:rsidR="00AB171F">
        <w:t xml:space="preserve"> possible given the requirement</w:t>
      </w:r>
      <w:r w:rsidR="00E26E8C">
        <w:t xml:space="preserve"> and data. </w:t>
      </w:r>
    </w:p>
    <w:p w14:paraId="4A7ACEB9" w14:textId="77777777" w:rsidR="00E43711" w:rsidRDefault="00E43711" w:rsidP="00E43711">
      <w:pPr>
        <w:pStyle w:val="ListParagraph"/>
        <w:numPr>
          <w:ilvl w:val="0"/>
          <w:numId w:val="33"/>
        </w:numPr>
      </w:pPr>
      <w:r>
        <w:t xml:space="preserve">Recommend they spend 10 minutes planning what they will do and review the data in excel. </w:t>
      </w:r>
    </w:p>
    <w:p w14:paraId="635EE93E" w14:textId="1DE3A1EB" w:rsidR="008C3764" w:rsidRDefault="00E43711" w:rsidP="00E43711">
      <w:pPr>
        <w:pStyle w:val="ListParagraph"/>
        <w:numPr>
          <w:ilvl w:val="0"/>
          <w:numId w:val="33"/>
        </w:numPr>
      </w:pPr>
      <w:r>
        <w:t xml:space="preserve">Advise them to take notes on what they did because this will be useful for the post module report to their tutor and for their apprenticeship portfolio. </w:t>
      </w:r>
    </w:p>
    <w:p w14:paraId="58CF0186" w14:textId="1DD0F3C5" w:rsidR="005450D5" w:rsidRDefault="005450D5" w:rsidP="005450D5"/>
    <w:p w14:paraId="72CBCCEB" w14:textId="40C76DD7" w:rsidR="00A655E1" w:rsidRDefault="005450D5" w:rsidP="00A655E1">
      <w:pPr>
        <w:pStyle w:val="Heading2"/>
      </w:pPr>
      <w:r>
        <w:t xml:space="preserve">Part </w:t>
      </w:r>
      <w:r w:rsidR="00C55BAC">
        <w:t>6</w:t>
      </w:r>
      <w:r>
        <w:t xml:space="preserve"> – </w:t>
      </w:r>
      <w:r w:rsidR="00F62204">
        <w:t xml:space="preserve">learners will work on </w:t>
      </w:r>
      <w:r w:rsidR="00C55BAC">
        <w:t xml:space="preserve">UFO independent </w:t>
      </w:r>
      <w:proofErr w:type="gramStart"/>
      <w:r w:rsidR="00C55BAC">
        <w:t>task</w:t>
      </w:r>
      <w:proofErr w:type="gramEnd"/>
      <w:r w:rsidR="00C55BAC">
        <w:t xml:space="preserve"> </w:t>
      </w:r>
      <w:r w:rsidR="00A655E1">
        <w:t xml:space="preserve"> </w:t>
      </w:r>
    </w:p>
    <w:p w14:paraId="3DCDB729" w14:textId="1648A45D" w:rsidR="00E43711" w:rsidRPr="00E43711" w:rsidRDefault="000102D5" w:rsidP="00E43711">
      <w:pPr>
        <w:rPr>
          <w:lang w:eastAsia="en-US"/>
        </w:rPr>
      </w:pPr>
      <w:r w:rsidRPr="000102D5">
        <w:rPr>
          <w:b/>
          <w:bCs/>
          <w:lang w:eastAsia="en-US"/>
        </w:rPr>
        <w:t>3.0 Task_UFOs.doc</w:t>
      </w:r>
      <w:r>
        <w:rPr>
          <w:lang w:eastAsia="en-US"/>
        </w:rPr>
        <w:t xml:space="preserve"> : </w:t>
      </w:r>
      <w:r w:rsidR="00E43711">
        <w:rPr>
          <w:lang w:eastAsia="en-US"/>
        </w:rPr>
        <w:t>This task can take</w:t>
      </w:r>
      <w:r>
        <w:rPr>
          <w:lang w:eastAsia="en-US"/>
        </w:rPr>
        <w:t xml:space="preserve"> learners</w:t>
      </w:r>
      <w:r w:rsidR="00E43711">
        <w:rPr>
          <w:lang w:eastAsia="en-US"/>
        </w:rPr>
        <w:t xml:space="preserve"> between 1 and 3 hours</w:t>
      </w:r>
      <w:r w:rsidR="00AF1A89">
        <w:rPr>
          <w:lang w:eastAsia="en-US"/>
        </w:rPr>
        <w:t xml:space="preserve"> to complete</w:t>
      </w:r>
      <w:r w:rsidR="00E43711">
        <w:rPr>
          <w:lang w:eastAsia="en-US"/>
        </w:rPr>
        <w:t xml:space="preserve">. </w:t>
      </w:r>
      <w:r w:rsidRPr="000102D5">
        <w:rPr>
          <w:lang w:eastAsia="en-US"/>
        </w:rPr>
        <w:t xml:space="preserve">During this time, tutor should be available to provide support and answer questions.  </w:t>
      </w:r>
    </w:p>
    <w:p w14:paraId="6DBB13CE" w14:textId="77777777" w:rsidR="00A655E1" w:rsidRDefault="00A655E1" w:rsidP="00A655E1">
      <w:pPr>
        <w:pStyle w:val="Heading2"/>
      </w:pPr>
    </w:p>
    <w:p w14:paraId="042786DC" w14:textId="2CB4206A" w:rsidR="00A655E1" w:rsidRDefault="00A655E1" w:rsidP="00A655E1">
      <w:pPr>
        <w:pStyle w:val="Heading2"/>
      </w:pPr>
      <w:r>
        <w:t xml:space="preserve">Part </w:t>
      </w:r>
      <w:r w:rsidR="00C55BAC">
        <w:t xml:space="preserve">7 </w:t>
      </w:r>
      <w:r w:rsidR="00F62204">
        <w:t>–</w:t>
      </w:r>
      <w:r w:rsidR="00C55BAC">
        <w:t xml:space="preserve"> </w:t>
      </w:r>
      <w:r w:rsidR="00F62204">
        <w:t xml:space="preserve">Retro : </w:t>
      </w:r>
      <w:r>
        <w:t xml:space="preserve"> Learners</w:t>
      </w:r>
      <w:r w:rsidR="00F62204">
        <w:t xml:space="preserve"> </w:t>
      </w:r>
      <w:r w:rsidR="00864F88">
        <w:t>assess</w:t>
      </w:r>
      <w:r>
        <w:t xml:space="preserve"> their progress and identify </w:t>
      </w:r>
      <w:r w:rsidR="00864F88">
        <w:t>their next steps in</w:t>
      </w:r>
      <w:r w:rsidR="00F62204">
        <w:t xml:space="preserve"> learning</w:t>
      </w:r>
      <w:r w:rsidR="00864F88">
        <w:t xml:space="preserve">/ using </w:t>
      </w:r>
      <w:r w:rsidR="00C55BAC">
        <w:t xml:space="preserve">AWS </w:t>
      </w:r>
      <w:proofErr w:type="spellStart"/>
      <w:r w:rsidR="00F62204">
        <w:t>QuickSight</w:t>
      </w:r>
      <w:proofErr w:type="spellEnd"/>
      <w:r>
        <w:t xml:space="preserve"> </w:t>
      </w:r>
    </w:p>
    <w:p w14:paraId="5419DFA8" w14:textId="77777777" w:rsidR="00872A50" w:rsidRDefault="00AF1A89" w:rsidP="000102D5">
      <w:pPr>
        <w:rPr>
          <w:lang w:eastAsia="en-US"/>
        </w:rPr>
      </w:pPr>
      <w:r>
        <w:rPr>
          <w:lang w:eastAsia="en-US"/>
        </w:rPr>
        <w:t>There is no show and tell</w:t>
      </w:r>
      <w:r w:rsidR="00872A50">
        <w:rPr>
          <w:lang w:eastAsia="en-US"/>
        </w:rPr>
        <w:t xml:space="preserve"> wrap up</w:t>
      </w:r>
      <w:r>
        <w:rPr>
          <w:lang w:eastAsia="en-US"/>
        </w:rPr>
        <w:t xml:space="preserve"> for this task but tutor should stop everyone </w:t>
      </w:r>
      <w:r w:rsidR="00872A50">
        <w:rPr>
          <w:lang w:eastAsia="en-US"/>
        </w:rPr>
        <w:t xml:space="preserve">working on this task an hour before the end of the class and bring them together for a class discussion/ retro.  </w:t>
      </w:r>
    </w:p>
    <w:p w14:paraId="3F33C7B3" w14:textId="77777777" w:rsidR="00872A50" w:rsidRDefault="00872A50" w:rsidP="00872A50">
      <w:pPr>
        <w:pStyle w:val="ListParagraph"/>
        <w:numPr>
          <w:ilvl w:val="0"/>
          <w:numId w:val="36"/>
        </w:numPr>
      </w:pPr>
      <w:r>
        <w:t xml:space="preserve">Ask learners to rate their knowledge of </w:t>
      </w:r>
      <w:proofErr w:type="spellStart"/>
      <w:r>
        <w:t>QuickSight</w:t>
      </w:r>
      <w:proofErr w:type="spellEnd"/>
      <w:r>
        <w:t xml:space="preserve"> at this point. </w:t>
      </w:r>
    </w:p>
    <w:p w14:paraId="2CFFC4DA" w14:textId="7794A888" w:rsidR="00872A50" w:rsidRDefault="00872A50" w:rsidP="00872A50">
      <w:pPr>
        <w:pStyle w:val="ListParagraph"/>
        <w:numPr>
          <w:ilvl w:val="0"/>
          <w:numId w:val="36"/>
        </w:numPr>
      </w:pPr>
      <w:r>
        <w:t>What went well ?</w:t>
      </w:r>
    </w:p>
    <w:p w14:paraId="1D126231" w14:textId="74D1FFB3" w:rsidR="00872A50" w:rsidRDefault="00872A50" w:rsidP="00872A50">
      <w:pPr>
        <w:pStyle w:val="ListParagraph"/>
        <w:numPr>
          <w:ilvl w:val="0"/>
          <w:numId w:val="36"/>
        </w:numPr>
      </w:pPr>
      <w:r>
        <w:t xml:space="preserve">What was difficult? </w:t>
      </w:r>
    </w:p>
    <w:p w14:paraId="154C4F9D" w14:textId="6267FC23" w:rsidR="000102D5" w:rsidRPr="000102D5" w:rsidRDefault="00872A50" w:rsidP="00872A50">
      <w:pPr>
        <w:pStyle w:val="ListParagraph"/>
        <w:numPr>
          <w:ilvl w:val="0"/>
          <w:numId w:val="36"/>
        </w:numPr>
      </w:pPr>
      <w:r>
        <w:t xml:space="preserve">Spend a few minutes brainstorming what they will do to keep learning </w:t>
      </w:r>
      <w:proofErr w:type="spellStart"/>
      <w:r>
        <w:t>QuickSight</w:t>
      </w:r>
      <w:proofErr w:type="spellEnd"/>
      <w:r>
        <w:t xml:space="preserve"> and what their next steps will be.</w:t>
      </w:r>
    </w:p>
    <w:p w14:paraId="5A77E1B1" w14:textId="441A168C" w:rsidR="005450D5" w:rsidRDefault="005450D5" w:rsidP="005450D5"/>
    <w:p w14:paraId="37DFCB22" w14:textId="34CBB509" w:rsidR="005450D5" w:rsidRDefault="005450D5" w:rsidP="00A655E1">
      <w:pPr>
        <w:pStyle w:val="Heading2"/>
      </w:pPr>
      <w:r>
        <w:t xml:space="preserve">Part </w:t>
      </w:r>
      <w:r w:rsidR="00C55BAC">
        <w:t>8</w:t>
      </w:r>
      <w:r>
        <w:t xml:space="preserve"> –</w:t>
      </w:r>
      <w:r w:rsidR="00864F88">
        <w:t xml:space="preserve"> </w:t>
      </w:r>
      <w:r w:rsidR="00A655E1">
        <w:t>Survey</w:t>
      </w:r>
      <w:r w:rsidR="00864F88">
        <w:t xml:space="preserve"> </w:t>
      </w:r>
      <w:r w:rsidR="00AB5291">
        <w:t>+ final</w:t>
      </w:r>
      <w:r w:rsidR="00864F88">
        <w:t xml:space="preserve"> Q</w:t>
      </w:r>
      <w:r w:rsidR="00AB5291">
        <w:t>&amp;A</w:t>
      </w:r>
    </w:p>
    <w:p w14:paraId="05ECF636" w14:textId="5F40244C" w:rsidR="00C8721B" w:rsidRPr="00C8721B" w:rsidRDefault="00C8721B" w:rsidP="00C8721B">
      <w:pPr>
        <w:rPr>
          <w:lang w:eastAsia="en-US"/>
        </w:rPr>
      </w:pPr>
      <w:r>
        <w:rPr>
          <w:lang w:eastAsia="en-US"/>
        </w:rPr>
        <w:t xml:space="preserve">Tutor gives out the class evaluation link and </w:t>
      </w:r>
      <w:r w:rsidR="00D543C2">
        <w:rPr>
          <w:lang w:eastAsia="en-US"/>
        </w:rPr>
        <w:t>host a final Q&amp;A</w:t>
      </w:r>
    </w:p>
    <w:p w14:paraId="5A39BBE3" w14:textId="77777777" w:rsidR="001059B9" w:rsidRDefault="001059B9" w:rsidP="008E07A2">
      <w:pPr>
        <w:spacing w:before="240"/>
        <w:jc w:val="both"/>
      </w:pPr>
    </w:p>
    <w:sectPr w:rsidR="001059B9" w:rsidSect="00E51948">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E28"/>
    <w:multiLevelType w:val="hybridMultilevel"/>
    <w:tmpl w:val="CB3651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7524E"/>
    <w:multiLevelType w:val="hybridMultilevel"/>
    <w:tmpl w:val="6B262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122ED"/>
    <w:multiLevelType w:val="hybridMultilevel"/>
    <w:tmpl w:val="1FB6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F0BCB"/>
    <w:multiLevelType w:val="hybridMultilevel"/>
    <w:tmpl w:val="4A46F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D217A2"/>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E0C51"/>
    <w:multiLevelType w:val="hybridMultilevel"/>
    <w:tmpl w:val="6FAC80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C55DC4"/>
    <w:multiLevelType w:val="hybridMultilevel"/>
    <w:tmpl w:val="E6FE3B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F87217"/>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CA71C9"/>
    <w:multiLevelType w:val="hybridMultilevel"/>
    <w:tmpl w:val="197E3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D37709"/>
    <w:multiLevelType w:val="hybridMultilevel"/>
    <w:tmpl w:val="29F05A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4923FA"/>
    <w:multiLevelType w:val="hybridMultilevel"/>
    <w:tmpl w:val="FB580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2A663B"/>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27031E"/>
    <w:multiLevelType w:val="hybridMultilevel"/>
    <w:tmpl w:val="ADFC37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CB5311E"/>
    <w:multiLevelType w:val="hybridMultilevel"/>
    <w:tmpl w:val="CBE6BAE4"/>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353294"/>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9700D"/>
    <w:multiLevelType w:val="hybridMultilevel"/>
    <w:tmpl w:val="491E82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5D4D34"/>
    <w:multiLevelType w:val="hybridMultilevel"/>
    <w:tmpl w:val="32FA21B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6375E8A"/>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730BAB"/>
    <w:multiLevelType w:val="hybridMultilevel"/>
    <w:tmpl w:val="65D057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E142DDD"/>
    <w:multiLevelType w:val="hybridMultilevel"/>
    <w:tmpl w:val="473899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076134A"/>
    <w:multiLevelType w:val="hybridMultilevel"/>
    <w:tmpl w:val="93943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3824E2"/>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7D72393"/>
    <w:multiLevelType w:val="hybridMultilevel"/>
    <w:tmpl w:val="0826E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A9B451C"/>
    <w:multiLevelType w:val="hybridMultilevel"/>
    <w:tmpl w:val="31DAF63A"/>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4" w15:restartNumberingAfterBreak="0">
    <w:nsid w:val="5C237D4F"/>
    <w:multiLevelType w:val="hybridMultilevel"/>
    <w:tmpl w:val="3D703B2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F8108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7A45E17"/>
    <w:multiLevelType w:val="hybridMultilevel"/>
    <w:tmpl w:val="D17E8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BBF500F"/>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DD5A9E"/>
    <w:multiLevelType w:val="hybridMultilevel"/>
    <w:tmpl w:val="0718A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D06A06"/>
    <w:multiLevelType w:val="hybridMultilevel"/>
    <w:tmpl w:val="7674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6AF574D"/>
    <w:multiLevelType w:val="hybridMultilevel"/>
    <w:tmpl w:val="473899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C03579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2D24E2"/>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D2F3E87"/>
    <w:multiLevelType w:val="hybridMultilevel"/>
    <w:tmpl w:val="FEE89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E74A0C"/>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EFA18E1"/>
    <w:multiLevelType w:val="hybridMultilevel"/>
    <w:tmpl w:val="48B48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7390076">
    <w:abstractNumId w:val="4"/>
  </w:num>
  <w:num w:numId="2" w16cid:durableId="127673231">
    <w:abstractNumId w:val="10"/>
  </w:num>
  <w:num w:numId="3" w16cid:durableId="1880048891">
    <w:abstractNumId w:val="35"/>
  </w:num>
  <w:num w:numId="4" w16cid:durableId="1292514593">
    <w:abstractNumId w:val="28"/>
  </w:num>
  <w:num w:numId="5" w16cid:durableId="696584901">
    <w:abstractNumId w:val="27"/>
  </w:num>
  <w:num w:numId="6" w16cid:durableId="1481533431">
    <w:abstractNumId w:val="21"/>
  </w:num>
  <w:num w:numId="7" w16cid:durableId="663355800">
    <w:abstractNumId w:val="15"/>
  </w:num>
  <w:num w:numId="8" w16cid:durableId="2126774834">
    <w:abstractNumId w:val="11"/>
  </w:num>
  <w:num w:numId="9" w16cid:durableId="389043191">
    <w:abstractNumId w:val="25"/>
  </w:num>
  <w:num w:numId="10" w16cid:durableId="910697484">
    <w:abstractNumId w:val="31"/>
  </w:num>
  <w:num w:numId="11" w16cid:durableId="1544635532">
    <w:abstractNumId w:val="9"/>
  </w:num>
  <w:num w:numId="12" w16cid:durableId="394009200">
    <w:abstractNumId w:val="34"/>
  </w:num>
  <w:num w:numId="13" w16cid:durableId="1446117407">
    <w:abstractNumId w:val="17"/>
  </w:num>
  <w:num w:numId="14" w16cid:durableId="1980574790">
    <w:abstractNumId w:val="7"/>
  </w:num>
  <w:num w:numId="15" w16cid:durableId="568224225">
    <w:abstractNumId w:val="20"/>
  </w:num>
  <w:num w:numId="16" w16cid:durableId="1735545585">
    <w:abstractNumId w:val="32"/>
  </w:num>
  <w:num w:numId="17" w16cid:durableId="1985157889">
    <w:abstractNumId w:val="5"/>
  </w:num>
  <w:num w:numId="18" w16cid:durableId="1678921266">
    <w:abstractNumId w:val="14"/>
  </w:num>
  <w:num w:numId="19" w16cid:durableId="779186063">
    <w:abstractNumId w:val="6"/>
  </w:num>
  <w:num w:numId="20" w16cid:durableId="529416230">
    <w:abstractNumId w:val="18"/>
  </w:num>
  <w:num w:numId="21" w16cid:durableId="1139300031">
    <w:abstractNumId w:val="19"/>
  </w:num>
  <w:num w:numId="22" w16cid:durableId="521092348">
    <w:abstractNumId w:val="30"/>
  </w:num>
  <w:num w:numId="23" w16cid:durableId="1853296501">
    <w:abstractNumId w:val="8"/>
  </w:num>
  <w:num w:numId="24" w16cid:durableId="833257376">
    <w:abstractNumId w:val="33"/>
  </w:num>
  <w:num w:numId="25" w16cid:durableId="624652328">
    <w:abstractNumId w:val="29"/>
  </w:num>
  <w:num w:numId="26" w16cid:durableId="1250431048">
    <w:abstractNumId w:val="23"/>
  </w:num>
  <w:num w:numId="27" w16cid:durableId="1261639704">
    <w:abstractNumId w:val="1"/>
  </w:num>
  <w:num w:numId="28" w16cid:durableId="1164467491">
    <w:abstractNumId w:val="22"/>
  </w:num>
  <w:num w:numId="29" w16cid:durableId="921985388">
    <w:abstractNumId w:val="12"/>
  </w:num>
  <w:num w:numId="30" w16cid:durableId="254830385">
    <w:abstractNumId w:val="0"/>
  </w:num>
  <w:num w:numId="31" w16cid:durableId="1520394775">
    <w:abstractNumId w:val="26"/>
  </w:num>
  <w:num w:numId="32" w16cid:durableId="848637358">
    <w:abstractNumId w:val="3"/>
  </w:num>
  <w:num w:numId="33" w16cid:durableId="1820268359">
    <w:abstractNumId w:val="13"/>
  </w:num>
  <w:num w:numId="34" w16cid:durableId="1734615729">
    <w:abstractNumId w:val="2"/>
  </w:num>
  <w:num w:numId="35" w16cid:durableId="327172989">
    <w:abstractNumId w:val="16"/>
  </w:num>
  <w:num w:numId="36" w16cid:durableId="17180446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BEB"/>
    <w:rsid w:val="000076E3"/>
    <w:rsid w:val="000102D5"/>
    <w:rsid w:val="00010719"/>
    <w:rsid w:val="00020429"/>
    <w:rsid w:val="000248E0"/>
    <w:rsid w:val="0002578E"/>
    <w:rsid w:val="00027811"/>
    <w:rsid w:val="000309F8"/>
    <w:rsid w:val="00030E55"/>
    <w:rsid w:val="00031852"/>
    <w:rsid w:val="00042260"/>
    <w:rsid w:val="00055471"/>
    <w:rsid w:val="00055787"/>
    <w:rsid w:val="0005678D"/>
    <w:rsid w:val="00061E37"/>
    <w:rsid w:val="00064BE7"/>
    <w:rsid w:val="00064BEC"/>
    <w:rsid w:val="00071F5E"/>
    <w:rsid w:val="000757DC"/>
    <w:rsid w:val="00080D79"/>
    <w:rsid w:val="00086C86"/>
    <w:rsid w:val="0009067E"/>
    <w:rsid w:val="000909B1"/>
    <w:rsid w:val="00091942"/>
    <w:rsid w:val="00096A44"/>
    <w:rsid w:val="000A388E"/>
    <w:rsid w:val="000A4700"/>
    <w:rsid w:val="000B10FE"/>
    <w:rsid w:val="000B5E12"/>
    <w:rsid w:val="000C01A5"/>
    <w:rsid w:val="000C465D"/>
    <w:rsid w:val="000E61ED"/>
    <w:rsid w:val="000F5650"/>
    <w:rsid w:val="000F5CFB"/>
    <w:rsid w:val="00100566"/>
    <w:rsid w:val="001059B9"/>
    <w:rsid w:val="00106EA1"/>
    <w:rsid w:val="00114F0D"/>
    <w:rsid w:val="00127476"/>
    <w:rsid w:val="001281A5"/>
    <w:rsid w:val="00131998"/>
    <w:rsid w:val="001419AA"/>
    <w:rsid w:val="001472B3"/>
    <w:rsid w:val="0015382E"/>
    <w:rsid w:val="00160B65"/>
    <w:rsid w:val="00167B07"/>
    <w:rsid w:val="00170365"/>
    <w:rsid w:val="00176F22"/>
    <w:rsid w:val="001A4ABB"/>
    <w:rsid w:val="001A54B3"/>
    <w:rsid w:val="001B5699"/>
    <w:rsid w:val="001B660D"/>
    <w:rsid w:val="001B6B2F"/>
    <w:rsid w:val="001E33FA"/>
    <w:rsid w:val="001E3E9D"/>
    <w:rsid w:val="001E5133"/>
    <w:rsid w:val="001F0492"/>
    <w:rsid w:val="001F5583"/>
    <w:rsid w:val="0020332D"/>
    <w:rsid w:val="00210184"/>
    <w:rsid w:val="00212FEA"/>
    <w:rsid w:val="00213252"/>
    <w:rsid w:val="0023251E"/>
    <w:rsid w:val="00233FF8"/>
    <w:rsid w:val="00253439"/>
    <w:rsid w:val="0026205B"/>
    <w:rsid w:val="00267998"/>
    <w:rsid w:val="00272576"/>
    <w:rsid w:val="00277EB6"/>
    <w:rsid w:val="00290D7B"/>
    <w:rsid w:val="00291312"/>
    <w:rsid w:val="0029137D"/>
    <w:rsid w:val="002B731B"/>
    <w:rsid w:val="002C1EC1"/>
    <w:rsid w:val="002D7AA4"/>
    <w:rsid w:val="002E0B47"/>
    <w:rsid w:val="002E2916"/>
    <w:rsid w:val="002E2F33"/>
    <w:rsid w:val="002F4B40"/>
    <w:rsid w:val="002F7B2B"/>
    <w:rsid w:val="00301B74"/>
    <w:rsid w:val="00304DDE"/>
    <w:rsid w:val="003113E1"/>
    <w:rsid w:val="00317FA1"/>
    <w:rsid w:val="00323C2D"/>
    <w:rsid w:val="00330E45"/>
    <w:rsid w:val="00337093"/>
    <w:rsid w:val="00342F5A"/>
    <w:rsid w:val="00353B23"/>
    <w:rsid w:val="00363FC0"/>
    <w:rsid w:val="003706F8"/>
    <w:rsid w:val="00372CDA"/>
    <w:rsid w:val="00373147"/>
    <w:rsid w:val="0037689F"/>
    <w:rsid w:val="00381E17"/>
    <w:rsid w:val="003945A6"/>
    <w:rsid w:val="003B5FFD"/>
    <w:rsid w:val="003B72BB"/>
    <w:rsid w:val="003C1C38"/>
    <w:rsid w:val="003D0A88"/>
    <w:rsid w:val="003D0B3B"/>
    <w:rsid w:val="003D2138"/>
    <w:rsid w:val="003D5595"/>
    <w:rsid w:val="003E48DE"/>
    <w:rsid w:val="003E68A1"/>
    <w:rsid w:val="003F2575"/>
    <w:rsid w:val="003F44A3"/>
    <w:rsid w:val="00402177"/>
    <w:rsid w:val="00404ADE"/>
    <w:rsid w:val="00404F4F"/>
    <w:rsid w:val="00426F8F"/>
    <w:rsid w:val="00433BB0"/>
    <w:rsid w:val="00443814"/>
    <w:rsid w:val="004459F6"/>
    <w:rsid w:val="00450F2F"/>
    <w:rsid w:val="00473262"/>
    <w:rsid w:val="00476A1F"/>
    <w:rsid w:val="004A317E"/>
    <w:rsid w:val="004B1FCB"/>
    <w:rsid w:val="004B2EEE"/>
    <w:rsid w:val="004B66DF"/>
    <w:rsid w:val="004C3476"/>
    <w:rsid w:val="004C6D59"/>
    <w:rsid w:val="004D2590"/>
    <w:rsid w:val="004D5839"/>
    <w:rsid w:val="004D7375"/>
    <w:rsid w:val="004E098B"/>
    <w:rsid w:val="004E387D"/>
    <w:rsid w:val="004F26C7"/>
    <w:rsid w:val="00502DFE"/>
    <w:rsid w:val="00503F10"/>
    <w:rsid w:val="0051072B"/>
    <w:rsid w:val="00523810"/>
    <w:rsid w:val="005249D4"/>
    <w:rsid w:val="00525521"/>
    <w:rsid w:val="005256C3"/>
    <w:rsid w:val="00526B08"/>
    <w:rsid w:val="00532DF8"/>
    <w:rsid w:val="005373E2"/>
    <w:rsid w:val="005450D5"/>
    <w:rsid w:val="005700CF"/>
    <w:rsid w:val="005725E1"/>
    <w:rsid w:val="00577579"/>
    <w:rsid w:val="00580ACD"/>
    <w:rsid w:val="00585D54"/>
    <w:rsid w:val="00591B37"/>
    <w:rsid w:val="005954D9"/>
    <w:rsid w:val="005A032B"/>
    <w:rsid w:val="005A2A87"/>
    <w:rsid w:val="005A3155"/>
    <w:rsid w:val="005A40D5"/>
    <w:rsid w:val="005A6DD8"/>
    <w:rsid w:val="005D44C4"/>
    <w:rsid w:val="005D6A2D"/>
    <w:rsid w:val="005E5EC7"/>
    <w:rsid w:val="005F4230"/>
    <w:rsid w:val="00600F37"/>
    <w:rsid w:val="00605A8F"/>
    <w:rsid w:val="00615FF6"/>
    <w:rsid w:val="006335C1"/>
    <w:rsid w:val="00650581"/>
    <w:rsid w:val="00652489"/>
    <w:rsid w:val="006767CF"/>
    <w:rsid w:val="00682114"/>
    <w:rsid w:val="006938DD"/>
    <w:rsid w:val="00695D0E"/>
    <w:rsid w:val="006A3530"/>
    <w:rsid w:val="006A5941"/>
    <w:rsid w:val="006B72E4"/>
    <w:rsid w:val="006D44CE"/>
    <w:rsid w:val="006D7BFA"/>
    <w:rsid w:val="006E17AA"/>
    <w:rsid w:val="00705D23"/>
    <w:rsid w:val="00705E9F"/>
    <w:rsid w:val="00715E58"/>
    <w:rsid w:val="00723112"/>
    <w:rsid w:val="00726802"/>
    <w:rsid w:val="00726B6F"/>
    <w:rsid w:val="007434AC"/>
    <w:rsid w:val="00750FD4"/>
    <w:rsid w:val="00757A27"/>
    <w:rsid w:val="007667A5"/>
    <w:rsid w:val="00770D41"/>
    <w:rsid w:val="0077621A"/>
    <w:rsid w:val="00791BFD"/>
    <w:rsid w:val="007947EB"/>
    <w:rsid w:val="007A23DA"/>
    <w:rsid w:val="007A3666"/>
    <w:rsid w:val="007B35B5"/>
    <w:rsid w:val="007C15A6"/>
    <w:rsid w:val="007C29EB"/>
    <w:rsid w:val="007C6003"/>
    <w:rsid w:val="007D0D28"/>
    <w:rsid w:val="007E01B1"/>
    <w:rsid w:val="0081377C"/>
    <w:rsid w:val="008174FE"/>
    <w:rsid w:val="008332BC"/>
    <w:rsid w:val="008405A3"/>
    <w:rsid w:val="008423F4"/>
    <w:rsid w:val="008513EA"/>
    <w:rsid w:val="0085185C"/>
    <w:rsid w:val="00857BB0"/>
    <w:rsid w:val="00863E8B"/>
    <w:rsid w:val="00864F88"/>
    <w:rsid w:val="00872A50"/>
    <w:rsid w:val="00881EE8"/>
    <w:rsid w:val="0088436F"/>
    <w:rsid w:val="00892D4F"/>
    <w:rsid w:val="0089479C"/>
    <w:rsid w:val="008A3B7E"/>
    <w:rsid w:val="008A4B5A"/>
    <w:rsid w:val="008B1F6F"/>
    <w:rsid w:val="008B4698"/>
    <w:rsid w:val="008B5104"/>
    <w:rsid w:val="008B554F"/>
    <w:rsid w:val="008C1161"/>
    <w:rsid w:val="008C3764"/>
    <w:rsid w:val="008C5B49"/>
    <w:rsid w:val="008E07A2"/>
    <w:rsid w:val="008E644C"/>
    <w:rsid w:val="009347AD"/>
    <w:rsid w:val="00943138"/>
    <w:rsid w:val="0095204E"/>
    <w:rsid w:val="00954B09"/>
    <w:rsid w:val="0096373F"/>
    <w:rsid w:val="00981688"/>
    <w:rsid w:val="00984A55"/>
    <w:rsid w:val="009A046A"/>
    <w:rsid w:val="009A2D9A"/>
    <w:rsid w:val="009B237B"/>
    <w:rsid w:val="009B4D3B"/>
    <w:rsid w:val="009B51C3"/>
    <w:rsid w:val="009B7CBA"/>
    <w:rsid w:val="009C11EC"/>
    <w:rsid w:val="009C1387"/>
    <w:rsid w:val="009C46A7"/>
    <w:rsid w:val="009D1633"/>
    <w:rsid w:val="009D2D82"/>
    <w:rsid w:val="009D531C"/>
    <w:rsid w:val="009E0439"/>
    <w:rsid w:val="009E69F9"/>
    <w:rsid w:val="009F1BB6"/>
    <w:rsid w:val="009F6152"/>
    <w:rsid w:val="009F6BD8"/>
    <w:rsid w:val="00A067BD"/>
    <w:rsid w:val="00A32097"/>
    <w:rsid w:val="00A321BA"/>
    <w:rsid w:val="00A434D3"/>
    <w:rsid w:val="00A45FF6"/>
    <w:rsid w:val="00A464D8"/>
    <w:rsid w:val="00A567FE"/>
    <w:rsid w:val="00A64794"/>
    <w:rsid w:val="00A655E1"/>
    <w:rsid w:val="00A7424F"/>
    <w:rsid w:val="00A83FAE"/>
    <w:rsid w:val="00A86859"/>
    <w:rsid w:val="00A940D0"/>
    <w:rsid w:val="00AA0E28"/>
    <w:rsid w:val="00AA11CE"/>
    <w:rsid w:val="00AA6AC4"/>
    <w:rsid w:val="00AB171F"/>
    <w:rsid w:val="00AB377D"/>
    <w:rsid w:val="00AB4C6F"/>
    <w:rsid w:val="00AB5291"/>
    <w:rsid w:val="00AC4812"/>
    <w:rsid w:val="00AF1A89"/>
    <w:rsid w:val="00AF4B96"/>
    <w:rsid w:val="00AF6002"/>
    <w:rsid w:val="00B0710B"/>
    <w:rsid w:val="00B14DB0"/>
    <w:rsid w:val="00B15FA6"/>
    <w:rsid w:val="00B17FEA"/>
    <w:rsid w:val="00B34BE3"/>
    <w:rsid w:val="00B372A8"/>
    <w:rsid w:val="00B375BF"/>
    <w:rsid w:val="00B63BB5"/>
    <w:rsid w:val="00B7706C"/>
    <w:rsid w:val="00B81074"/>
    <w:rsid w:val="00B8199D"/>
    <w:rsid w:val="00B8265F"/>
    <w:rsid w:val="00B970BF"/>
    <w:rsid w:val="00BB1FD5"/>
    <w:rsid w:val="00BB6179"/>
    <w:rsid w:val="00BC4086"/>
    <w:rsid w:val="00BC7DD4"/>
    <w:rsid w:val="00BD1BA9"/>
    <w:rsid w:val="00BD3099"/>
    <w:rsid w:val="00BD7049"/>
    <w:rsid w:val="00BE10F6"/>
    <w:rsid w:val="00BE3BF5"/>
    <w:rsid w:val="00BF3612"/>
    <w:rsid w:val="00BF72C5"/>
    <w:rsid w:val="00C0509F"/>
    <w:rsid w:val="00C17DB4"/>
    <w:rsid w:val="00C21E26"/>
    <w:rsid w:val="00C25B61"/>
    <w:rsid w:val="00C31C5B"/>
    <w:rsid w:val="00C44683"/>
    <w:rsid w:val="00C453D1"/>
    <w:rsid w:val="00C52010"/>
    <w:rsid w:val="00C520B8"/>
    <w:rsid w:val="00C54E0C"/>
    <w:rsid w:val="00C55BAC"/>
    <w:rsid w:val="00C7375A"/>
    <w:rsid w:val="00C73C42"/>
    <w:rsid w:val="00C74009"/>
    <w:rsid w:val="00C77430"/>
    <w:rsid w:val="00C81632"/>
    <w:rsid w:val="00C82037"/>
    <w:rsid w:val="00C854AF"/>
    <w:rsid w:val="00C8721B"/>
    <w:rsid w:val="00C9435F"/>
    <w:rsid w:val="00C9568C"/>
    <w:rsid w:val="00CA0AF3"/>
    <w:rsid w:val="00CB4637"/>
    <w:rsid w:val="00CC2D12"/>
    <w:rsid w:val="00CC454D"/>
    <w:rsid w:val="00CC5383"/>
    <w:rsid w:val="00CD52D2"/>
    <w:rsid w:val="00CE0418"/>
    <w:rsid w:val="00D024BD"/>
    <w:rsid w:val="00D15B81"/>
    <w:rsid w:val="00D17792"/>
    <w:rsid w:val="00D20FC3"/>
    <w:rsid w:val="00D225E4"/>
    <w:rsid w:val="00D27C70"/>
    <w:rsid w:val="00D543C2"/>
    <w:rsid w:val="00D54415"/>
    <w:rsid w:val="00D6050B"/>
    <w:rsid w:val="00D617BB"/>
    <w:rsid w:val="00D66145"/>
    <w:rsid w:val="00D672B8"/>
    <w:rsid w:val="00D72902"/>
    <w:rsid w:val="00D80E70"/>
    <w:rsid w:val="00D8149F"/>
    <w:rsid w:val="00D8484F"/>
    <w:rsid w:val="00D92EBC"/>
    <w:rsid w:val="00DA03BE"/>
    <w:rsid w:val="00DA0972"/>
    <w:rsid w:val="00DA4DDE"/>
    <w:rsid w:val="00DD212E"/>
    <w:rsid w:val="00DD268B"/>
    <w:rsid w:val="00DD7115"/>
    <w:rsid w:val="00DE0C59"/>
    <w:rsid w:val="00DE0FE9"/>
    <w:rsid w:val="00DE3A8F"/>
    <w:rsid w:val="00DE53A2"/>
    <w:rsid w:val="00DF2DEE"/>
    <w:rsid w:val="00E02925"/>
    <w:rsid w:val="00E04F40"/>
    <w:rsid w:val="00E06430"/>
    <w:rsid w:val="00E07BEB"/>
    <w:rsid w:val="00E14112"/>
    <w:rsid w:val="00E20746"/>
    <w:rsid w:val="00E2285E"/>
    <w:rsid w:val="00E25D54"/>
    <w:rsid w:val="00E2617B"/>
    <w:rsid w:val="00E26E8C"/>
    <w:rsid w:val="00E30185"/>
    <w:rsid w:val="00E301D5"/>
    <w:rsid w:val="00E43711"/>
    <w:rsid w:val="00E44E10"/>
    <w:rsid w:val="00E51750"/>
    <w:rsid w:val="00E51948"/>
    <w:rsid w:val="00E52BE0"/>
    <w:rsid w:val="00E536F3"/>
    <w:rsid w:val="00E53BC5"/>
    <w:rsid w:val="00E55A06"/>
    <w:rsid w:val="00E66300"/>
    <w:rsid w:val="00E73629"/>
    <w:rsid w:val="00EA2100"/>
    <w:rsid w:val="00EA2117"/>
    <w:rsid w:val="00EA3FC0"/>
    <w:rsid w:val="00EB35D3"/>
    <w:rsid w:val="00EB660A"/>
    <w:rsid w:val="00EC7D03"/>
    <w:rsid w:val="00ED5F3B"/>
    <w:rsid w:val="00EE12AC"/>
    <w:rsid w:val="00EE66F1"/>
    <w:rsid w:val="00EE7CBD"/>
    <w:rsid w:val="00EF0085"/>
    <w:rsid w:val="00F02778"/>
    <w:rsid w:val="00F21248"/>
    <w:rsid w:val="00F2199A"/>
    <w:rsid w:val="00F21D77"/>
    <w:rsid w:val="00F262D7"/>
    <w:rsid w:val="00F27467"/>
    <w:rsid w:val="00F36E97"/>
    <w:rsid w:val="00F37A37"/>
    <w:rsid w:val="00F40AC1"/>
    <w:rsid w:val="00F4283B"/>
    <w:rsid w:val="00F47DF6"/>
    <w:rsid w:val="00F557B2"/>
    <w:rsid w:val="00F62204"/>
    <w:rsid w:val="00F64C14"/>
    <w:rsid w:val="00F842AB"/>
    <w:rsid w:val="00F90E73"/>
    <w:rsid w:val="00FB4578"/>
    <w:rsid w:val="00FB58E1"/>
    <w:rsid w:val="00FC6553"/>
    <w:rsid w:val="00FD7301"/>
    <w:rsid w:val="00FF718D"/>
    <w:rsid w:val="02BBB4C0"/>
    <w:rsid w:val="05FB0E71"/>
    <w:rsid w:val="5A9BB9BD"/>
    <w:rsid w:val="741B3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95E1F"/>
  <w15:chartTrackingRefBased/>
  <w15:docId w15:val="{B85FD9D0-3B5F-4B90-A25E-AB2BE587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FD"/>
    <w:pPr>
      <w:spacing w:after="0" w:line="240" w:lineRule="auto"/>
    </w:pPr>
    <w:rPr>
      <w:rFonts w:eastAsia="Times New Roman" w:cs="Times New Roman"/>
      <w:szCs w:val="24"/>
      <w:lang w:eastAsia="en-GB"/>
    </w:rPr>
  </w:style>
  <w:style w:type="paragraph" w:styleId="Heading2">
    <w:name w:val="heading 2"/>
    <w:basedOn w:val="Normal"/>
    <w:next w:val="Normal"/>
    <w:link w:val="Heading2Char"/>
    <w:uiPriority w:val="9"/>
    <w:unhideWhenUsed/>
    <w:qFormat/>
    <w:rsid w:val="00E301D5"/>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EB"/>
    <w:pPr>
      <w:spacing w:after="160" w:line="259" w:lineRule="auto"/>
      <w:ind w:left="720"/>
      <w:contextualSpacing/>
    </w:pPr>
    <w:rPr>
      <w:rFonts w:eastAsiaTheme="minorHAnsi" w:cstheme="minorBidi"/>
      <w:szCs w:val="22"/>
      <w:lang w:eastAsia="en-US"/>
    </w:rPr>
  </w:style>
  <w:style w:type="character" w:styleId="Hyperlink">
    <w:name w:val="Hyperlink"/>
    <w:basedOn w:val="DefaultParagraphFont"/>
    <w:uiPriority w:val="99"/>
    <w:unhideWhenUsed/>
    <w:rsid w:val="00450F2F"/>
    <w:rPr>
      <w:color w:val="0563C1" w:themeColor="hyperlink"/>
      <w:u w:val="single"/>
    </w:rPr>
  </w:style>
  <w:style w:type="character" w:customStyle="1" w:styleId="Heading2Char">
    <w:name w:val="Heading 2 Char"/>
    <w:basedOn w:val="DefaultParagraphFont"/>
    <w:link w:val="Heading2"/>
    <w:uiPriority w:val="9"/>
    <w:rsid w:val="00E301D5"/>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2F7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338018">
      <w:bodyDiv w:val="1"/>
      <w:marLeft w:val="0"/>
      <w:marRight w:val="0"/>
      <w:marTop w:val="0"/>
      <w:marBottom w:val="0"/>
      <w:divBdr>
        <w:top w:val="none" w:sz="0" w:space="0" w:color="auto"/>
        <w:left w:val="none" w:sz="0" w:space="0" w:color="auto"/>
        <w:bottom w:val="none" w:sz="0" w:space="0" w:color="auto"/>
        <w:right w:val="none" w:sz="0" w:space="0" w:color="auto"/>
      </w:divBdr>
      <w:divsChild>
        <w:div w:id="79954586">
          <w:marLeft w:val="0"/>
          <w:marRight w:val="0"/>
          <w:marTop w:val="0"/>
          <w:marBottom w:val="0"/>
          <w:divBdr>
            <w:top w:val="none" w:sz="0" w:space="0" w:color="auto"/>
            <w:left w:val="none" w:sz="0" w:space="0" w:color="auto"/>
            <w:bottom w:val="none" w:sz="0" w:space="0" w:color="auto"/>
            <w:right w:val="none" w:sz="0" w:space="0" w:color="auto"/>
          </w:divBdr>
          <w:divsChild>
            <w:div w:id="2132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bc.com/news/world-us-canada-66320498" TargetMode="External"/><Relationship Id="rId5" Type="http://schemas.openxmlformats.org/officeDocument/2006/relationships/numbering" Target="numbering.xml"/><Relationship Id="rId10" Type="http://schemas.openxmlformats.org/officeDocument/2006/relationships/hyperlink" Target="https://www.youtube.com/watch?v=QW42z7dhw60" TargetMode="External"/><Relationship Id="rId4" Type="http://schemas.openxmlformats.org/officeDocument/2006/relationships/customXml" Target="../customXml/item4.xml"/><Relationship Id="rId9" Type="http://schemas.openxmlformats.org/officeDocument/2006/relationships/hyperlink" Target="https://docs.aws.amazon.com/quicksight/latest/user/parameters-in-quicks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e706368-9a73-4dcc-9221-b8fc62424fbc" xsi:nil="true"/>
    <lcf76f155ced4ddcb4097134ff3c332f xmlns="eb7c3fc1-ccd5-477b-94a4-7b6dc96a8d59">
      <Terms xmlns="http://schemas.microsoft.com/office/infopath/2007/PartnerControls"/>
    </lcf76f155ced4ddcb4097134ff3c332f>
    <SharedWithUsers xmlns="9e706368-9a73-4dcc-9221-b8fc62424fbc">
      <UserInfo>
        <DisplayName>Malcolm Percival</DisplayName>
        <AccountId>175</AccountId>
        <AccountType/>
      </UserInfo>
      <UserInfo>
        <DisplayName>Vinod Tanwar</DisplayName>
        <AccountId>190</AccountId>
        <AccountType/>
      </UserInfo>
      <UserInfo>
        <DisplayName>Riddell, Amy</DisplayName>
        <AccountId>245</AccountId>
        <AccountType/>
      </UserInfo>
    </SharedWithUsers>
    <MediaLengthInSeconds xmlns="eb7c3fc1-ccd5-477b-94a4-7b6dc96a8d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974F786-AA4D-4A58-9054-AC039B0AB9B0}">
  <ds:schemaRefs>
    <ds:schemaRef ds:uri="http://schemas.microsoft.com/office/2006/metadata/properties"/>
    <ds:schemaRef ds:uri="http://schemas.microsoft.com/office/infopath/2007/PartnerControls"/>
    <ds:schemaRef ds:uri="9e706368-9a73-4dcc-9221-b8fc62424fbc"/>
    <ds:schemaRef ds:uri="eb7c3fc1-ccd5-477b-94a4-7b6dc96a8d59"/>
  </ds:schemaRefs>
</ds:datastoreItem>
</file>

<file path=customXml/itemProps2.xml><?xml version="1.0" encoding="utf-8"?>
<ds:datastoreItem xmlns:ds="http://schemas.openxmlformats.org/officeDocument/2006/customXml" ds:itemID="{034E37A4-C3CF-4CF8-A7DA-ABE41A082630}">
  <ds:schemaRefs>
    <ds:schemaRef ds:uri="http://schemas.microsoft.com/sharepoint/v3/contenttype/forms"/>
  </ds:schemaRefs>
</ds:datastoreItem>
</file>

<file path=customXml/itemProps3.xml><?xml version="1.0" encoding="utf-8"?>
<ds:datastoreItem xmlns:ds="http://schemas.openxmlformats.org/officeDocument/2006/customXml" ds:itemID="{E37A7885-B549-431A-A0D2-F61C9E7300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c3fc1-ccd5-477b-94a4-7b6dc96a8d59"/>
    <ds:schemaRef ds:uri="9e706368-9a73-4dcc-9221-b8fc62424f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9EF72B-B95D-43F4-91E9-2CC207967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2</Pages>
  <Words>808</Words>
  <Characters>4440</Characters>
  <Application>Microsoft Office Word</Application>
  <DocSecurity>0</DocSecurity>
  <Lines>123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masterofsql</dc:creator>
  <cp:keywords/>
  <dc:description/>
  <cp:lastModifiedBy>Russell-Furlong, Reuben</cp:lastModifiedBy>
  <cp:revision>248</cp:revision>
  <dcterms:created xsi:type="dcterms:W3CDTF">2019-02-11T09:44:00Z</dcterms:created>
  <dcterms:modified xsi:type="dcterms:W3CDTF">2023-07-27T16:25:00Z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Order">
    <vt:r8>25654400</vt:r8>
  </property>
</Properties>
</file>