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DBE" w14:textId="77777777" w:rsidR="009B4EED" w:rsidRDefault="009B4EED" w:rsidP="004B0B57">
      <w:pPr>
        <w:pStyle w:val="Heading2"/>
      </w:pPr>
    </w:p>
    <w:p w14:paraId="0E670D76" w14:textId="398F294A" w:rsidR="009B4EED" w:rsidRDefault="008E3B47" w:rsidP="008E3B47">
      <w:pPr>
        <w:pStyle w:val="ParagraphStyle"/>
      </w:pPr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A0EA" wp14:editId="2AC7AFFF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6219190" cy="22599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296E" w14:textId="0BA965CA" w:rsidR="009B4EED" w:rsidRDefault="00B524DF" w:rsidP="0083027E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  <w:t>Lloyds Banking Group</w:t>
                            </w:r>
                          </w:p>
                          <w:p w14:paraId="7CB2BB8A" w14:textId="0145A17B" w:rsidR="008E3B47" w:rsidRPr="00DC2941" w:rsidRDefault="008E3B47" w:rsidP="008E3B47">
                            <w:pPr>
                              <w:pStyle w:val="ParagraphStyle"/>
                              <w:rPr>
                                <w:rFonts w:ascii="Montserrat Black" w:hAnsi="Montserrat Black"/>
                              </w:rPr>
                            </w:pP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Data</w:t>
                            </w:r>
                            <w:r w:rsid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Analyst</w:t>
                            </w: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Incubation Program</w:t>
                            </w:r>
                          </w:p>
                          <w:p w14:paraId="0355809D" w14:textId="0233B113" w:rsidR="00C50FA6" w:rsidRDefault="00C50FA6" w:rsidP="00C50FA6"/>
                          <w:p w14:paraId="141CD58F" w14:textId="77777777" w:rsidR="00C50FA6" w:rsidRPr="00C50FA6" w:rsidRDefault="00C50FA6" w:rsidP="00C50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5pt;width:489.7pt;height:177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" stroked="f">
                <v:textbox>
                  <w:txbxContent>
                    <w:p w14:paraId="395D296E" w14:textId="0BA965CA" w:rsidR="009B4EED" w:rsidRDefault="00B524DF" w:rsidP="0083027E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  <w:sz w:val="72"/>
                          <w:szCs w:val="40"/>
                        </w:rPr>
                      </w:pPr>
                      <w:r>
                        <w:rPr>
                          <w:rFonts w:ascii="Montserrat Black" w:hAnsi="Montserrat Black"/>
                          <w:sz w:val="72"/>
                          <w:szCs w:val="40"/>
                        </w:rPr>
                        <w:t>Lloyds Banking Group</w:t>
                      </w:r>
                    </w:p>
                    <w:p w14:paraId="7CB2BB8A" w14:textId="0145A17B" w:rsidR="008E3B47" w:rsidRPr="00DC2941" w:rsidRDefault="008E3B47" w:rsidP="008E3B47">
                      <w:pPr>
                        <w:pStyle w:val="ParagraphStyle"/>
                        <w:rPr>
                          <w:rFonts w:ascii="Montserrat Black" w:hAnsi="Montserrat Black"/>
                        </w:rPr>
                      </w:pP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Data</w:t>
                      </w:r>
                      <w:r w:rsid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Analyst</w:t>
                      </w: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</w:t>
                      </w:r>
                      <w:r w:rsidR="00F9285B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Incubation Program</w:t>
                      </w:r>
                    </w:p>
                    <w:p w14:paraId="0355809D" w14:textId="0233B113" w:rsidR="00C50FA6" w:rsidRDefault="00C50FA6" w:rsidP="00C50FA6"/>
                    <w:p w14:paraId="141CD58F" w14:textId="77777777" w:rsidR="00C50FA6" w:rsidRPr="00C50FA6" w:rsidRDefault="00C50FA6" w:rsidP="00C50FA6"/>
                  </w:txbxContent>
                </v:textbox>
                <w10:wrap type="square" anchorx="margin"/>
              </v:shape>
            </w:pict>
          </mc:Fallback>
        </mc:AlternateContent>
      </w:r>
    </w:p>
    <w:p w14:paraId="227C2A2E" w14:textId="5A7DAA0B" w:rsidR="009B4EED" w:rsidRDefault="009B4EED" w:rsidP="009B4EED"/>
    <w:p w14:paraId="106AF70A" w14:textId="5D0D0E86" w:rsidR="009B4EED" w:rsidRPr="009B4EED" w:rsidRDefault="009B4EED" w:rsidP="009B4EED"/>
    <w:p w14:paraId="7293E351" w14:textId="2315FAB5" w:rsidR="009B4EED" w:rsidRPr="009B4EED" w:rsidRDefault="009B4EED" w:rsidP="009B4EED"/>
    <w:p w14:paraId="2E848C78" w14:textId="74EEDF90" w:rsidR="009B4EED" w:rsidRPr="009B4EED" w:rsidRDefault="009B4EED" w:rsidP="009B4EED"/>
    <w:p w14:paraId="2E0D9CC1" w14:textId="2C9C1C71" w:rsidR="009B4EED" w:rsidRPr="009B4EED" w:rsidRDefault="009B4EED" w:rsidP="009B4EED"/>
    <w:p w14:paraId="5B4364B0" w14:textId="77777777" w:rsidR="009B4EED" w:rsidRPr="009B4EED" w:rsidRDefault="009B4EED" w:rsidP="009B4EED"/>
    <w:p w14:paraId="437AA634" w14:textId="77777777" w:rsidR="009B4EED" w:rsidRPr="009B4EED" w:rsidRDefault="009B4EED" w:rsidP="009B4EED"/>
    <w:p w14:paraId="5346F2CE" w14:textId="77777777" w:rsidR="009B4EED" w:rsidRPr="009B4EED" w:rsidRDefault="009B4EED" w:rsidP="009B4EED"/>
    <w:p w14:paraId="63DDA179" w14:textId="77777777" w:rsidR="009B4EED" w:rsidRPr="009B4EED" w:rsidRDefault="00D91BBE" w:rsidP="009B4EED">
      <w:r w:rsidRPr="00E85F48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AADB" wp14:editId="79C87043">
                <wp:simplePos x="0" y="0"/>
                <wp:positionH relativeFrom="column">
                  <wp:posOffset>190194</wp:posOffset>
                </wp:positionH>
                <wp:positionV relativeFrom="paragraph">
                  <wp:posOffset>62509</wp:posOffset>
                </wp:positionV>
                <wp:extent cx="5171847" cy="127284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847" cy="1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E07C" w14:textId="30AA5FA3" w:rsidR="00D91BBE" w:rsidRPr="00ED2884" w:rsidRDefault="00F9285B" w:rsidP="00D91BBE">
                            <w:pPr>
                              <w:rPr>
                                <w:rFonts w:ascii="Montserrat Black" w:hAnsi="Montserrat Black" w:cs="Segoe UI Light"/>
                                <w:color w:val="004050"/>
                                <w:kern w:val="44"/>
                                <w:sz w:val="44"/>
                                <w:szCs w:val="44"/>
                                <w:lang w:bidi="en-GB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Scenario : Direct Marketing Campaign – Customer Segmentation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AADB" id="Text Box 3" o:spid="_x0000_s1027" type="#_x0000_t202" style="position:absolute;margin-left:15pt;margin-top:4.9pt;width:407.25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" filled="f" stroked="f" strokeweight=".5pt">
                <v:textbox>
                  <w:txbxContent>
                    <w:p w14:paraId="34B3E07C" w14:textId="30AA5FA3" w:rsidR="00D91BBE" w:rsidRPr="00ED2884" w:rsidRDefault="00F9285B" w:rsidP="00D91BBE">
                      <w:pPr>
                        <w:rPr>
                          <w:rFonts w:ascii="Montserrat Black" w:hAnsi="Montserrat Black" w:cs="Segoe UI Light"/>
                          <w:color w:val="004050"/>
                          <w:kern w:val="44"/>
                          <w:sz w:val="44"/>
                          <w:szCs w:val="44"/>
                          <w:lang w:bidi="en-GB"/>
                        </w:rPr>
                      </w:pPr>
                      <w:r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Scenario : Direct Marketing Campaign – Customer Segmentation Analysis </w:t>
                      </w:r>
                    </w:p>
                  </w:txbxContent>
                </v:textbox>
              </v:shape>
            </w:pict>
          </mc:Fallback>
        </mc:AlternateContent>
      </w:r>
    </w:p>
    <w:p w14:paraId="48889A97" w14:textId="77777777" w:rsidR="009B4EED" w:rsidRDefault="009B4EED" w:rsidP="009B4EED"/>
    <w:p w14:paraId="3B9F6175" w14:textId="77777777" w:rsidR="009B4EED" w:rsidRDefault="009B4EED" w:rsidP="009B4EED"/>
    <w:p w14:paraId="6C6A8DBB" w14:textId="77777777" w:rsidR="009B4EED" w:rsidRDefault="009B4EED" w:rsidP="009B4EED"/>
    <w:p w14:paraId="4ECC4308" w14:textId="77777777" w:rsidR="009B4EED" w:rsidRDefault="009B4EED" w:rsidP="009B4EED"/>
    <w:p w14:paraId="0D346CBD" w14:textId="77777777" w:rsidR="009B4EED" w:rsidRDefault="009B4EED" w:rsidP="009B4EED"/>
    <w:p w14:paraId="2F3C588A" w14:textId="77777777" w:rsidR="009B4EED" w:rsidRDefault="009B4EED" w:rsidP="009B4EED"/>
    <w:p w14:paraId="391D83B8" w14:textId="77777777" w:rsidR="009B4EED" w:rsidRDefault="009B4EED" w:rsidP="009B4EED"/>
    <w:p w14:paraId="2A6949FD" w14:textId="77777777" w:rsidR="009B4EED" w:rsidRDefault="009B4EED" w:rsidP="008E3B47"/>
    <w:p w14:paraId="244839EA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E29908" w14:textId="77777777" w:rsidR="00DD276D" w:rsidRPr="00ED2884" w:rsidRDefault="00DD276D" w:rsidP="00ED2884">
      <w:pPr>
        <w:pStyle w:val="ContentsTitle"/>
      </w:pPr>
      <w:r w:rsidRPr="00ED2884">
        <w:lastRenderedPageBreak/>
        <w:t>CONTENTS</w:t>
      </w:r>
    </w:p>
    <w:p w14:paraId="5FDEECA2" w14:textId="270883D7" w:rsidR="002711E6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7766814" w:history="1">
        <w:r w:rsidR="002711E6" w:rsidRPr="00973BC8">
          <w:rPr>
            <w:rStyle w:val="Hyperlink"/>
            <w:noProof/>
          </w:rPr>
          <w:t>Email received (high level requirements)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_Toc157766814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2711E6">
          <w:rPr>
            <w:noProof/>
            <w:webHidden/>
          </w:rPr>
          <w:t>3</w:t>
        </w:r>
        <w:r w:rsidR="002711E6">
          <w:rPr>
            <w:noProof/>
            <w:webHidden/>
          </w:rPr>
          <w:fldChar w:fldCharType="end"/>
        </w:r>
      </w:hyperlink>
    </w:p>
    <w:p w14:paraId="0628DB59" w14:textId="537E7D9A" w:rsidR="002711E6" w:rsidRDefault="002711E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66815" w:history="1">
        <w:r w:rsidRPr="00973BC8">
          <w:rPr>
            <w:rStyle w:val="Hyperlink"/>
            <w:noProof/>
          </w:rPr>
          <w:t>Development Brief from your supervisor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73864C" w14:textId="596FC837" w:rsidR="002711E6" w:rsidRDefault="002711E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66816" w:history="1">
        <w:r w:rsidRPr="00973BC8">
          <w:rPr>
            <w:rStyle w:val="Hyperlink"/>
            <w:noProof/>
          </w:rPr>
          <w:t>Memo on Requirements and Data from business analyst: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58A30" w14:textId="32F40ED1" w:rsidR="002367EB" w:rsidRDefault="00DD276D" w:rsidP="00AB364B">
      <w:pPr>
        <w:pStyle w:val="ContentsTitle"/>
      </w:pPr>
      <w:r>
        <w:fldChar w:fldCharType="end"/>
      </w:r>
    </w:p>
    <w:p w14:paraId="08CED629" w14:textId="77777777" w:rsidR="00433DE3" w:rsidRDefault="00433DE3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5FE1B3CB" w14:textId="6B0284B1" w:rsidR="00C44A10" w:rsidRDefault="00F9285B" w:rsidP="00C44A10">
      <w:pPr>
        <w:pStyle w:val="Heading1"/>
      </w:pPr>
      <w:bookmarkStart w:id="0" w:name="_Toc157766814"/>
      <w:r>
        <w:lastRenderedPageBreak/>
        <w:t>Email received (high level requirements)</w:t>
      </w:r>
      <w:bookmarkEnd w:id="0"/>
    </w:p>
    <w:p w14:paraId="5AA97B40" w14:textId="77777777" w:rsidR="00F96E1D" w:rsidRPr="00F96E1D" w:rsidRDefault="00F96E1D" w:rsidP="00F96E1D"/>
    <w:p w14:paraId="2F4FDD8F" w14:textId="16C98538" w:rsidR="00F9285B" w:rsidRDefault="00F96E1D" w:rsidP="00F9285B">
      <w:r>
        <w:rPr>
          <w:noProof/>
        </w:rPr>
        <w:drawing>
          <wp:inline distT="0" distB="0" distL="0" distR="0" wp14:anchorId="4C08763B" wp14:editId="4A720038">
            <wp:extent cx="5731510" cy="4239895"/>
            <wp:effectExtent l="0" t="0" r="2540" b="825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BC0" w14:textId="00AA2EF9" w:rsidR="00F9285B" w:rsidRDefault="00F9285B" w:rsidP="00F9285B"/>
    <w:p w14:paraId="2F59471C" w14:textId="7D033685" w:rsidR="001B0F3E" w:rsidRDefault="00F9285B" w:rsidP="00A30B74">
      <w:pPr>
        <w:pStyle w:val="Heading1"/>
      </w:pPr>
      <w:bookmarkStart w:id="1" w:name="_Toc157766815"/>
      <w:r>
        <w:t xml:space="preserve">Development Brief </w:t>
      </w:r>
      <w:r w:rsidR="001B0F3E">
        <w:t xml:space="preserve">from </w:t>
      </w:r>
      <w:r w:rsidR="007B4B59">
        <w:t>your s</w:t>
      </w:r>
      <w:r w:rsidR="00F96E1D">
        <w:t>upervisor</w:t>
      </w:r>
      <w:bookmarkEnd w:id="1"/>
    </w:p>
    <w:p w14:paraId="3C96339D" w14:textId="76F51D5C" w:rsidR="007B4B59" w:rsidRDefault="001B0F3E" w:rsidP="007B4B59">
      <w:pPr>
        <w:pStyle w:val="ParagraphStyle"/>
        <w:jc w:val="both"/>
      </w:pPr>
      <w:r>
        <w:t xml:space="preserve">We want a </w:t>
      </w:r>
      <w:r w:rsidRPr="009F4779">
        <w:rPr>
          <w:b/>
          <w:bCs/>
        </w:rPr>
        <w:t>Tableau dashboard</w:t>
      </w:r>
      <w:r>
        <w:t xml:space="preserve"> </w:t>
      </w:r>
      <w:r w:rsidR="007B4B59">
        <w:t xml:space="preserve">developed </w:t>
      </w:r>
      <w:r>
        <w:t xml:space="preserve">for this </w:t>
      </w:r>
      <w:r w:rsidRPr="001B0F3E">
        <w:rPr>
          <w:rStyle w:val="ParagraphStyleChar"/>
        </w:rPr>
        <w:t>project</w:t>
      </w:r>
      <w:r w:rsidR="007B4B59">
        <w:rPr>
          <w:rStyle w:val="ParagraphStyleChar"/>
        </w:rPr>
        <w:t>; it</w:t>
      </w:r>
      <w:r w:rsidRPr="001B0F3E">
        <w:rPr>
          <w:rStyle w:val="ParagraphStyleChar"/>
        </w:rPr>
        <w:t xml:space="preserve"> should be </w:t>
      </w:r>
      <w:r w:rsidR="003E0DE8">
        <w:rPr>
          <w:rStyle w:val="ParagraphStyleChar"/>
        </w:rPr>
        <w:t xml:space="preserve">highly </w:t>
      </w:r>
      <w:r w:rsidRPr="001B0F3E">
        <w:rPr>
          <w:rStyle w:val="ParagraphStyleChar"/>
        </w:rPr>
        <w:t xml:space="preserve">interactive and </w:t>
      </w:r>
      <w:r w:rsidR="009F4779">
        <w:rPr>
          <w:rStyle w:val="ParagraphStyleChar"/>
        </w:rPr>
        <w:t>enable</w:t>
      </w:r>
      <w:r w:rsidRPr="001B0F3E">
        <w:rPr>
          <w:rStyle w:val="ParagraphStyleChar"/>
        </w:rPr>
        <w:t xml:space="preserve"> the marketing team to </w:t>
      </w:r>
      <w:r w:rsidR="009F4779">
        <w:rPr>
          <w:rStyle w:val="ParagraphStyleChar"/>
        </w:rPr>
        <w:t>explore</w:t>
      </w:r>
      <w:r w:rsidRPr="001B0F3E">
        <w:rPr>
          <w:rStyle w:val="ParagraphStyleChar"/>
        </w:rPr>
        <w:t xml:space="preserve"> the detail for themselves.</w:t>
      </w:r>
      <w:r>
        <w:t xml:space="preserve"> Ideally this dashboard will be one page, but if you think it makes more sense to </w:t>
      </w:r>
      <w:r w:rsidR="00C72E93">
        <w:t xml:space="preserve">have </w:t>
      </w:r>
      <w:r w:rsidR="009F4779">
        <w:t>a</w:t>
      </w:r>
      <w:r w:rsidR="00C72E93">
        <w:t xml:space="preserve"> </w:t>
      </w:r>
      <w:r w:rsidR="009F4779">
        <w:t>top-level</w:t>
      </w:r>
      <w:r w:rsidR="00C72E93">
        <w:t xml:space="preserve"> dashboard and a more detailed drill</w:t>
      </w:r>
      <w:r w:rsidR="009F4779">
        <w:t>-</w:t>
      </w:r>
      <w:r w:rsidR="00C72E93">
        <w:t>down dashboard</w:t>
      </w:r>
      <w:r w:rsidR="009F4779">
        <w:t xml:space="preserve"> on a second page,</w:t>
      </w:r>
      <w:r w:rsidR="00C72E93">
        <w:t xml:space="preserve"> </w:t>
      </w:r>
      <w:r w:rsidR="003E0DE8">
        <w:t>if both dashboards are linked together</w:t>
      </w:r>
      <w:r w:rsidR="007B4B59">
        <w:t xml:space="preserve"> logically</w:t>
      </w:r>
      <w:r w:rsidR="00C72E93">
        <w:t xml:space="preserve">, </w:t>
      </w:r>
      <w:r w:rsidR="007B4B59">
        <w:t>that is</w:t>
      </w:r>
      <w:r w:rsidR="00C72E93">
        <w:t xml:space="preserve"> ok</w:t>
      </w:r>
      <w:r w:rsidR="007B4B59">
        <w:t xml:space="preserve">. </w:t>
      </w:r>
    </w:p>
    <w:p w14:paraId="67A22E09" w14:textId="6C8FE182" w:rsidR="007B4B59" w:rsidRDefault="007B4B59" w:rsidP="007B4B59">
      <w:pPr>
        <w:pStyle w:val="ParagraphStyle"/>
        <w:jc w:val="both"/>
      </w:pPr>
      <w:r>
        <w:t xml:space="preserve">You have until </w:t>
      </w:r>
      <w:r w:rsidR="008F2DE0">
        <w:t>the afternoon on</w:t>
      </w:r>
      <w:r>
        <w:t xml:space="preserve"> Wednesday to develop your dashboard. </w:t>
      </w:r>
      <w:r w:rsidR="008F2DE0">
        <w:t>Then,</w:t>
      </w:r>
      <w:r>
        <w:t xml:space="preserve"> you will share it with a colleague for </w:t>
      </w:r>
      <w:r w:rsidR="009F4779">
        <w:t xml:space="preserve">a </w:t>
      </w:r>
      <w:r>
        <w:t>peer review</w:t>
      </w:r>
      <w:r w:rsidR="009F4779">
        <w:t>;</w:t>
      </w:r>
      <w:r w:rsidR="008F2DE0">
        <w:t xml:space="preserve"> </w:t>
      </w:r>
      <w:proofErr w:type="gramStart"/>
      <w:r w:rsidR="008F2DE0">
        <w:t>so</w:t>
      </w:r>
      <w:proofErr w:type="gramEnd"/>
      <w:r w:rsidR="008F2DE0">
        <w:t xml:space="preserve"> you will have an opportunity to</w:t>
      </w:r>
      <w:r w:rsidR="009F4779">
        <w:t xml:space="preserve"> </w:t>
      </w:r>
      <w:r w:rsidR="009F4779" w:rsidRPr="009F4779">
        <w:rPr>
          <w:b/>
          <w:bCs/>
        </w:rPr>
        <w:t>iterate and</w:t>
      </w:r>
      <w:r w:rsidR="008F2DE0" w:rsidRPr="009F4779">
        <w:rPr>
          <w:b/>
          <w:bCs/>
        </w:rPr>
        <w:t xml:space="preserve"> improve</w:t>
      </w:r>
      <w:r w:rsidR="008F2DE0">
        <w:t xml:space="preserve"> </w:t>
      </w:r>
      <w:r w:rsidR="009F4779">
        <w:t xml:space="preserve">your dashboard at least once </w:t>
      </w:r>
      <w:r w:rsidR="008F2DE0">
        <w:t xml:space="preserve">based on their feedback. </w:t>
      </w:r>
    </w:p>
    <w:p w14:paraId="07A9FE58" w14:textId="01EBB077" w:rsidR="001B0F3E" w:rsidRDefault="007B4B59" w:rsidP="007B4B59">
      <w:pPr>
        <w:pStyle w:val="ParagraphStyle"/>
        <w:jc w:val="both"/>
      </w:pPr>
      <w:r>
        <w:t>T</w:t>
      </w:r>
      <w:r w:rsidR="00C72E93">
        <w:t xml:space="preserve">he marketing folks will need an </w:t>
      </w:r>
      <w:r w:rsidR="00C72E93" w:rsidRPr="009F4779">
        <w:rPr>
          <w:b/>
          <w:bCs/>
        </w:rPr>
        <w:t>end user guide</w:t>
      </w:r>
      <w:r w:rsidR="003E0DE8">
        <w:t xml:space="preserve"> for the final </w:t>
      </w:r>
      <w:r>
        <w:t>dashboard</w:t>
      </w:r>
      <w:r w:rsidR="003E0DE8">
        <w:t xml:space="preserve"> </w:t>
      </w:r>
      <w:r>
        <w:t xml:space="preserve">by the way, explaining how to use the </w:t>
      </w:r>
      <w:r w:rsidR="002711E6">
        <w:t>dashboard</w:t>
      </w:r>
      <w:r>
        <w:t>, documenting any data you excluded from the source</w:t>
      </w:r>
      <w:r w:rsidR="002711E6">
        <w:t xml:space="preserve"> data you are given</w:t>
      </w:r>
      <w:r>
        <w:t xml:space="preserve"> and explaining any ambiguous terminology</w:t>
      </w:r>
      <w:r w:rsidR="002711E6">
        <w:t xml:space="preserve"> that appears on the dashboard</w:t>
      </w:r>
      <w:r w:rsidR="00C72E93">
        <w:t xml:space="preserve">. Try to keep </w:t>
      </w:r>
      <w:r w:rsidR="003E0DE8">
        <w:t xml:space="preserve">the </w:t>
      </w:r>
      <w:r w:rsidR="00C72E93">
        <w:lastRenderedPageBreak/>
        <w:t xml:space="preserve">navigation </w:t>
      </w:r>
      <w:r w:rsidR="003E0DE8">
        <w:t xml:space="preserve">and interactions inside the dashboard </w:t>
      </w:r>
      <w:r w:rsidR="00C72E93">
        <w:t>straightforward</w:t>
      </w:r>
      <w:r w:rsidR="003E0DE8">
        <w:t xml:space="preserve">, </w:t>
      </w:r>
      <w:proofErr w:type="gramStart"/>
      <w:r w:rsidR="002711E6">
        <w:t xml:space="preserve">really </w:t>
      </w:r>
      <w:r w:rsidR="003E0DE8">
        <w:t>intuitive</w:t>
      </w:r>
      <w:proofErr w:type="gramEnd"/>
      <w:r w:rsidR="003E0DE8">
        <w:t xml:space="preserve"> – oh and </w:t>
      </w:r>
      <w:r w:rsidR="00A30B74">
        <w:t xml:space="preserve">make </w:t>
      </w:r>
      <w:r w:rsidR="003E0DE8">
        <w:t xml:space="preserve">sure </w:t>
      </w:r>
      <w:r w:rsidR="00A30B74">
        <w:t xml:space="preserve">the dashboard </w:t>
      </w:r>
      <w:r>
        <w:t xml:space="preserve">looks </w:t>
      </w:r>
      <w:r w:rsidR="00A30B74">
        <w:t>attractive</w:t>
      </w:r>
      <w:r>
        <w:t xml:space="preserve"> </w:t>
      </w:r>
      <w:r w:rsidR="00A30B74">
        <w:t xml:space="preserve">– these are marketing people after all! </w:t>
      </w:r>
    </w:p>
    <w:p w14:paraId="0A03CC60" w14:textId="59B74E43" w:rsidR="00F96E1D" w:rsidRDefault="00F96E1D" w:rsidP="001B0F3E">
      <w:pPr>
        <w:pStyle w:val="ParagraphStyle"/>
      </w:pPr>
      <w:r>
        <w:t xml:space="preserve">As far as I can </w:t>
      </w:r>
      <w:r w:rsidR="007B4B59">
        <w:t xml:space="preserve">tell, </w:t>
      </w:r>
      <w:r>
        <w:t xml:space="preserve">the main </w:t>
      </w:r>
      <w:r w:rsidR="00FB42D1">
        <w:t>questions</w:t>
      </w:r>
      <w:r>
        <w:t xml:space="preserve"> </w:t>
      </w:r>
      <w:r w:rsidR="007B4B59">
        <w:t xml:space="preserve">the team wants to have answered </w:t>
      </w:r>
      <w:r>
        <w:t xml:space="preserve">are: </w:t>
      </w:r>
    </w:p>
    <w:p w14:paraId="5C72EE13" w14:textId="20C7CBE4" w:rsidR="00F96E1D" w:rsidRDefault="00F96E1D" w:rsidP="001B0F3E">
      <w:pPr>
        <w:pStyle w:val="ParagraphStyle"/>
      </w:pPr>
      <w:r>
        <w:t xml:space="preserve">1) what types of </w:t>
      </w:r>
      <w:proofErr w:type="gramStart"/>
      <w:r>
        <w:t>customer</w:t>
      </w:r>
      <w:proofErr w:type="gramEnd"/>
      <w:r>
        <w:t xml:space="preserve"> did we contact</w:t>
      </w:r>
      <w:r w:rsidR="00976547">
        <w:t xml:space="preserve"> for the campaign</w:t>
      </w:r>
      <w:r>
        <w:t xml:space="preserve">? </w:t>
      </w:r>
    </w:p>
    <w:p w14:paraId="38BC85E9" w14:textId="392D07FB" w:rsidR="00F96E1D" w:rsidRDefault="00F96E1D" w:rsidP="001B0F3E">
      <w:pPr>
        <w:pStyle w:val="ParagraphStyle"/>
      </w:pPr>
      <w:r>
        <w:t>2) wh</w:t>
      </w:r>
      <w:r w:rsidR="00976547">
        <w:t>ich</w:t>
      </w:r>
      <w:r w:rsidR="008F2DE0">
        <w:t xml:space="preserve"> customer</w:t>
      </w:r>
      <w:r w:rsidR="00976547">
        <w:t xml:space="preserve"> types </w:t>
      </w:r>
      <w:r w:rsidR="008F2DE0">
        <w:t xml:space="preserve">most frequently </w:t>
      </w:r>
      <w:r w:rsidR="00976547">
        <w:t xml:space="preserve">subscribed to the offer? </w:t>
      </w:r>
    </w:p>
    <w:p w14:paraId="6094C035" w14:textId="357C30F9" w:rsidR="00F96E1D" w:rsidRDefault="009F4779" w:rsidP="00976547">
      <w:pPr>
        <w:pStyle w:val="ParagraphStyle"/>
        <w:jc w:val="both"/>
      </w:pPr>
      <w:r>
        <w:t xml:space="preserve">First, you should </w:t>
      </w:r>
      <w:r w:rsidRPr="002711E6">
        <w:rPr>
          <w:b/>
          <w:bCs/>
        </w:rPr>
        <w:t>res</w:t>
      </w:r>
      <w:r w:rsidR="00C72E93" w:rsidRPr="002711E6">
        <w:rPr>
          <w:b/>
          <w:bCs/>
        </w:rPr>
        <w:t>earch segmentation</w:t>
      </w:r>
      <w:r w:rsidR="00C72E93">
        <w:t xml:space="preserve"> methods – there might even be some specific features in tableau that work well for this, or maybe </w:t>
      </w:r>
      <w:proofErr w:type="gramStart"/>
      <w:r w:rsidR="00F96E1D">
        <w:t>you’ll</w:t>
      </w:r>
      <w:proofErr w:type="gramEnd"/>
      <w:r w:rsidR="00C72E93">
        <w:t xml:space="preserve"> find some recommendations on the </w:t>
      </w:r>
      <w:r w:rsidR="00976547">
        <w:t>T</w:t>
      </w:r>
      <w:r w:rsidR="00C72E93">
        <w:t xml:space="preserve">ableau </w:t>
      </w:r>
      <w:r w:rsidR="00976547">
        <w:t>F</w:t>
      </w:r>
      <w:r w:rsidR="00C72E93">
        <w:t>orum? I think the</w:t>
      </w:r>
      <w:r w:rsidR="00976547">
        <w:t xml:space="preserve"> marketing team</w:t>
      </w:r>
      <w:r w:rsidR="00C72E93">
        <w:t xml:space="preserve"> will be interested in </w:t>
      </w:r>
      <w:r w:rsidR="002711E6">
        <w:t xml:space="preserve">the most obvious </w:t>
      </w:r>
      <w:r w:rsidR="00C72E93">
        <w:t>segments</w:t>
      </w:r>
      <w:r w:rsidR="00976547">
        <w:t xml:space="preserve">, </w:t>
      </w:r>
      <w:r w:rsidR="002711E6">
        <w:t xml:space="preserve">so </w:t>
      </w:r>
      <w:r w:rsidR="00976547">
        <w:t xml:space="preserve">you can create segments focused on </w:t>
      </w:r>
      <w:r w:rsidR="00C72E93">
        <w:t>demographics</w:t>
      </w:r>
      <w:r w:rsidR="00F96E1D">
        <w:t xml:space="preserve">, behaviour, anything that we have for them in the data available. </w:t>
      </w:r>
      <w:r w:rsidR="00F96E1D" w:rsidRPr="008F2DE0">
        <w:t xml:space="preserve">We </w:t>
      </w:r>
      <w:proofErr w:type="gramStart"/>
      <w:r w:rsidR="00F96E1D" w:rsidRPr="008F2DE0">
        <w:t>don’t</w:t>
      </w:r>
      <w:proofErr w:type="gramEnd"/>
      <w:r w:rsidR="00F96E1D" w:rsidRPr="008F2DE0">
        <w:t xml:space="preserve"> </w:t>
      </w:r>
      <w:r w:rsidR="00976547" w:rsidRPr="008F2DE0">
        <w:t xml:space="preserve">have time </w:t>
      </w:r>
      <w:r w:rsidR="00F96E1D" w:rsidRPr="008F2DE0">
        <w:t>to collect any additional data.</w:t>
      </w:r>
      <w:r w:rsidR="00F96E1D" w:rsidRPr="00976547">
        <w:rPr>
          <w:b/>
          <w:bCs/>
        </w:rPr>
        <w:t xml:space="preserve"> </w:t>
      </w:r>
    </w:p>
    <w:p w14:paraId="598B1D5A" w14:textId="3ECF18C6" w:rsidR="00C72E93" w:rsidRDefault="00F96E1D" w:rsidP="00976547">
      <w:pPr>
        <w:pStyle w:val="ParagraphStyle"/>
        <w:jc w:val="both"/>
      </w:pPr>
      <w:r>
        <w:t>A note on our marketing strategy – this was</w:t>
      </w:r>
      <w:r w:rsidR="002711E6">
        <w:t xml:space="preserve"> a</w:t>
      </w:r>
      <w:r>
        <w:t xml:space="preserve"> cold calling</w:t>
      </w:r>
      <w:r w:rsidR="002711E6">
        <w:t xml:space="preserve"> campaign</w:t>
      </w:r>
      <w:r>
        <w:t xml:space="preserve">, but someone mentioned that we called each </w:t>
      </w:r>
      <w:r w:rsidR="009F4779">
        <w:t>customer</w:t>
      </w:r>
      <w:r>
        <w:t xml:space="preserve"> more than once – I wonder if </w:t>
      </w:r>
      <w:proofErr w:type="gramStart"/>
      <w:r>
        <w:t>that’s</w:t>
      </w:r>
      <w:proofErr w:type="gramEnd"/>
      <w:r>
        <w:t xml:space="preserve"> a successful </w:t>
      </w:r>
      <w:r w:rsidR="008F2DE0">
        <w:t>approach</w:t>
      </w:r>
      <w:r>
        <w:t xml:space="preserve">?! Maybe </w:t>
      </w:r>
      <w:proofErr w:type="gramStart"/>
      <w:r>
        <w:t>that’s</w:t>
      </w:r>
      <w:proofErr w:type="gramEnd"/>
      <w:r>
        <w:t xml:space="preserve"> something you can look into as well.  </w:t>
      </w:r>
    </w:p>
    <w:p w14:paraId="55C78503" w14:textId="2C453B73" w:rsidR="00741B06" w:rsidRDefault="00F96E1D" w:rsidP="00976547">
      <w:pPr>
        <w:pStyle w:val="ParagraphStyle"/>
        <w:jc w:val="both"/>
      </w:pPr>
      <w:r>
        <w:t xml:space="preserve">As a stretch challenge:  I wonder if you could pull together some </w:t>
      </w:r>
      <w:r w:rsidRPr="009F4779">
        <w:rPr>
          <w:b/>
          <w:bCs/>
        </w:rPr>
        <w:t>customer personas</w:t>
      </w:r>
      <w:r>
        <w:t xml:space="preserve"> on the types of people we should be calling because they have a high success rate with this type of campaign. This would certainly help the marketing team prepare a more </w:t>
      </w:r>
      <w:r w:rsidR="00777D6C">
        <w:t>cost-effective</w:t>
      </w:r>
      <w:r w:rsidR="008F2DE0">
        <w:t xml:space="preserve"> campaign next time. </w:t>
      </w:r>
      <w:proofErr w:type="gramStart"/>
      <w:r w:rsidR="009F4779">
        <w:t>Here’s</w:t>
      </w:r>
      <w:proofErr w:type="gramEnd"/>
      <w:r w:rsidR="009F4779">
        <w:t xml:space="preserve"> the template we normally use:</w:t>
      </w:r>
    </w:p>
    <w:bookmarkStart w:id="2" w:name="_MON_1768378264"/>
    <w:bookmarkEnd w:id="2"/>
    <w:p w14:paraId="6A87EE48" w14:textId="17FB8A37" w:rsidR="00777D6C" w:rsidRPr="00741B06" w:rsidRDefault="00777D6C" w:rsidP="00976547">
      <w:pPr>
        <w:pStyle w:val="ParagraphStyle"/>
        <w:jc w:val="both"/>
      </w:pPr>
      <w:r>
        <w:object w:dxaOrig="1520" w:dyaOrig="988" w14:anchorId="27F20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5pt" o:ole="">
            <v:imagedata r:id="rId14" o:title=""/>
          </v:shape>
          <o:OLEObject Type="Embed" ProgID="Word.Document.12" ShapeID="_x0000_i1026" DrawAspect="Icon" ObjectID="_1768379828" r:id="rId15">
            <o:FieldCodes>\s</o:FieldCodes>
          </o:OLEObject>
        </w:object>
      </w:r>
    </w:p>
    <w:p w14:paraId="31D977B7" w14:textId="3512289C" w:rsidR="002711E6" w:rsidRDefault="002711E6">
      <w:r>
        <w:br w:type="page"/>
      </w:r>
    </w:p>
    <w:p w14:paraId="25251B7B" w14:textId="7442CE5F" w:rsidR="001B0F3E" w:rsidRPr="001B0F3E" w:rsidRDefault="001B0F3E" w:rsidP="00A30B74">
      <w:pPr>
        <w:pStyle w:val="Heading1"/>
      </w:pPr>
      <w:bookmarkStart w:id="3" w:name="_Toc157766816"/>
      <w:r>
        <w:lastRenderedPageBreak/>
        <w:t>Memo</w:t>
      </w:r>
      <w:r w:rsidR="00F9285B">
        <w:t xml:space="preserve"> on Requirements and Data </w:t>
      </w:r>
      <w:r>
        <w:t>from business analyst:</w:t>
      </w:r>
      <w:bookmarkEnd w:id="3"/>
      <w:r>
        <w:t xml:space="preserve"> </w:t>
      </w:r>
    </w:p>
    <w:p w14:paraId="6D69618D" w14:textId="77777777" w:rsidR="002711E6" w:rsidRDefault="002711E6" w:rsidP="001B0F3E"/>
    <w:p w14:paraId="45BAC728" w14:textId="51808ED9" w:rsidR="001B0F3E" w:rsidRPr="001B0F3E" w:rsidRDefault="00B6610A" w:rsidP="001B0F3E">
      <w:hyperlink r:id="rId16" w:history="1">
        <w:r w:rsidR="001B0F3E" w:rsidRPr="00B6610A">
          <w:rPr>
            <w:rStyle w:val="Hyperlink"/>
          </w:rPr>
          <w:t>[</w:t>
        </w:r>
        <w:r w:rsidRPr="00B6610A">
          <w:rPr>
            <w:rStyle w:val="Hyperlink"/>
          </w:rPr>
          <w:t>link to data file on GitHub]</w:t>
        </w:r>
      </w:hyperlink>
    </w:p>
    <w:p w14:paraId="73F0F0C8" w14:textId="7622EE05" w:rsidR="00741B06" w:rsidRDefault="00741B06" w:rsidP="006969F8">
      <w:pPr>
        <w:pStyle w:val="ParagraphStyle"/>
        <w:rPr>
          <w:szCs w:val="24"/>
        </w:rPr>
      </w:pPr>
      <w:r w:rsidRPr="00741B06">
        <w:rPr>
          <w:szCs w:val="24"/>
        </w:rPr>
        <w:t>Th</w:t>
      </w:r>
      <w:r w:rsidR="002711E6">
        <w:rPr>
          <w:szCs w:val="24"/>
        </w:rPr>
        <w:t>is</w:t>
      </w:r>
      <w:r w:rsidRPr="00741B06">
        <w:rPr>
          <w:szCs w:val="24"/>
        </w:rPr>
        <w:t xml:space="preserve"> data comes from the marketing team and contains some useful information about the previous campaigns which targeted these same customer leads, </w:t>
      </w:r>
      <w:r>
        <w:rPr>
          <w:szCs w:val="24"/>
        </w:rPr>
        <w:t xml:space="preserve">demographic info about the leads, and data about this campaign – </w:t>
      </w:r>
      <w:r w:rsidR="001B0F3E">
        <w:rPr>
          <w:szCs w:val="24"/>
        </w:rPr>
        <w:t>e.g.,</w:t>
      </w:r>
      <w:r>
        <w:rPr>
          <w:szCs w:val="24"/>
        </w:rPr>
        <w:t xml:space="preserve"> how many times we called them, did we get them on their home or mobile phone, how long was the call and what was the </w:t>
      </w:r>
      <w:proofErr w:type="gramStart"/>
      <w:r w:rsidR="002711E6">
        <w:rPr>
          <w:szCs w:val="24"/>
        </w:rPr>
        <w:t xml:space="preserve">final </w:t>
      </w:r>
      <w:r>
        <w:rPr>
          <w:szCs w:val="24"/>
        </w:rPr>
        <w:t>outcome</w:t>
      </w:r>
      <w:proofErr w:type="gramEnd"/>
      <w:r w:rsidR="002711E6">
        <w:rPr>
          <w:szCs w:val="24"/>
        </w:rPr>
        <w:t xml:space="preserve"> (they did or did not subscribe to the product we offered them)? </w:t>
      </w:r>
    </w:p>
    <w:p w14:paraId="01A18FB9" w14:textId="54F694B9" w:rsidR="00741B06" w:rsidRDefault="00741B06" w:rsidP="006969F8">
      <w:pPr>
        <w:pStyle w:val="ParagraphStyle"/>
        <w:rPr>
          <w:szCs w:val="24"/>
        </w:rPr>
      </w:pPr>
      <w:r>
        <w:rPr>
          <w:szCs w:val="24"/>
        </w:rPr>
        <w:t xml:space="preserve">The data appears to be of a good quality from first glance but there may be some weird outliers in there you need to filter out. </w:t>
      </w:r>
    </w:p>
    <w:p w14:paraId="0754413A" w14:textId="468456DA" w:rsidR="001B0F3E" w:rsidRDefault="00741B06" w:rsidP="006969F8">
      <w:pPr>
        <w:pStyle w:val="ParagraphStyle"/>
        <w:rPr>
          <w:szCs w:val="24"/>
        </w:rPr>
      </w:pPr>
      <w:r>
        <w:rPr>
          <w:szCs w:val="24"/>
        </w:rPr>
        <w:t xml:space="preserve">The attached excel </w:t>
      </w:r>
      <w:r w:rsidR="001B0F3E">
        <w:rPr>
          <w:szCs w:val="24"/>
        </w:rPr>
        <w:t xml:space="preserve">contains column definitions. It will be worth, as a first step, using this as a template because when you examine the data, you can make notes in the excel </w:t>
      </w:r>
      <w:r w:rsidR="00777D6C">
        <w:rPr>
          <w:szCs w:val="24"/>
        </w:rPr>
        <w:t>for whatever you</w:t>
      </w:r>
      <w:r w:rsidR="001B0F3E">
        <w:rPr>
          <w:szCs w:val="24"/>
        </w:rPr>
        <w:t xml:space="preserve"> discover.  </w:t>
      </w:r>
    </w:p>
    <w:p w14:paraId="23B6C098" w14:textId="41F410D7" w:rsidR="00E421E0" w:rsidRPr="00A30B74" w:rsidRDefault="001B0F3E" w:rsidP="00296065">
      <w:pPr>
        <w:pStyle w:val="ParagraphStyle"/>
        <w:rPr>
          <w:szCs w:val="24"/>
        </w:rPr>
      </w:pPr>
      <w:r>
        <w:object w:dxaOrig="1520" w:dyaOrig="988" w14:anchorId="723D90F6">
          <v:shape id="_x0000_i1025" type="#_x0000_t75" style="width:78.95pt;height:50.15pt" o:ole="">
            <v:imagedata r:id="rId17" o:title=""/>
          </v:shape>
          <o:OLEObject Type="Embed" ProgID="Excel.Sheet.12" ShapeID="_x0000_i1025" DrawAspect="Icon" ObjectID="_1768379829" r:id="rId18"/>
        </w:object>
      </w:r>
    </w:p>
    <w:p w14:paraId="71D0CB6B" w14:textId="77777777" w:rsidR="00E421E0" w:rsidRPr="00822642" w:rsidRDefault="00E421E0" w:rsidP="00296065">
      <w:pPr>
        <w:pStyle w:val="ParagraphStyle"/>
      </w:pPr>
    </w:p>
    <w:p w14:paraId="41FBE073" w14:textId="07FCAE71" w:rsidR="00174B32" w:rsidRPr="00433DE3" w:rsidRDefault="00174B32">
      <w:pPr>
        <w:rPr>
          <w:sz w:val="40"/>
          <w:szCs w:val="36"/>
        </w:rPr>
      </w:pPr>
      <w:r>
        <w:br w:type="page"/>
      </w:r>
    </w:p>
    <w:p w14:paraId="4EE2E51D" w14:textId="414BC168" w:rsidR="004655B2" w:rsidRPr="004655B2" w:rsidRDefault="004655B2" w:rsidP="004655B2">
      <w:pPr>
        <w:sectPr w:rsidR="004655B2" w:rsidRPr="004655B2" w:rsidSect="00353BCD">
          <w:headerReference w:type="default" r:id="rId19"/>
          <w:footerReference w:type="default" r:id="rId20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77777777" w:rsidR="00DD276D" w:rsidRPr="00DD276D" w:rsidRDefault="00DD276D" w:rsidP="004B0B57">
      <w:pPr>
        <w:pStyle w:val="Heading2"/>
      </w:pPr>
    </w:p>
    <w:sectPr w:rsidR="00DD276D" w:rsidRPr="00DD276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4D92" w14:textId="77777777" w:rsidR="00C06A55" w:rsidRDefault="00C06A55" w:rsidP="009B4EED">
      <w:pPr>
        <w:spacing w:after="0" w:line="240" w:lineRule="auto"/>
      </w:pPr>
      <w:r>
        <w:separator/>
      </w:r>
    </w:p>
  </w:endnote>
  <w:endnote w:type="continuationSeparator" w:id="0">
    <w:p w14:paraId="79D37BB7" w14:textId="77777777" w:rsidR="00C06A55" w:rsidRDefault="00C06A55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A1D740" w14:paraId="2D7CDF55" w14:textId="77777777" w:rsidTr="11A1D740">
      <w:tc>
        <w:tcPr>
          <w:tcW w:w="3005" w:type="dxa"/>
        </w:tcPr>
        <w:p w14:paraId="70085962" w14:textId="3823C1CB" w:rsidR="11A1D740" w:rsidRDefault="11A1D740" w:rsidP="11A1D740">
          <w:pPr>
            <w:pStyle w:val="Header"/>
            <w:ind w:left="-115"/>
          </w:pPr>
        </w:p>
      </w:tc>
      <w:tc>
        <w:tcPr>
          <w:tcW w:w="3005" w:type="dxa"/>
        </w:tcPr>
        <w:p w14:paraId="07962835" w14:textId="371AFE2B" w:rsidR="11A1D740" w:rsidRDefault="11A1D740" w:rsidP="11A1D740">
          <w:pPr>
            <w:pStyle w:val="Header"/>
            <w:jc w:val="center"/>
          </w:pPr>
        </w:p>
      </w:tc>
      <w:tc>
        <w:tcPr>
          <w:tcW w:w="3005" w:type="dxa"/>
        </w:tcPr>
        <w:p w14:paraId="1D5473E4" w14:textId="106B5FAD" w:rsidR="11A1D740" w:rsidRDefault="11A1D740" w:rsidP="11A1D740">
          <w:pPr>
            <w:pStyle w:val="Header"/>
            <w:ind w:right="-115"/>
            <w:jc w:val="right"/>
          </w:pPr>
        </w:p>
      </w:tc>
    </w:tr>
  </w:tbl>
  <w:p w14:paraId="2B3D0EA6" w14:textId="26E23DCB" w:rsidR="11A1D740" w:rsidRDefault="11A1D740" w:rsidP="11A1D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C06A55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F5A8" w14:textId="77777777" w:rsidR="00C06A55" w:rsidRDefault="00C06A55" w:rsidP="009B4EED">
      <w:pPr>
        <w:spacing w:after="0" w:line="240" w:lineRule="auto"/>
      </w:pPr>
      <w:r>
        <w:separator/>
      </w:r>
    </w:p>
  </w:footnote>
  <w:footnote w:type="continuationSeparator" w:id="0">
    <w:p w14:paraId="678821B1" w14:textId="77777777" w:rsidR="00C06A55" w:rsidRDefault="00C06A55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50DC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DC8FDC6" wp14:editId="72BC4E6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7F7E0437" w:rsidR="009B4EED" w:rsidRDefault="00DD276D" w:rsidP="00837A65">
    <w:pPr>
      <w:pStyle w:val="Header"/>
      <w:tabs>
        <w:tab w:val="clear" w:pos="4513"/>
        <w:tab w:val="clear" w:pos="9026"/>
        <w:tab w:val="left" w:pos="7185"/>
      </w:tabs>
      <w:rPr>
        <w:rFonts w:ascii="Montserrat Light" w:hAnsi="Montserrat Light"/>
      </w:rPr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70B745EE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  <w:r w:rsidR="001A002D">
      <w:rPr>
        <w:rFonts w:ascii="Montserrat Light" w:hAnsi="Montserrat Light"/>
      </w:rPr>
      <w:t xml:space="preserve">LBG </w:t>
    </w:r>
    <w:r w:rsidR="00F9285B">
      <w:rPr>
        <w:rFonts w:ascii="Montserrat Light" w:hAnsi="Montserrat Light"/>
      </w:rPr>
      <w:t>Incubation</w:t>
    </w:r>
  </w:p>
  <w:p w14:paraId="0E90FF07" w14:textId="77777777" w:rsidR="001A002D" w:rsidRDefault="001A002D" w:rsidP="00837A65">
    <w:pPr>
      <w:pStyle w:val="Header"/>
      <w:tabs>
        <w:tab w:val="clear" w:pos="4513"/>
        <w:tab w:val="clear" w:pos="9026"/>
        <w:tab w:val="left" w:pos="718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AB1"/>
    <w:multiLevelType w:val="hybridMultilevel"/>
    <w:tmpl w:val="38CA179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95B66"/>
    <w:multiLevelType w:val="hybridMultilevel"/>
    <w:tmpl w:val="5ABC6E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0C7"/>
    <w:multiLevelType w:val="hybridMultilevel"/>
    <w:tmpl w:val="09BEFC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1AE9"/>
    <w:multiLevelType w:val="hybridMultilevel"/>
    <w:tmpl w:val="0BF0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5B5"/>
    <w:multiLevelType w:val="hybridMultilevel"/>
    <w:tmpl w:val="92D0A8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0F95"/>
    <w:multiLevelType w:val="hybridMultilevel"/>
    <w:tmpl w:val="38B036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21F"/>
    <w:multiLevelType w:val="hybridMultilevel"/>
    <w:tmpl w:val="9FDC409E"/>
    <w:lvl w:ilvl="0" w:tplc="8E143DA8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298"/>
    <w:multiLevelType w:val="hybridMultilevel"/>
    <w:tmpl w:val="9A38E1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F60B8"/>
    <w:multiLevelType w:val="hybridMultilevel"/>
    <w:tmpl w:val="BDE20FB6"/>
    <w:lvl w:ilvl="0" w:tplc="359AC7E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0B31"/>
    <w:multiLevelType w:val="hybridMultilevel"/>
    <w:tmpl w:val="08B43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90602"/>
    <w:multiLevelType w:val="hybridMultilevel"/>
    <w:tmpl w:val="38B036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868"/>
    <w:multiLevelType w:val="hybridMultilevel"/>
    <w:tmpl w:val="6C0683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E4058"/>
    <w:multiLevelType w:val="hybridMultilevel"/>
    <w:tmpl w:val="A4000A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D72D8"/>
    <w:multiLevelType w:val="hybridMultilevel"/>
    <w:tmpl w:val="3D8C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D5E4E"/>
    <w:multiLevelType w:val="hybridMultilevel"/>
    <w:tmpl w:val="52F4AE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B5A83"/>
    <w:multiLevelType w:val="hybridMultilevel"/>
    <w:tmpl w:val="1F4C0ADC"/>
    <w:lvl w:ilvl="0" w:tplc="CF3E2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513A"/>
    <w:multiLevelType w:val="hybridMultilevel"/>
    <w:tmpl w:val="A4000A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5DE7"/>
    <w:multiLevelType w:val="hybridMultilevel"/>
    <w:tmpl w:val="1C08D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1174B"/>
    <w:multiLevelType w:val="hybridMultilevel"/>
    <w:tmpl w:val="A4168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D6E"/>
    <w:multiLevelType w:val="hybridMultilevel"/>
    <w:tmpl w:val="B0FA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A055B"/>
    <w:multiLevelType w:val="hybridMultilevel"/>
    <w:tmpl w:val="60C62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103CC"/>
    <w:multiLevelType w:val="hybridMultilevel"/>
    <w:tmpl w:val="943E80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65BED"/>
    <w:multiLevelType w:val="hybridMultilevel"/>
    <w:tmpl w:val="9CDAF1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4" w15:restartNumberingAfterBreak="0">
    <w:nsid w:val="6A6F7E83"/>
    <w:multiLevelType w:val="hybridMultilevel"/>
    <w:tmpl w:val="2BC69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F5ECF"/>
    <w:multiLevelType w:val="hybridMultilevel"/>
    <w:tmpl w:val="F46093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972C0"/>
    <w:multiLevelType w:val="hybridMultilevel"/>
    <w:tmpl w:val="216CA33E"/>
    <w:lvl w:ilvl="0" w:tplc="5170C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56924"/>
    <w:multiLevelType w:val="hybridMultilevel"/>
    <w:tmpl w:val="C802A5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857C5"/>
    <w:multiLevelType w:val="hybridMultilevel"/>
    <w:tmpl w:val="EB26B1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D6F86"/>
    <w:multiLevelType w:val="hybridMultilevel"/>
    <w:tmpl w:val="5E4AB8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41F0"/>
    <w:multiLevelType w:val="hybridMultilevel"/>
    <w:tmpl w:val="5CF22D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2098">
    <w:abstractNumId w:val="6"/>
  </w:num>
  <w:num w:numId="2" w16cid:durableId="180898660">
    <w:abstractNumId w:val="23"/>
  </w:num>
  <w:num w:numId="3" w16cid:durableId="56171697">
    <w:abstractNumId w:val="16"/>
  </w:num>
  <w:num w:numId="4" w16cid:durableId="1067801846">
    <w:abstractNumId w:val="17"/>
  </w:num>
  <w:num w:numId="5" w16cid:durableId="55013770">
    <w:abstractNumId w:val="3"/>
  </w:num>
  <w:num w:numId="6" w16cid:durableId="2121338577">
    <w:abstractNumId w:val="9"/>
  </w:num>
  <w:num w:numId="7" w16cid:durableId="1441684240">
    <w:abstractNumId w:val="18"/>
  </w:num>
  <w:num w:numId="8" w16cid:durableId="1915165289">
    <w:abstractNumId w:val="15"/>
  </w:num>
  <w:num w:numId="9" w16cid:durableId="1366248215">
    <w:abstractNumId w:val="2"/>
  </w:num>
  <w:num w:numId="10" w16cid:durableId="1752071870">
    <w:abstractNumId w:val="8"/>
  </w:num>
  <w:num w:numId="11" w16cid:durableId="1284729438">
    <w:abstractNumId w:val="25"/>
  </w:num>
  <w:num w:numId="12" w16cid:durableId="766462235">
    <w:abstractNumId w:val="22"/>
  </w:num>
  <w:num w:numId="13" w16cid:durableId="1593274378">
    <w:abstractNumId w:val="27"/>
  </w:num>
  <w:num w:numId="14" w16cid:durableId="1425102798">
    <w:abstractNumId w:val="21"/>
  </w:num>
  <w:num w:numId="15" w16cid:durableId="1412460588">
    <w:abstractNumId w:val="1"/>
  </w:num>
  <w:num w:numId="16" w16cid:durableId="1421683553">
    <w:abstractNumId w:val="28"/>
  </w:num>
  <w:num w:numId="17" w16cid:durableId="194194665">
    <w:abstractNumId w:val="26"/>
  </w:num>
  <w:num w:numId="18" w16cid:durableId="1492595157">
    <w:abstractNumId w:val="29"/>
  </w:num>
  <w:num w:numId="19" w16cid:durableId="985471648">
    <w:abstractNumId w:val="24"/>
  </w:num>
  <w:num w:numId="20" w16cid:durableId="680814910">
    <w:abstractNumId w:val="13"/>
  </w:num>
  <w:num w:numId="21" w16cid:durableId="1296258684">
    <w:abstractNumId w:val="5"/>
  </w:num>
  <w:num w:numId="22" w16cid:durableId="884870272">
    <w:abstractNumId w:val="7"/>
  </w:num>
  <w:num w:numId="23" w16cid:durableId="986124938">
    <w:abstractNumId w:val="12"/>
  </w:num>
  <w:num w:numId="24" w16cid:durableId="1186477889">
    <w:abstractNumId w:val="0"/>
  </w:num>
  <w:num w:numId="25" w16cid:durableId="1902598073">
    <w:abstractNumId w:val="4"/>
  </w:num>
  <w:num w:numId="26" w16cid:durableId="621309334">
    <w:abstractNumId w:val="10"/>
  </w:num>
  <w:num w:numId="27" w16cid:durableId="1222212696">
    <w:abstractNumId w:val="30"/>
  </w:num>
  <w:num w:numId="28" w16cid:durableId="1284769950">
    <w:abstractNumId w:val="11"/>
  </w:num>
  <w:num w:numId="29" w16cid:durableId="1238244021">
    <w:abstractNumId w:val="19"/>
  </w:num>
  <w:num w:numId="30" w16cid:durableId="1959558787">
    <w:abstractNumId w:val="14"/>
  </w:num>
  <w:num w:numId="31" w16cid:durableId="5415557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14BFF"/>
    <w:rsid w:val="00025FD6"/>
    <w:rsid w:val="00030D04"/>
    <w:rsid w:val="000342A7"/>
    <w:rsid w:val="0003598A"/>
    <w:rsid w:val="00055D47"/>
    <w:rsid w:val="00056E5A"/>
    <w:rsid w:val="00066ED1"/>
    <w:rsid w:val="00071285"/>
    <w:rsid w:val="00074499"/>
    <w:rsid w:val="00092508"/>
    <w:rsid w:val="00092DFB"/>
    <w:rsid w:val="00097EAE"/>
    <w:rsid w:val="000A1D55"/>
    <w:rsid w:val="000A4A19"/>
    <w:rsid w:val="000B05BA"/>
    <w:rsid w:val="000C23F2"/>
    <w:rsid w:val="000C3064"/>
    <w:rsid w:val="000C7CB8"/>
    <w:rsid w:val="000E27E8"/>
    <w:rsid w:val="000F6D4D"/>
    <w:rsid w:val="00100143"/>
    <w:rsid w:val="0013589E"/>
    <w:rsid w:val="001442DD"/>
    <w:rsid w:val="00160DD2"/>
    <w:rsid w:val="0016609E"/>
    <w:rsid w:val="00174B32"/>
    <w:rsid w:val="00175384"/>
    <w:rsid w:val="00183937"/>
    <w:rsid w:val="00185111"/>
    <w:rsid w:val="00185754"/>
    <w:rsid w:val="001862BB"/>
    <w:rsid w:val="0019273D"/>
    <w:rsid w:val="00193AD5"/>
    <w:rsid w:val="00194798"/>
    <w:rsid w:val="00196BB9"/>
    <w:rsid w:val="001A002D"/>
    <w:rsid w:val="001B0F3E"/>
    <w:rsid w:val="001B743C"/>
    <w:rsid w:val="001C3093"/>
    <w:rsid w:val="001C664E"/>
    <w:rsid w:val="001D4334"/>
    <w:rsid w:val="001E2188"/>
    <w:rsid w:val="001E23F6"/>
    <w:rsid w:val="001E2F4E"/>
    <w:rsid w:val="001E3B06"/>
    <w:rsid w:val="001E746D"/>
    <w:rsid w:val="001E77D2"/>
    <w:rsid w:val="001F1CED"/>
    <w:rsid w:val="001F29CB"/>
    <w:rsid w:val="001F3CA8"/>
    <w:rsid w:val="00204634"/>
    <w:rsid w:val="00212B7D"/>
    <w:rsid w:val="0022458F"/>
    <w:rsid w:val="002307E9"/>
    <w:rsid w:val="002353CF"/>
    <w:rsid w:val="002367EB"/>
    <w:rsid w:val="002378EA"/>
    <w:rsid w:val="002423D5"/>
    <w:rsid w:val="002526C1"/>
    <w:rsid w:val="002711E6"/>
    <w:rsid w:val="0029419F"/>
    <w:rsid w:val="0029580F"/>
    <w:rsid w:val="00296065"/>
    <w:rsid w:val="002A2F05"/>
    <w:rsid w:val="002A77E1"/>
    <w:rsid w:val="002B127D"/>
    <w:rsid w:val="002B2F43"/>
    <w:rsid w:val="002C3632"/>
    <w:rsid w:val="002C369C"/>
    <w:rsid w:val="002C7C47"/>
    <w:rsid w:val="00301EEC"/>
    <w:rsid w:val="003118EE"/>
    <w:rsid w:val="00311D5E"/>
    <w:rsid w:val="00313B77"/>
    <w:rsid w:val="00313D38"/>
    <w:rsid w:val="00323545"/>
    <w:rsid w:val="00323828"/>
    <w:rsid w:val="00324B07"/>
    <w:rsid w:val="003321AE"/>
    <w:rsid w:val="00340BDA"/>
    <w:rsid w:val="003470EC"/>
    <w:rsid w:val="00353BCD"/>
    <w:rsid w:val="00364597"/>
    <w:rsid w:val="003746E3"/>
    <w:rsid w:val="003A0F05"/>
    <w:rsid w:val="003A3261"/>
    <w:rsid w:val="003A44E5"/>
    <w:rsid w:val="003A51BB"/>
    <w:rsid w:val="003B7529"/>
    <w:rsid w:val="003B7FB0"/>
    <w:rsid w:val="003D41B9"/>
    <w:rsid w:val="003D5503"/>
    <w:rsid w:val="003E0DE8"/>
    <w:rsid w:val="003E2B97"/>
    <w:rsid w:val="003E4FCC"/>
    <w:rsid w:val="003E7D10"/>
    <w:rsid w:val="00413804"/>
    <w:rsid w:val="0042640D"/>
    <w:rsid w:val="00430112"/>
    <w:rsid w:val="0043295F"/>
    <w:rsid w:val="00433DE3"/>
    <w:rsid w:val="00442222"/>
    <w:rsid w:val="00447FB7"/>
    <w:rsid w:val="0045013E"/>
    <w:rsid w:val="0045351B"/>
    <w:rsid w:val="00460AB8"/>
    <w:rsid w:val="00460C1D"/>
    <w:rsid w:val="00463086"/>
    <w:rsid w:val="004655B2"/>
    <w:rsid w:val="00477667"/>
    <w:rsid w:val="004821CA"/>
    <w:rsid w:val="004A12EE"/>
    <w:rsid w:val="004A4C77"/>
    <w:rsid w:val="004B0B57"/>
    <w:rsid w:val="004B1BB9"/>
    <w:rsid w:val="004B3C3E"/>
    <w:rsid w:val="004E0700"/>
    <w:rsid w:val="004E4E77"/>
    <w:rsid w:val="004E7C48"/>
    <w:rsid w:val="00507395"/>
    <w:rsid w:val="0051128D"/>
    <w:rsid w:val="00527E68"/>
    <w:rsid w:val="00537819"/>
    <w:rsid w:val="00542203"/>
    <w:rsid w:val="00546205"/>
    <w:rsid w:val="005506CA"/>
    <w:rsid w:val="0055542E"/>
    <w:rsid w:val="00556F46"/>
    <w:rsid w:val="005756D4"/>
    <w:rsid w:val="00580650"/>
    <w:rsid w:val="00585A29"/>
    <w:rsid w:val="0059304B"/>
    <w:rsid w:val="005937E1"/>
    <w:rsid w:val="005A5E4D"/>
    <w:rsid w:val="005B5D24"/>
    <w:rsid w:val="005D0E4D"/>
    <w:rsid w:val="005D2C35"/>
    <w:rsid w:val="005D48A0"/>
    <w:rsid w:val="005F11A4"/>
    <w:rsid w:val="005F5A37"/>
    <w:rsid w:val="0061177B"/>
    <w:rsid w:val="006169D8"/>
    <w:rsid w:val="006305E7"/>
    <w:rsid w:val="00636581"/>
    <w:rsid w:val="006435F0"/>
    <w:rsid w:val="00656FD3"/>
    <w:rsid w:val="00660E5E"/>
    <w:rsid w:val="00665E2F"/>
    <w:rsid w:val="006754E8"/>
    <w:rsid w:val="006763B1"/>
    <w:rsid w:val="00681488"/>
    <w:rsid w:val="0068618A"/>
    <w:rsid w:val="006969F8"/>
    <w:rsid w:val="006A06C9"/>
    <w:rsid w:val="006B067D"/>
    <w:rsid w:val="006B0FD9"/>
    <w:rsid w:val="006B642C"/>
    <w:rsid w:val="006C088D"/>
    <w:rsid w:val="006C0F4A"/>
    <w:rsid w:val="006C3363"/>
    <w:rsid w:val="006D19DA"/>
    <w:rsid w:val="006D5386"/>
    <w:rsid w:val="006E4B55"/>
    <w:rsid w:val="00725A9B"/>
    <w:rsid w:val="007269C4"/>
    <w:rsid w:val="00731D4C"/>
    <w:rsid w:val="0073253B"/>
    <w:rsid w:val="00741B06"/>
    <w:rsid w:val="007474C1"/>
    <w:rsid w:val="007747E7"/>
    <w:rsid w:val="00775546"/>
    <w:rsid w:val="00777D6C"/>
    <w:rsid w:val="00782548"/>
    <w:rsid w:val="00796676"/>
    <w:rsid w:val="007973D0"/>
    <w:rsid w:val="007A1BCD"/>
    <w:rsid w:val="007B450A"/>
    <w:rsid w:val="007B4B59"/>
    <w:rsid w:val="007B6FD0"/>
    <w:rsid w:val="007C0EE7"/>
    <w:rsid w:val="007D1FA2"/>
    <w:rsid w:val="007E4A92"/>
    <w:rsid w:val="00801E3C"/>
    <w:rsid w:val="00804D2B"/>
    <w:rsid w:val="00822642"/>
    <w:rsid w:val="00825245"/>
    <w:rsid w:val="00826B87"/>
    <w:rsid w:val="0083027E"/>
    <w:rsid w:val="00832AA6"/>
    <w:rsid w:val="00837A65"/>
    <w:rsid w:val="00840227"/>
    <w:rsid w:val="0085560A"/>
    <w:rsid w:val="0086096A"/>
    <w:rsid w:val="00877456"/>
    <w:rsid w:val="00881082"/>
    <w:rsid w:val="00886A87"/>
    <w:rsid w:val="00891B2B"/>
    <w:rsid w:val="0089559D"/>
    <w:rsid w:val="00895CE4"/>
    <w:rsid w:val="008B206A"/>
    <w:rsid w:val="008B6C20"/>
    <w:rsid w:val="008B75DD"/>
    <w:rsid w:val="008C16DB"/>
    <w:rsid w:val="008C3BBC"/>
    <w:rsid w:val="008C425F"/>
    <w:rsid w:val="008D0B33"/>
    <w:rsid w:val="008D165D"/>
    <w:rsid w:val="008E1A8A"/>
    <w:rsid w:val="008E3454"/>
    <w:rsid w:val="008E3B47"/>
    <w:rsid w:val="008E65A0"/>
    <w:rsid w:val="008F2DE0"/>
    <w:rsid w:val="008F730A"/>
    <w:rsid w:val="008F74D3"/>
    <w:rsid w:val="00900D21"/>
    <w:rsid w:val="009055F4"/>
    <w:rsid w:val="00910BE5"/>
    <w:rsid w:val="009165F3"/>
    <w:rsid w:val="009178FC"/>
    <w:rsid w:val="009275A1"/>
    <w:rsid w:val="00936227"/>
    <w:rsid w:val="00950471"/>
    <w:rsid w:val="009524D7"/>
    <w:rsid w:val="009566C2"/>
    <w:rsid w:val="00965C19"/>
    <w:rsid w:val="0096702F"/>
    <w:rsid w:val="00973CD0"/>
    <w:rsid w:val="00976547"/>
    <w:rsid w:val="00980BBB"/>
    <w:rsid w:val="00982CBC"/>
    <w:rsid w:val="00983D17"/>
    <w:rsid w:val="009B2929"/>
    <w:rsid w:val="009B3F65"/>
    <w:rsid w:val="009B4EED"/>
    <w:rsid w:val="009C1629"/>
    <w:rsid w:val="009C2983"/>
    <w:rsid w:val="009C7017"/>
    <w:rsid w:val="009C72EE"/>
    <w:rsid w:val="009D2D2B"/>
    <w:rsid w:val="009D43D5"/>
    <w:rsid w:val="009D7CF8"/>
    <w:rsid w:val="009E43F5"/>
    <w:rsid w:val="009E6294"/>
    <w:rsid w:val="009E7D5E"/>
    <w:rsid w:val="009F1C74"/>
    <w:rsid w:val="009F4779"/>
    <w:rsid w:val="00A0371F"/>
    <w:rsid w:val="00A046A6"/>
    <w:rsid w:val="00A0695A"/>
    <w:rsid w:val="00A14A02"/>
    <w:rsid w:val="00A1722B"/>
    <w:rsid w:val="00A1779A"/>
    <w:rsid w:val="00A224EA"/>
    <w:rsid w:val="00A22C22"/>
    <w:rsid w:val="00A30B74"/>
    <w:rsid w:val="00A3676D"/>
    <w:rsid w:val="00A37E3E"/>
    <w:rsid w:val="00A50B9C"/>
    <w:rsid w:val="00A57409"/>
    <w:rsid w:val="00A679FD"/>
    <w:rsid w:val="00A858A5"/>
    <w:rsid w:val="00A900DF"/>
    <w:rsid w:val="00A94467"/>
    <w:rsid w:val="00AA2109"/>
    <w:rsid w:val="00AB2BFD"/>
    <w:rsid w:val="00AB364B"/>
    <w:rsid w:val="00AB65B2"/>
    <w:rsid w:val="00AD52DB"/>
    <w:rsid w:val="00AD72EA"/>
    <w:rsid w:val="00AE201D"/>
    <w:rsid w:val="00B03C7E"/>
    <w:rsid w:val="00B04064"/>
    <w:rsid w:val="00B324A8"/>
    <w:rsid w:val="00B327E1"/>
    <w:rsid w:val="00B354CC"/>
    <w:rsid w:val="00B40B86"/>
    <w:rsid w:val="00B524DF"/>
    <w:rsid w:val="00B551C9"/>
    <w:rsid w:val="00B56BE9"/>
    <w:rsid w:val="00B612E0"/>
    <w:rsid w:val="00B6610A"/>
    <w:rsid w:val="00B675E3"/>
    <w:rsid w:val="00B67826"/>
    <w:rsid w:val="00B77E7E"/>
    <w:rsid w:val="00B82192"/>
    <w:rsid w:val="00B86ABA"/>
    <w:rsid w:val="00BA0219"/>
    <w:rsid w:val="00BC284B"/>
    <w:rsid w:val="00C06A55"/>
    <w:rsid w:val="00C06F45"/>
    <w:rsid w:val="00C168CA"/>
    <w:rsid w:val="00C23DA3"/>
    <w:rsid w:val="00C3121F"/>
    <w:rsid w:val="00C4090E"/>
    <w:rsid w:val="00C43346"/>
    <w:rsid w:val="00C44A10"/>
    <w:rsid w:val="00C474C4"/>
    <w:rsid w:val="00C50FA6"/>
    <w:rsid w:val="00C64702"/>
    <w:rsid w:val="00C64B87"/>
    <w:rsid w:val="00C72E93"/>
    <w:rsid w:val="00C848C6"/>
    <w:rsid w:val="00C97A0A"/>
    <w:rsid w:val="00CA6382"/>
    <w:rsid w:val="00CA6872"/>
    <w:rsid w:val="00CB56A0"/>
    <w:rsid w:val="00CB6997"/>
    <w:rsid w:val="00CC22BA"/>
    <w:rsid w:val="00CC253B"/>
    <w:rsid w:val="00CC33E0"/>
    <w:rsid w:val="00CD4279"/>
    <w:rsid w:val="00CD5DBC"/>
    <w:rsid w:val="00D04EBB"/>
    <w:rsid w:val="00D108C4"/>
    <w:rsid w:val="00D142AA"/>
    <w:rsid w:val="00D1525A"/>
    <w:rsid w:val="00D23974"/>
    <w:rsid w:val="00D32768"/>
    <w:rsid w:val="00D3305F"/>
    <w:rsid w:val="00D33FC6"/>
    <w:rsid w:val="00D4390A"/>
    <w:rsid w:val="00D43DEE"/>
    <w:rsid w:val="00D61816"/>
    <w:rsid w:val="00D64935"/>
    <w:rsid w:val="00D65C45"/>
    <w:rsid w:val="00D65E2E"/>
    <w:rsid w:val="00D7106F"/>
    <w:rsid w:val="00D91BBE"/>
    <w:rsid w:val="00D936A5"/>
    <w:rsid w:val="00D9749D"/>
    <w:rsid w:val="00DA2CC4"/>
    <w:rsid w:val="00DB1038"/>
    <w:rsid w:val="00DC2941"/>
    <w:rsid w:val="00DD276D"/>
    <w:rsid w:val="00DE10C9"/>
    <w:rsid w:val="00DE202C"/>
    <w:rsid w:val="00DE213E"/>
    <w:rsid w:val="00DE2A23"/>
    <w:rsid w:val="00DE4308"/>
    <w:rsid w:val="00DF4946"/>
    <w:rsid w:val="00E018AB"/>
    <w:rsid w:val="00E018E7"/>
    <w:rsid w:val="00E1321C"/>
    <w:rsid w:val="00E14A6B"/>
    <w:rsid w:val="00E1593C"/>
    <w:rsid w:val="00E22D08"/>
    <w:rsid w:val="00E421E0"/>
    <w:rsid w:val="00E529C1"/>
    <w:rsid w:val="00E55B3D"/>
    <w:rsid w:val="00E5607B"/>
    <w:rsid w:val="00E72BF8"/>
    <w:rsid w:val="00E76126"/>
    <w:rsid w:val="00E95175"/>
    <w:rsid w:val="00EA047F"/>
    <w:rsid w:val="00EB1E14"/>
    <w:rsid w:val="00EB7F7C"/>
    <w:rsid w:val="00ED2884"/>
    <w:rsid w:val="00ED6E12"/>
    <w:rsid w:val="00EE1CFA"/>
    <w:rsid w:val="00EE41AF"/>
    <w:rsid w:val="00EF0935"/>
    <w:rsid w:val="00EF3ABA"/>
    <w:rsid w:val="00EF3BCE"/>
    <w:rsid w:val="00F13050"/>
    <w:rsid w:val="00F43906"/>
    <w:rsid w:val="00F52BDE"/>
    <w:rsid w:val="00F66186"/>
    <w:rsid w:val="00F72510"/>
    <w:rsid w:val="00F74CE4"/>
    <w:rsid w:val="00F9285B"/>
    <w:rsid w:val="00F96E1D"/>
    <w:rsid w:val="00FB42D1"/>
    <w:rsid w:val="00FB60F7"/>
    <w:rsid w:val="00FC58CE"/>
    <w:rsid w:val="00FD2394"/>
    <w:rsid w:val="00FE3735"/>
    <w:rsid w:val="00FE5599"/>
    <w:rsid w:val="00FE7646"/>
    <w:rsid w:val="00FE7875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73D0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5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B57"/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1B0F3E"/>
    <w:pPr>
      <w:spacing w:before="192" w:line="259" w:lineRule="auto"/>
      <w:ind w:right="464"/>
    </w:pPr>
    <w:rPr>
      <w:rFonts w:ascii="Montserrat Light" w:hAnsi="Montserrat Light"/>
      <w:color w:val="000000" w:themeColor="text1"/>
      <w:szCs w:val="28"/>
    </w:rPr>
  </w:style>
  <w:style w:type="paragraph" w:customStyle="1" w:styleId="ParagraphBullet">
    <w:name w:val="Paragraph Bullet"/>
    <w:basedOn w:val="ListParagraph"/>
    <w:link w:val="ParagraphBulletChar"/>
    <w:qFormat/>
    <w:rsid w:val="004B0B57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 w:val="28"/>
      <w:szCs w:val="28"/>
    </w:rPr>
  </w:style>
  <w:style w:type="character" w:customStyle="1" w:styleId="ParagraphStyleChar">
    <w:name w:val="Paragraph Style Char"/>
    <w:basedOn w:val="BodyTextChar"/>
    <w:link w:val="ParagraphStyle"/>
    <w:rsid w:val="001B0F3E"/>
    <w:rPr>
      <w:rFonts w:ascii="Montserrat Light" w:eastAsia="Arial" w:hAnsi="Montserrat Light" w:cs="Arial"/>
      <w:color w:val="000000" w:themeColor="text1"/>
      <w:sz w:val="24"/>
      <w:szCs w:val="28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4B0B57"/>
    <w:rPr>
      <w:rFonts w:ascii="Montserrat Light" w:hAnsi="Montserrat Light" w:cs="Segoe UI"/>
      <w:color w:val="000000" w:themeColor="text1"/>
      <w:sz w:val="28"/>
      <w:szCs w:val="28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4B0B57"/>
    <w:pPr>
      <w:spacing w:line="256" w:lineRule="auto"/>
    </w:pPr>
    <w:rPr>
      <w:rFonts w:ascii="Montserrat" w:hAnsi="Montserrat" w:cstheme="minorBidi"/>
      <w:i/>
      <w:color w:val="auto"/>
      <w:sz w:val="28"/>
      <w:szCs w:val="28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47E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E2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chnical">
    <w:name w:val="technical"/>
    <w:basedOn w:val="ParagraphStyle"/>
    <w:link w:val="technicalChar"/>
    <w:qFormat/>
    <w:rsid w:val="00A1779A"/>
    <w:pPr>
      <w:ind w:left="1440" w:firstLine="720"/>
      <w:jc w:val="center"/>
    </w:pPr>
    <w:rPr>
      <w:rFonts w:ascii="Consolas" w:hAnsi="Consolas"/>
      <w:szCs w:val="24"/>
    </w:rPr>
  </w:style>
  <w:style w:type="character" w:customStyle="1" w:styleId="technicalChar">
    <w:name w:val="technical Char"/>
    <w:basedOn w:val="ParagraphStyleChar"/>
    <w:link w:val="technical"/>
    <w:rsid w:val="00A1779A"/>
    <w:rPr>
      <w:rFonts w:ascii="Consolas" w:eastAsia="Arial" w:hAnsi="Consolas" w:cs="Arial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iandav/clas_mat/blob/main/incubation/delegate_materials/Direct_Marketing_Campaign.cs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7a5ef5-f60e-4918-a47e-25aad02606cf" xsi:nil="true"/>
    <lcf76f155ced4ddcb4097134ff3c332f xmlns="35c74202-6262-43ee-80e5-eb97de26119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2F3132CABD445856BE0F647982EB2" ma:contentTypeVersion="16" ma:contentTypeDescription="Create a new document." ma:contentTypeScope="" ma:versionID="d571d368a949c6793c586729b598fe4b">
  <xsd:schema xmlns:xsd="http://www.w3.org/2001/XMLSchema" xmlns:xs="http://www.w3.org/2001/XMLSchema" xmlns:p="http://schemas.microsoft.com/office/2006/metadata/properties" xmlns:ns2="35c74202-6262-43ee-80e5-eb97de261190" xmlns:ns3="ae7a5ef5-f60e-4918-a47e-25aad02606cf" targetNamespace="http://schemas.microsoft.com/office/2006/metadata/properties" ma:root="true" ma:fieldsID="a5b5d9df995986545e42c0739e5f1df8" ns2:_="" ns3:_="">
    <xsd:import namespace="35c74202-6262-43ee-80e5-eb97de261190"/>
    <xsd:import namespace="ae7a5ef5-f60e-4918-a47e-25aad0260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4202-6262-43ee-80e5-eb97de2611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a5ef5-f60e-4918-a47e-25aad026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0f66dd-f8d3-45b8-b695-4c91ef7551e9}" ma:internalName="TaxCatchAll" ma:showField="CatchAllData" ma:web="ae7a5ef5-f60e-4918-a47e-25aad0260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  <ds:schemaRef ds:uri="ae7a5ef5-f60e-4918-a47e-25aad02606cf"/>
    <ds:schemaRef ds:uri="35c74202-6262-43ee-80e5-eb97de261190"/>
  </ds:schemaRefs>
</ds:datastoreItem>
</file>

<file path=customXml/itemProps2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A02CBE-C4AF-410D-A755-166E3220E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74202-6262-43ee-80e5-eb97de261190"/>
    <ds:schemaRef ds:uri="ae7a5ef5-f60e-4918-a47e-25aad0260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Davies, Sian</cp:lastModifiedBy>
  <cp:revision>13</cp:revision>
  <dcterms:created xsi:type="dcterms:W3CDTF">2024-01-26T12:09:00Z</dcterms:created>
  <dcterms:modified xsi:type="dcterms:W3CDTF">2024-02-02T11:51:00Z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0x010100A7F2F3132CABD445856BE0F647982EB2</vt:lpwstr>
  </property>
</Properties>
</file>