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B293" w14:textId="0103697B" w:rsidR="00C317F5" w:rsidRPr="00C317F5" w:rsidRDefault="00C317F5" w:rsidP="00C317F5">
      <w:pPr>
        <w:rPr>
          <w:b/>
          <w:bCs/>
        </w:rPr>
      </w:pPr>
      <w:r w:rsidRPr="00C317F5">
        <w:rPr>
          <w:b/>
          <w:bCs/>
        </w:rPr>
        <w:t>Questions you will need to consider while retrieving the data:</w:t>
      </w:r>
    </w:p>
    <w:p w14:paraId="72767343" w14:textId="77777777" w:rsidR="00C317F5" w:rsidRDefault="00C317F5" w:rsidP="00C317F5"/>
    <w:p w14:paraId="4530C494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What is the format of the data you have found?</w:t>
      </w:r>
    </w:p>
    <w:p w14:paraId="7AF249B0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Will the data need cleaning?</w:t>
      </w:r>
    </w:p>
    <w:p w14:paraId="3C01E2AB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Can I feasibly join this data with other sources of data I have collected?</w:t>
      </w:r>
    </w:p>
    <w:p w14:paraId="2F618C2B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How reliable is the data source?</w:t>
      </w:r>
    </w:p>
    <w:p w14:paraId="4C4B237D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What data questions can I really answer with this data?</w:t>
      </w:r>
    </w:p>
    <w:p w14:paraId="799D5264" w14:textId="77777777" w:rsidR="00C317F5" w:rsidRDefault="00C317F5" w:rsidP="00C317F5">
      <w:pPr>
        <w:pStyle w:val="ListParagraph"/>
        <w:numPr>
          <w:ilvl w:val="0"/>
          <w:numId w:val="1"/>
        </w:numPr>
      </w:pPr>
      <w:r>
        <w:t>What recommendations or insights could I try to capture with this data?</w:t>
      </w:r>
    </w:p>
    <w:p w14:paraId="03E76EA4" w14:textId="690B8CFB" w:rsidR="000F69D9" w:rsidRDefault="00C317F5" w:rsidP="00C317F5">
      <w:pPr>
        <w:pStyle w:val="ListParagraph"/>
        <w:numPr>
          <w:ilvl w:val="0"/>
          <w:numId w:val="1"/>
        </w:numPr>
      </w:pPr>
      <w:r>
        <w:t>What actions can be taken off the back of any data analysis using this data?</w:t>
      </w:r>
    </w:p>
    <w:p w14:paraId="7B2C7869" w14:textId="1419CF7C" w:rsidR="003F5522" w:rsidRDefault="003F5522" w:rsidP="003F5522"/>
    <w:p w14:paraId="6110D7AD" w14:textId="77777777" w:rsidR="003F5522" w:rsidRDefault="00214F94" w:rsidP="003F5522">
      <w:hyperlink r:id="rId5" w:history="1">
        <w:r w:rsidR="003F5522" w:rsidRPr="008A6528">
          <w:rPr>
            <w:rStyle w:val="Hyperlink"/>
          </w:rPr>
          <w:t>https://iclimate.au.dk/services</w:t>
        </w:r>
      </w:hyperlink>
      <w:r w:rsidR="003F5522" w:rsidRPr="008A6528">
        <w:t xml:space="preserve"> - ac</w:t>
      </w:r>
      <w:r w:rsidR="003F5522">
        <w:t>tions to reduce Denmark pollution.</w:t>
      </w:r>
    </w:p>
    <w:p w14:paraId="5E2F050D" w14:textId="77777777" w:rsidR="003F5522" w:rsidRDefault="00214F94" w:rsidP="003F5522">
      <w:hyperlink r:id="rId6" w:history="1">
        <w:r w:rsidR="003F5522" w:rsidRPr="008A6528">
          <w:rPr>
            <w:rStyle w:val="Hyperlink"/>
          </w:rPr>
          <w:t>https://iclimate.au.dk/index.php?id=60613</w:t>
        </w:r>
      </w:hyperlink>
      <w:r w:rsidR="003F5522" w:rsidRPr="008A6528">
        <w:t xml:space="preserve"> </w:t>
      </w:r>
      <w:r w:rsidR="003F5522">
        <w:t>–</w:t>
      </w:r>
      <w:r w:rsidR="003F5522" w:rsidRPr="008A6528">
        <w:t xml:space="preserve"> </w:t>
      </w:r>
      <w:proofErr w:type="spellStart"/>
      <w:r w:rsidR="003F5522" w:rsidRPr="008A6528">
        <w:t>artile</w:t>
      </w:r>
      <w:r w:rsidR="003F5522">
        <w:t>s</w:t>
      </w:r>
      <w:proofErr w:type="spellEnd"/>
      <w:r w:rsidR="003F5522">
        <w:t xml:space="preserve"> from </w:t>
      </w:r>
      <w:proofErr w:type="spellStart"/>
      <w:r w:rsidR="003F5522">
        <w:t>Iclimate</w:t>
      </w:r>
      <w:proofErr w:type="spellEnd"/>
      <w:r w:rsidR="003F5522">
        <w:t>, focus in reduce pollution until 2030.</w:t>
      </w:r>
    </w:p>
    <w:p w14:paraId="4CE1B191" w14:textId="77777777" w:rsidR="003F5522" w:rsidRDefault="00214F94" w:rsidP="003F5522">
      <w:hyperlink r:id="rId7" w:history="1">
        <w:r w:rsidR="003F5522" w:rsidRPr="00214F94">
          <w:rPr>
            <w:rStyle w:val="Hyperlink"/>
            <w:highlight w:val="yellow"/>
          </w:rPr>
          <w:t>https://www2.dmu.dk/1_viden/2_miljoe-tilstand/3_luft/4_maalinger/5_database/hentdata_en.asp</w:t>
        </w:r>
      </w:hyperlink>
      <w:r w:rsidR="003F5522" w:rsidRPr="00883F4B">
        <w:t xml:space="preserve"> - air</w:t>
      </w:r>
      <w:r w:rsidR="003F5522">
        <w:t xml:space="preserve"> </w:t>
      </w:r>
      <w:proofErr w:type="spellStart"/>
      <w:r w:rsidR="003F5522">
        <w:t>polution</w:t>
      </w:r>
      <w:proofErr w:type="spellEnd"/>
      <w:r w:rsidR="003F5522">
        <w:t xml:space="preserve"> dataset from Copenhagen from 1983 to 2019.</w:t>
      </w:r>
    </w:p>
    <w:p w14:paraId="0965EC75" w14:textId="77777777" w:rsidR="003F5522" w:rsidRDefault="00214F94" w:rsidP="003F5522">
      <w:hyperlink r:id="rId8" w:history="1">
        <w:r w:rsidR="003F5522" w:rsidRPr="00C813F0">
          <w:rPr>
            <w:rStyle w:val="Hyperlink"/>
          </w:rPr>
          <w:t>http://lpdv-en.spatialsuite.dk/spatialmap</w:t>
        </w:r>
      </w:hyperlink>
      <w:r w:rsidR="003F5522" w:rsidRPr="00FC59D5">
        <w:t xml:space="preserve"> - map</w:t>
      </w:r>
      <w:r w:rsidR="003F5522">
        <w:t xml:space="preserve"> with pollution since 2012</w:t>
      </w:r>
    </w:p>
    <w:p w14:paraId="262D03BF" w14:textId="77777777" w:rsidR="003F5522" w:rsidRDefault="00214F94" w:rsidP="003F5522">
      <w:hyperlink r:id="rId9" w:history="1">
        <w:r w:rsidR="003F5522" w:rsidRPr="00FC59D5">
          <w:rPr>
            <w:rStyle w:val="Hyperlink"/>
          </w:rPr>
          <w:t>https://dce2.au.dk/pub/SR234.pdf</w:t>
        </w:r>
      </w:hyperlink>
      <w:r w:rsidR="003F5522" w:rsidRPr="00FC59D5">
        <w:t xml:space="preserve"> - 2016 an</w:t>
      </w:r>
      <w:r w:rsidR="003F5522">
        <w:t xml:space="preserve">nual summary for the danish air quality monitoring </w:t>
      </w:r>
      <w:proofErr w:type="spellStart"/>
      <w:r w:rsidR="003F5522">
        <w:t>programme</w:t>
      </w:r>
      <w:proofErr w:type="spellEnd"/>
    </w:p>
    <w:p w14:paraId="27F5758E" w14:textId="77777777" w:rsidR="003F5522" w:rsidRDefault="00214F94" w:rsidP="003F5522">
      <w:hyperlink r:id="rId10" w:history="1">
        <w:r w:rsidR="003F5522" w:rsidRPr="0064180D">
          <w:rPr>
            <w:rStyle w:val="Hyperlink"/>
          </w:rPr>
          <w:t>https://www.iqair.com/us/denmark/capital-region/copenhagen</w:t>
        </w:r>
      </w:hyperlink>
      <w:r w:rsidR="003F5522" w:rsidRPr="0064180D">
        <w:t xml:space="preserve"> - hour</w:t>
      </w:r>
      <w:r w:rsidR="003F5522">
        <w:t xml:space="preserve"> and daily AQI – air quality index – but data available only for one month. </w:t>
      </w:r>
      <w:r w:rsidR="003F5522" w:rsidRPr="0064180D">
        <w:t xml:space="preserve"> </w:t>
      </w:r>
    </w:p>
    <w:p w14:paraId="0EAB80C9" w14:textId="77777777" w:rsidR="003F5522" w:rsidRDefault="00214F94" w:rsidP="003F5522">
      <w:pPr>
        <w:pBdr>
          <w:bottom w:val="single" w:sz="6" w:space="1" w:color="auto"/>
        </w:pBdr>
      </w:pPr>
      <w:hyperlink r:id="rId11" w:history="1">
        <w:r w:rsidR="003F5522" w:rsidRPr="002420BA">
          <w:rPr>
            <w:rStyle w:val="Hyperlink"/>
          </w:rPr>
          <w:t>https://ec.europa.eu/eurostat/data/database</w:t>
        </w:r>
      </w:hyperlink>
      <w:r w:rsidR="003F5522" w:rsidRPr="002420BA">
        <w:t xml:space="preserve"> -- a lot</w:t>
      </w:r>
      <w:r w:rsidR="003F5522">
        <w:t xml:space="preserve"> of databases</w:t>
      </w:r>
    </w:p>
    <w:p w14:paraId="64785B56" w14:textId="77777777" w:rsidR="003F5522" w:rsidRDefault="00214F94" w:rsidP="003F5522">
      <w:hyperlink r:id="rId12" w:history="1">
        <w:r w:rsidR="003F5522" w:rsidRPr="002420BA">
          <w:rPr>
            <w:rStyle w:val="Hyperlink"/>
          </w:rPr>
          <w:t>https://ec.europa.eu/eurostat/databrowser/view/env_air_no2/default/table?lang=en</w:t>
        </w:r>
      </w:hyperlink>
      <w:r w:rsidR="003F5522" w:rsidRPr="002420BA">
        <w:t xml:space="preserve"> : dow</w:t>
      </w:r>
      <w:r w:rsidR="003F5522">
        <w:t>nloaded env_air_no2</w:t>
      </w:r>
    </w:p>
    <w:p w14:paraId="7854D48C" w14:textId="77777777" w:rsidR="003F5522" w:rsidRDefault="00214F94" w:rsidP="003F5522">
      <w:hyperlink r:id="rId13" w:history="1">
        <w:r w:rsidR="003F5522" w:rsidRPr="002420BA">
          <w:rPr>
            <w:rStyle w:val="Hyperlink"/>
          </w:rPr>
          <w:t>https://ec.europa.eu/eurostat/databrowser/view/ENV_AC_TAX/default/table?lang=en&amp;category=env.env_eta</w:t>
        </w:r>
      </w:hyperlink>
      <w:r w:rsidR="003F5522" w:rsidRPr="002420BA">
        <w:t xml:space="preserve"> : </w:t>
      </w:r>
      <w:r w:rsidR="003F5522">
        <w:t>downloaded tax revenue</w:t>
      </w:r>
    </w:p>
    <w:p w14:paraId="696AE4AF" w14:textId="77777777" w:rsidR="003F5522" w:rsidRDefault="00214F94" w:rsidP="003F5522">
      <w:hyperlink r:id="rId14" w:history="1">
        <w:r w:rsidR="003F5522" w:rsidRPr="00951394">
          <w:rPr>
            <w:rStyle w:val="Hyperlink"/>
          </w:rPr>
          <w:t>https://ec.europa.eu/eurostat/statistics-explained/index.php?title=Environmental_tax_statistics</w:t>
        </w:r>
      </w:hyperlink>
      <w:r w:rsidR="003F5522">
        <w:t xml:space="preserve"> : check the comparation between GPD with tax revenue</w:t>
      </w:r>
    </w:p>
    <w:p w14:paraId="44D40815" w14:textId="77777777" w:rsidR="003F5522" w:rsidRPr="0025035E" w:rsidRDefault="00214F94" w:rsidP="003F5522">
      <w:hyperlink r:id="rId15" w:history="1">
        <w:r w:rsidR="003F5522" w:rsidRPr="00951394">
          <w:rPr>
            <w:rStyle w:val="Hyperlink"/>
          </w:rPr>
          <w:t>https://envs2.au.dk/Luftdata/Presentation/table/Copenhagen/HCAB</w:t>
        </w:r>
      </w:hyperlink>
      <w:r w:rsidR="003F5522">
        <w:t xml:space="preserve"> </w:t>
      </w:r>
      <w:r w:rsidR="003F5522" w:rsidRPr="0025035E">
        <w:t xml:space="preserve"> : last</w:t>
      </w:r>
      <w:r w:rsidR="003F5522">
        <w:t xml:space="preserve"> 30 days air pollution</w:t>
      </w:r>
    </w:p>
    <w:p w14:paraId="3D397A2D" w14:textId="77777777" w:rsidR="003F5522" w:rsidRDefault="003F5522" w:rsidP="003F5522"/>
    <w:sectPr w:rsidR="003F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13C3B"/>
    <w:multiLevelType w:val="hybridMultilevel"/>
    <w:tmpl w:val="C810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36"/>
    <w:rsid w:val="000F69D9"/>
    <w:rsid w:val="00214F94"/>
    <w:rsid w:val="0029016B"/>
    <w:rsid w:val="003C71BA"/>
    <w:rsid w:val="003F5522"/>
    <w:rsid w:val="008B0136"/>
    <w:rsid w:val="00B52DA2"/>
    <w:rsid w:val="00C3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9628"/>
  <w15:chartTrackingRefBased/>
  <w15:docId w15:val="{AA15DC69-804B-4DA8-81D5-A7FD6DFA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5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7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pdv-en.spatialsuite.dk/spatialmap" TargetMode="External"/><Relationship Id="rId13" Type="http://schemas.openxmlformats.org/officeDocument/2006/relationships/hyperlink" Target="https://ec.europa.eu/eurostat/databrowser/view/ENV_AC_TAX/default/table?lang=en&amp;category=env.env_e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dmu.dk/1_viden/2_miljoe-tilstand/3_luft/4_maalinger/5_database/hentdata_en.asp" TargetMode="External"/><Relationship Id="rId12" Type="http://schemas.openxmlformats.org/officeDocument/2006/relationships/hyperlink" Target="https://ec.europa.eu/eurostat/databrowser/view/env_air_no2/default/table?lang=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climate.au.dk/index.php?id=60613" TargetMode="External"/><Relationship Id="rId11" Type="http://schemas.openxmlformats.org/officeDocument/2006/relationships/hyperlink" Target="https://ec.europa.eu/eurostat/data/database" TargetMode="External"/><Relationship Id="rId5" Type="http://schemas.openxmlformats.org/officeDocument/2006/relationships/hyperlink" Target="https://iclimate.au.dk/services" TargetMode="External"/><Relationship Id="rId15" Type="http://schemas.openxmlformats.org/officeDocument/2006/relationships/hyperlink" Target="https://envs2.au.dk/Luftdata/Presentation/table/Copenhagen/HCAB" TargetMode="External"/><Relationship Id="rId10" Type="http://schemas.openxmlformats.org/officeDocument/2006/relationships/hyperlink" Target="https://www.iqair.com/us/denmark/capital-region/copenha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e2.au.dk/pub/SR234.pdf" TargetMode="External"/><Relationship Id="rId14" Type="http://schemas.openxmlformats.org/officeDocument/2006/relationships/hyperlink" Target="https://ec.europa.eu/eurostat/statistics-explained/index.php?title=Environmental_tax_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6</cp:revision>
  <dcterms:created xsi:type="dcterms:W3CDTF">2022-01-18T09:19:00Z</dcterms:created>
  <dcterms:modified xsi:type="dcterms:W3CDTF">2022-01-20T09:20:00Z</dcterms:modified>
</cp:coreProperties>
</file>