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FABRICATION ORDER SHEET</w:t>
      </w:r>
    </w:p>
    <w:p>
      <w:pPr>
        <w:jc w:val="center"/>
      </w:pPr>
      <w:r>
        <w:rPr>
          <w:b/>
          <w:sz w:val="24"/>
        </w:rPr>
        <w:t>Enclosure &amp; 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Item Description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Custom HDPE Bin Enclosure &amp; Aluminum Mounting Stand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Units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All dimensions are in centimeters (cm) unless specified otherwise.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Tolerances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Sheet cutting ± 0.5 mm; hole centerlines ± 1.0 mm.</w:t>
            </w:r>
          </w:p>
        </w:tc>
      </w:tr>
    </w:tbl>
    <w:p>
      <w:pPr>
        <w:spacing w:before="160" w:after="80"/>
      </w:pPr>
      <w:r>
        <w:rPr>
          <w:b/>
          <w:sz w:val="24"/>
        </w:rPr>
        <w:t>1. Bin Enclosure — Outer Shell (Material: 5 mm HDPE Sheet)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Overall Assembled Size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20.0 cm Wide × 18.0 cm Deep × 30.5 cm High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Material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5 mm High-Density Polyethylene (HDPE) Sheet (Matte White or Grey)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Assembly Method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Hot-air / extrusion plastic welding on static joints; stainless steel hinges on movable panels.</w:t>
            </w:r>
          </w:p>
        </w:tc>
      </w:tr>
    </w:tbl>
    <w:p>
      <w:pPr>
        <w:spacing w:before="160" w:after="80"/>
      </w:pPr>
      <w:r>
        <w:rPr>
          <w:b/>
          <w:sz w:val="24"/>
        </w:rPr>
        <w:t>Panel Cut List &amp; Machining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Item #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Part Name</w:t>
            </w:r>
          </w:p>
        </w:tc>
        <w:tc>
          <w:tcPr>
            <w:tcW w:type="dxa" w:w="6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Qty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Finished Size (cm)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Machining &amp; Assembly Instructions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Base Panel</w:t>
            </w:r>
          </w:p>
        </w:tc>
        <w:tc>
          <w:tcPr>
            <w:tcW w:type="dxa" w:w="6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20.0 × 18.0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Flat bottom plate. Left and Right side panels weld on top of this plate flush with outer edges. The 20.0 cm × 18.0 cm Base Panel defines the overall outside footprint.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1.2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Left Side Wall</w:t>
            </w:r>
          </w:p>
        </w:tc>
        <w:tc>
          <w:tcPr>
            <w:tcW w:type="dxa" w:w="6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18.0 × 30.5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Full depth wall (18.0 cm). Weld bottom edge to Base Panel (Item 1.1).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1.3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Right Side Wall</w:t>
            </w:r>
          </w:p>
        </w:tc>
        <w:tc>
          <w:tcPr>
            <w:tcW w:type="dxa" w:w="6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18.0 × 30.5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Full depth wall (18.0 cm). Weld bottom edge to Base Panel (Item 1.1).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1.4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Back Wall</w:t>
            </w:r>
          </w:p>
        </w:tc>
        <w:tc>
          <w:tcPr>
            <w:tcW w:type="dxa" w:w="6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19.0 × 30.5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Fits between Left and Right walls; the 19.0 cm dimension is the clear width between the 5 mm thick side walls. Weld full height along both vertical sides and bottom to Base.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1.5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Upper Front Panel</w:t>
            </w:r>
          </w:p>
        </w:tc>
        <w:tc>
          <w:tcPr>
            <w:tcW w:type="dxa" w:w="6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19.0 × 17.5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Fixed / Welded. Fits between Left and Right walls; the 19.0 cm dimension is the clear width between the 5 mm thick side walls. Covers top 17.5 cm of front; the 19.0 cm dimension is the clear width between the 5 mm thick side walls. Drill 2× Ø16 mm through-holes centered horizontally, 3 cm from bottom edge of this panel.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1.6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Top Lid</w:t>
            </w:r>
          </w:p>
        </w:tc>
        <w:tc>
          <w:tcPr>
            <w:tcW w:type="dxa" w:w="6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12"/>
            <w:vAlign w:val="center"/>
          </w:tcPr>
          <w:p>
            <w:r>
              <w:t>20.0 × 18.0</w:t>
            </w:r>
          </w:p>
        </w:tc>
        <w:tc>
          <w:tcPr>
            <w:tcW w:type="dxa" w:w="5256"/>
            <w:vAlign w:val="center"/>
          </w:tcPr>
          <w:p>
            <w:r>
              <w:t>Hinged (Do NOT weld). Attached to top edge of Back Wall using 2× small stainless steel butt hinges. Lid rests on top of the side walls as a cap.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1.7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Lower Access Door</w:t>
            </w:r>
          </w:p>
        </w:tc>
        <w:tc>
          <w:tcPr>
            <w:tcW w:type="dxa" w:w="6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18.8 × 12.8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Hinged Door. Fits lower front opening with 1–2 mm perimeter clearance on all four sides. Fabricator to form the opening to suit the stated finished door size and clearance. Attach 2× small hinges on left edge. Install strike plate for magnetic push-catch on right inside edge.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1.8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Internal Divider</w:t>
            </w:r>
          </w:p>
        </w:tc>
        <w:tc>
          <w:tcPr>
            <w:tcW w:type="dxa" w:w="6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16.0 × 13.0</w:t>
            </w:r>
          </w:p>
        </w:tc>
        <w:tc>
          <w:tcPr>
            <w:tcW w:type="dxa" w:w="5256"/>
            <w:vAlign w:val="center"/>
          </w:tcPr>
          <w:p>
            <w:r>
              <w:t>Vertical divider plate. Center-weld vertically inside the lower chamber to divide the bottom bay into two equal compartments. Orientation: 13.0 cm vertical height × 16.0 cm depth.</w:t>
            </w:r>
          </w:p>
        </w:tc>
      </w:tr>
    </w:tbl>
    <w:p>
      <w:pPr>
        <w:spacing w:before="160" w:after="80"/>
      </w:pPr>
      <w:r>
        <w:rPr>
          <w:b/>
          <w:sz w:val="24"/>
        </w:rPr>
        <w:t>Assembly &amp; Weld Schematic</w:t>
      </w:r>
    </w:p>
    <w:p>
      <w:r>
        <w:rPr>
          <w:rFonts w:ascii="Courier New" w:hAnsi="Courier New"/>
          <w:sz w:val="16"/>
        </w:rPr>
        <w:t>ASSEMBLY &amp; WELD SCHEMATIC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         ┌── Top Lid (20 x 18 cm) [HINGED AT REAR]</w:t>
        <w:br/>
      </w:r>
      <w:r>
        <w:rPr>
          <w:rFonts w:ascii="Courier New" w:hAnsi="Courier New"/>
          <w:sz w:val="16"/>
        </w:rPr>
        <w:t xml:space="preserve">                     │</w:t>
        <w:br/>
      </w:r>
      <w:r>
        <w:rPr>
          <w:rFonts w:ascii="Courier New" w:hAnsi="Courier New"/>
          <w:sz w:val="16"/>
        </w:rPr>
        <w:t xml:space="preserve">        ┌────────────┴────────────┐</w:t>
        <w:br/>
      </w:r>
      <w:r>
        <w:rPr>
          <w:rFonts w:ascii="Courier New" w:hAnsi="Courier New"/>
          <w:sz w:val="16"/>
        </w:rPr>
        <w:t xml:space="preserve">        │ Upper Front Panel        │</w:t>
        <w:br/>
      </w:r>
      <w:r>
        <w:rPr>
          <w:rFonts w:ascii="Courier New" w:hAnsi="Courier New"/>
          <w:sz w:val="16"/>
        </w:rPr>
        <w:t xml:space="preserve">        │ (19 x 17.5 cm)           │  ◀── WELD to Left &amp; Right Walls</w:t>
        <w:br/>
      </w:r>
      <w:r>
        <w:rPr>
          <w:rFonts w:ascii="Courier New" w:hAnsi="Courier New"/>
          <w:sz w:val="16"/>
        </w:rPr>
        <w:t xml:space="preserve">        │ [o  o] (2x 16mm holes)  │</w:t>
        <w:br/>
      </w:r>
      <w:r>
        <w:rPr>
          <w:rFonts w:ascii="Courier New" w:hAnsi="Courier New"/>
          <w:sz w:val="16"/>
        </w:rPr>
        <w:t xml:space="preserve">        ╞═══════════════════════════╡</w:t>
        <w:br/>
      </w:r>
      <w:r>
        <w:rPr>
          <w:rFonts w:ascii="Courier New" w:hAnsi="Courier New"/>
          <w:sz w:val="16"/>
        </w:rPr>
        <w:t>[HINGE] │ Lower Access Door        │</w:t>
        <w:br/>
      </w:r>
      <w:r>
        <w:rPr>
          <w:rFonts w:ascii="Courier New" w:hAnsi="Courier New"/>
          <w:sz w:val="16"/>
        </w:rPr>
        <w:t xml:space="preserve">        │ (18.8 x 12.8 cm)         │  ◀── HINGED on Left (Swings Open)</w:t>
        <w:br/>
      </w:r>
      <w:r>
        <w:rPr>
          <w:rFonts w:ascii="Courier New" w:hAnsi="Courier New"/>
          <w:sz w:val="16"/>
        </w:rPr>
        <w:t xml:space="preserve">        │                    [LATCH]│</w:t>
        <w:br/>
      </w:r>
      <w:r>
        <w:rPr>
          <w:rFonts w:ascii="Courier New" w:hAnsi="Courier New"/>
          <w:sz w:val="16"/>
        </w:rPr>
        <w:t xml:space="preserve">        └───────────────────────────┘</w:t>
        <w:br/>
      </w:r>
      <w:r>
        <w:rPr>
          <w:rFonts w:ascii="Courier New" w:hAnsi="Courier New"/>
          <w:sz w:val="16"/>
        </w:rPr>
        <w:t xml:space="preserve">          ▲                       ▲</w:t>
        <w:br/>
      </w:r>
      <w:r>
        <w:rPr>
          <w:rFonts w:ascii="Courier New" w:hAnsi="Courier New"/>
          <w:sz w:val="16"/>
        </w:rPr>
        <w:t xml:space="preserve">          │                       │</w:t>
        <w:br/>
      </w:r>
      <w:r>
        <w:rPr>
          <w:rFonts w:ascii="Courier New" w:hAnsi="Courier New"/>
          <w:sz w:val="16"/>
        </w:rPr>
        <w:t xml:space="preserve">     Left Wall              Right Wall       Back Wall (19 x 30.5 cm)</w:t>
        <w:br/>
      </w:r>
      <w:r>
        <w:rPr>
          <w:rFonts w:ascii="Courier New" w:hAnsi="Courier New"/>
          <w:sz w:val="16"/>
        </w:rPr>
        <w:t xml:space="preserve">   (18 x 30.5 cm)          (18 x 30.5 cm)     WELDED at rear</w:t>
      </w:r>
    </w:p>
    <w:p>
      <w:pPr>
        <w:spacing w:before="160" w:after="80"/>
      </w:pPr>
      <w:r>
        <w:rPr>
          <w:b/>
          <w:sz w:val="24"/>
        </w:rPr>
        <w:t>2. Internal Mechanical Parts (Flap &amp; Removable Caddies)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Item #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Part Name</w:t>
            </w:r>
          </w:p>
        </w:tc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Qty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Finished Size (cm)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Material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Fabrication Instructions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2.1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Tilting Flap</w:t>
            </w:r>
          </w:p>
        </w:tc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14.0 × 12.0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 mm PTFE (Teflon) or 3 mm HDPE</w:t>
            </w:r>
          </w:p>
        </w:tc>
        <w:tc>
          <w:tcPr>
            <w:tcW w:type="dxa" w:w="3672"/>
            <w:vAlign w:val="center"/>
          </w:tcPr>
          <w:p>
            <w:r>
              <w:t>Flat sheet. Smooth and deburr all 4 edges. Corner radii: 5 mm rounded corners. Central pivot shaft along centerline (front-to-back) for bi-directional ±40° tilt.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2.2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Dry Waste Caddy</w:t>
            </w:r>
          </w:p>
        </w:tc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7.0 (W) × 15.0 (D) × 12.5 (H)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2–3 mm HDPE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Folded/welded 5-sided box (open top). Dimensions stated are finished external dimensions. Include a 10 mm folded lip/handle on the front top edge for pull-out extraction.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2.3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Wet Waste Caddy</w:t>
            </w:r>
          </w:p>
        </w:tc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7.0 (W) × 15.0 (D) × 12.5 (H)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2–3 mm HDPE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Folded/welded 5-sided box (open top). Dimensions stated are finished external dimensions. All bottom and corner seams 100% continuously welded to be completely water-tight / leak-proof. Include front pull-out lip handle. Water-tightness to be verified by a basic water-fill leak test before delivery.</w:t>
            </w:r>
          </w:p>
        </w:tc>
      </w:tr>
    </w:tbl>
    <w:p>
      <w:pPr>
        <w:spacing w:before="160" w:after="80"/>
      </w:pPr>
      <w:r>
        <w:rPr>
          <w:b/>
          <w:sz w:val="24"/>
        </w:rPr>
        <w:t>3. Stand &amp; Base Plate Assembly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Item #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Part Name</w:t>
            </w:r>
          </w:p>
        </w:tc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Qty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Dimensions / Spec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Material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Fabrication Instructions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3.1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Support Pole</w:t>
            </w:r>
          </w:p>
        </w:tc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OD: 50.0 mm</w:t>
              <w:br/>
              <w:t>• Length: 125.0 cm (1250 mm)</w:t>
              <w:br/>
              <w:t>• Wall: minimum 2.5 mm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Aluminum Round Pipe (6061 or 6063)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Cut square on both ends. Deburr inner and outer edges. Drill 1× Ø15 mm grommet hole 5 cm from top (cable entry). Drill 1× Ø15 mm grommet hole 5 cm from bottom (cable exit).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3.2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Base Flange</w:t>
            </w:r>
          </w:p>
        </w:tc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To fit 50.0 mm OD pipe; socket/collar internal diameter to suit the selected pipe with a secure set-screw fit.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Cast Iron or Cast Aluminum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Circular floor flange / socket collar with 4× M8 bolt holes. Pipe slides into socket and locks via set screws.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3.3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Base Plate</w:t>
            </w:r>
          </w:p>
        </w:tc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40.0 × 40.0 cm, Thickness: 19 mm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Marine-Grade Plywood, 19 mm thick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Square base plate. Pre-drill 4× Ø9 mm through-holes matching the bolt pattern of the Base Flange (Item 3.2). Counterbore bottom side so M8 bolt heads sit flush.</w:t>
            </w:r>
          </w:p>
        </w:tc>
      </w:tr>
    </w:tbl>
    <w:p>
      <w:pPr>
        <w:spacing w:before="160" w:after="80"/>
      </w:pPr>
      <w:r>
        <w:rPr>
          <w:b/>
          <w:sz w:val="24"/>
        </w:rPr>
        <w:t>4. Hardware &amp; Fasteners Required (To be supplied / assembled)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Item #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Qty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Where Used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4.1</w:t>
            </w:r>
          </w:p>
        </w:tc>
        <w:tc>
          <w:tcPr>
            <w:tcW w:type="dxa" w:w="4608"/>
            <w:vAlign w:val="center"/>
          </w:tcPr>
          <w:p>
            <w:r>
              <w:t>RS PRO 304 Stainless Steel Butt Hinges, 38 × 40 × 2 mm</w:t>
            </w:r>
          </w:p>
        </w:tc>
        <w:tc>
          <w:tcPr>
            <w:tcW w:type="dxa" w:w="792"/>
            <w:vAlign w:val="center"/>
          </w:tcPr>
          <w:p>
            <w:r>
              <w:t>Reference: RS PRO Stock No. 7491706. Stainless steel 304; free-swinging; 38 × 40 × 2 mm.</w:t>
            </w:r>
          </w:p>
        </w:tc>
        <w:tc>
          <w:tcPr>
            <w:tcW w:type="dxa" w:w="3816"/>
            <w:vAlign w:val="center"/>
          </w:tcPr>
          <w:p>
            <w:r>
              <w:t>Qty 4 total: 2 for Top Lid (Item 1.6); 2 for Access Door (Item 1.7). Vendor may procure this exact hinge or an equivalent after approval.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4.2</w:t>
            </w:r>
          </w:p>
        </w:tc>
        <w:tc>
          <w:tcPr>
            <w:tcW w:type="dxa" w:w="4608"/>
            <w:vAlign w:val="center"/>
          </w:tcPr>
          <w:p>
            <w:r>
              <w:t>Magnetic Push-to-Open Touch Latch with strike plate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r>
              <w:t>Installed on inside right wall to latch Access Door (Item 1.7). Compact mechanical cabinet type.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4.3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M8 × 45 mm Hex Through-Bolts + Fender Washers + Nyloc Nuts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Fastens Base Flange (Item 3.2) through Base Plate (Item 3.3)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4.4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Stainless Steel M3.5 Self-Tapping Screws (10 mm)</w:t>
            </w:r>
          </w:p>
        </w:tc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16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For mounting hinges and magnetic latch to HDPE panels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100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All HDPE cuts are square, burr-free, and clean.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100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Upper front panel (19 × 17.5 cm) is welded fixed; lower door (18.8 × 12.8 cm) is mounted on hinges with clearance to swing freely.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100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Bottom seams of Item 2.3 (Wet Caddy) are continuously welded and tested water-tight.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100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Aluminum pole cut to 125 cm with both cable pass-through holes deburred.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☐</w:t>
            </w:r>
          </w:p>
        </w:tc>
        <w:tc>
          <w:tcPr>
            <w:tcW w:type="dxa" w:w="1008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Base plate pre-drilled to match the floor flange bolt circle.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Fabrication Clarification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Requirement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Panel fit / dimensions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All enclosure panel dimensions are finished sizes. Side walls are 5 mm thick. Panels specified as fitting between the side walls use the stated clear width.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Lower access opening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Provide 1–2 mm perimeter clearance around the 18.8 × 12.8 cm finished access door.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Tilting flap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Central pivot shaft along centerline (front-to-back) for bi-directional ±40° tilt.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Support pole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50.0 mm OD aluminum round pipe, minimum 2.5 mm wall, 1250 mm long.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Base flange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Flange/socket specifically sized for 50.0 mm OD pipe. Four M8 holes; bolt pattern to be matched to Base Plate.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Base plate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19 mm marine-grade plywood, 40.0 × 40.0 cm. Counterbores on underside shall suit M8 bolt heads and leave them flush.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Caddies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Caddy dimensions are finished external dimensions.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Wet caddy test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After welding, perform a basic water-fill leak test to confirm water-tight / leak-proof construction.</w:t>
            </w:r>
          </w:p>
        </w:tc>
      </w:tr>
    </w:tbl>
    <w:p>
      <w:r>
        <w:rPr>
          <w:rFonts w:ascii="Arial" w:hAnsi="Arial"/>
          <w:b/>
          <w:sz w:val="24"/>
        </w:rPr>
        <w:t>Recommended Procurement References</w:t>
      </w:r>
    </w:p>
    <w:p>
      <w:r>
        <w:rPr>
          <w:b/>
        </w:rPr>
        <w:t xml:space="preserve">Hinge reference: </w:t>
      </w:r>
      <w:hyperlink r:id="rId12">
        <w:r>
          <w:rPr>
            <w:color w:val="0563C1"/>
            <w:u w:val="single"/>
          </w:rPr>
          <w:t>RS PRO 304 Stainless Steel Butt Hinge, 38 × 40 × 2 mm (Stock No. 7491706)</w:t>
        </w:r>
      </w:hyperlink>
    </w:p>
    <w:p>
      <w:r>
        <w:rPr>
          <w:rFonts w:ascii="Arial" w:hAnsi="Arial"/>
          <w:sz w:val="17"/>
        </w:rPr>
        <w:t>The following are reference products/specifications only. Vendor may supply equivalent components, subject to dimensional compatibility and approval. The Base Flange is intentionally not linked to a specific off-the-shelf product; vendor must propose a compatible flange for the specified 50.0 mm OD pipe.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b/>
                <w:sz w:val="17"/>
              </w:rPr>
              <w:t>Component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b/>
                <w:sz w:val="17"/>
              </w:rPr>
              <w:t>Reference / Requirement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b/>
                <w:sz w:val="17"/>
              </w:rPr>
              <w:t>Vendor Action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4.2</w:t>
            </w:r>
          </w:p>
        </w:tc>
        <w:tc>
          <w:tcPr>
            <w:tcW w:type="dxa" w:w="2664"/>
            <w:vAlign w:val="center"/>
          </w:tcPr>
          <w:p>
            <w:r>
              <w:t>Magnetic Push-to-Open Touch Latch with strike plate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Compact mechanical cabinet push-to-open magnetic latch with matching strike plate.</w:t>
            </w:r>
          </w:p>
        </w:tc>
        <w:tc>
          <w:tcPr>
            <w:tcW w:type="dxa" w:w="2664"/>
            <w:vAlign w:val="center"/>
          </w:tcPr>
          <w:p>
            <w:r>
              <w:t>Installed on inside right wall to latch Access Door (Item 1.7). Compact mechanical cabinet type.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3.2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Base flange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fixed product link. Must fit 50.0 mm OD aluminum pipe, have set-screw locking and 4 × M8 mounting holes.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Vendor to propose exact flange/socket and provide dimensions/photo for approval before purchase.</w:t>
            </w:r>
          </w:p>
        </w:tc>
      </w:tr>
    </w:tbl>
    <w:p>
      <w:pPr>
        <w:spacing w:before="160" w:after="80"/>
      </w:pPr>
      <w:r>
        <w:rPr>
          <w:b/>
          <w:sz w:val="24"/>
        </w:rPr>
        <w:t>5. Summary Checklist for Vendor</w:t>
      </w:r>
    </w:p>
    <w:p>
      <w:r>
        <w:rPr>
          <w:rFonts w:ascii="Arial" w:hAnsi="Arial"/>
          <w:b/>
          <w:sz w:val="17"/>
        </w:rPr>
        <w:t xml:space="preserve">Magnetic latch: </w:t>
      </w:r>
      <w:r>
        <w:rPr>
          <w:rFonts w:ascii="Arial" w:hAnsi="Arial"/>
          <w:sz w:val="17"/>
        </w:rPr>
        <w:t>Use a compact mechanical push-to-open magnetic cabinet latch with matching strike plate. A specific model is not mandated because the vendor should verify fit to the 5 mm HDPE door.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Fabrication Order Sheet — Enclosure &amp; Stand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in.rsdelivers.com/product/rs-pro/rs-pro-stainless-steel-butt-hinge-screw-fixing-x-x/2211575" TargetMode="External"/><Relationship Id="rId11" Type="http://schemas.openxmlformats.org/officeDocument/2006/relationships/hyperlink" Target="https://lntsufin.com/product/stainless-steel-butt-door-hinges-upto-4-inch/16303-1240" TargetMode="External"/><Relationship Id="rId12" Type="http://schemas.openxmlformats.org/officeDocument/2006/relationships/hyperlink" Target="https://www.rs-online.vn/p/304-stainless-steel-hinge38x40x2mm/74917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