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1B5E8A"/>
          <w:sz w:val="56"/>
          <w:szCs w:val="56"/>
        </w:rPr>
        <w:t xml:space="preserve">W3Link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B5E8A"/>
          <w:sz w:val="40"/>
          <w:szCs w:val="40"/>
          <w:rtl/>
        </w:rPr>
        <w:t xml:space="preserve">راهنمای کامل ویژگی‌ها</w:t>
      </w:r>
    </w:p>
    <w:p>
      <w:pPr>
        <w:pBdr>
          <w:bottom w:val="single" w:color="1B5E8A" w:sz="8" w:space="8"/>
        </w:pBdr>
        <w:bidi/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  <w:rtl/>
        </w:rPr>
        <w:t xml:space="preserve">پلتفرم ارتباطات سازمانی با هوش مصنوعی پیشرفته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۱. ارتباطات امن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پیام‌رسانی خصوصی کاملاً محرمانه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بدون وابستگی به پلتفرم‌های عمومی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استقرار اختصاصی — داده‌های شما روی سرورهای خودتان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کنترل دسترسی مبتنی بر نقش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قفل چت با PIN برای مکالمات حساس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پیام‌های ناپدیدشونده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مدیای یکبار مشاهده</w:t>
      </w:r>
    </w:p>
    <w:p>
      <w:pPr>
        <w:spacing w:after="2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۲. تجربه پیام‌رسانی غنی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پیام‌رسانی بلادرنگ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پیام صوتی با رونویسی خودکار AI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اشتراک فایل تا ۱۰۰ مگابایت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واکنش ایموجی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سنجاق و ستاره‌دار کردن پیام‌ها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ارسال مجدد پیام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جستجوی پیام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تصویر پس‌زمینه چت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تابلو اعلانات عمومی</w:t>
      </w:r>
    </w:p>
    <w:p>
      <w:pPr>
        <w:spacing w:after="2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۳. تماس صوتی و تصویری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تماس صوتی با کیفیت بالا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ویدیو کنفرانس HD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پشتیبانی از سرور TURN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اعلان‌های فوری تماس</w:t>
      </w:r>
    </w:p>
    <w:p>
      <w:pPr>
        <w:spacing w:after="2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۴. وضعیت و استوری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اشتراک‌گذاری به‌روزرسانی با تیم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پست‌های عکس و متنی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لایک و نظر روی استوری</w:t>
      </w:r>
    </w:p>
    <w:p>
      <w:pPr>
        <w:spacing w:after="2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۵. ویژگی‌های هوش مصنوعی</w:t>
      </w:r>
    </w:p>
    <w:p>
      <w:pPr>
        <w:bidi/>
        <w:spacing w:after="120"/>
        <w:jc w:val="right"/>
        <w:rPr>
          <w:i/>
          <w:iCs/>
        </w:rPr>
      </w:pPr>
      <w:r>
        <w:rPr>
          <w:rFonts w:ascii="Arial" w:cs="Arial" w:eastAsia="Arial" w:hAnsi="Arial"/>
          <w:i/>
          <w:iCs/>
          <w:sz w:val="24"/>
          <w:szCs w:val="24"/>
          <w:rtl/>
        </w:rPr>
        <w:t xml:space="preserve">بخش ویژه: W3Link با تلفیق هوش مصنوعی پیشرفته در هسته خود، تجربه‌ای منحصربه‌فرد ارائه می‌دهد.</w:t>
      </w:r>
    </w:p>
    <w:p>
      <w:pPr>
        <w:spacing w:after="2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جدول مقایسه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ویژگی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پیام‌رسان‌های معمولی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W3Link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منشی AI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خیر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لیندا — مدیریت وظایف، ارسال پیام، ایجاد اعلامیه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فروشگاه عامل AI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خیر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استخدام عامل‌های تخصصی برای ترجمه و...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رونویسی صوتی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محدود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رونویسی کامل با Whisper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ترجمه خودکار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خیر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بیش از ۵۰ زبان، بلادرنگ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مدیریت وظایف AI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خیر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ایجاد و پیگیری وظایف از طریق چت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داشبورد فعالیت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خیر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ردیابی کامل فعالیت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جستجوی وب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خیر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لیندا در اینترنت جستجو می‌کند</w:t>
            </w:r>
          </w:p>
        </w:tc>
      </w:tr>
    </w:tbl>
    <w:p>
      <w:pPr>
        <w:spacing w:after="3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جزئیات ویژگی‌های هوش مصنوعی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لیندا منشی AI: حافظه پایدار، ایجاد وظیفه، ارسال اعلامیه، اشتراک استوری، درک فایل، جستجوی اینترنت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عامل ترجمه TransGuy: ترجمه بلادرنگ بیش از ۵۰ زبان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فروشگاه عامل‌ها: قابل توسعه برای عامل‌های جدید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هوش صوتی: رونویسی Whisper، تبدیل متن به گفتار</w:t>
      </w:r>
    </w:p>
    <w:p>
      <w:pPr>
        <w:spacing w:after="200"/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۶. مدیریت پروژه و وظایف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بوردهای کانبان سبک Trello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مدیریت وظایف کشیدن و رها کردن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نقشه راه پروژه با نمودار گانت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تخصیص وظایف چندکاربره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چک‌لیست درون وظایف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سازمان‌دهی بخش‌ها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اتاق‌های چت وظایف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لیندا برای مدیریت وظایف AI</w:t>
      </w:r>
    </w:p>
    <w:p>
      <w:pPr>
        <w:spacing w:after="2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۷. مدیریت و امنیت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پنل مدیر ارشد و مالک سازمان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مدیریت کاربران با نقش‌ها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تأیید ایمیل OTP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استقرار Docker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رمزنگاری SSL/TLS</w:t>
      </w:r>
    </w:p>
    <w:p>
      <w:pPr>
        <w:spacing w:after="2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۸. دسترسی چندسکویی</w:t>
      </w: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اپلیکیشن وب کامل</w:t>
      </w: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اپلیکیشن موبایل iOS و Android</w:t>
      </w: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همگام‌سازی بلادرنگ</w:t>
      </w:r>
    </w:p>
    <w:p>
      <w:pPr>
        <w:spacing w:after="20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۹. چرا W3Link؟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W3Link راه‌حلی جامع برای سازمان‌هایی است که به دنبال ارتباطات امن، هوشمند و حرفه‌ای هستند:</w:t>
      </w: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حاکمیت کامل بر داده‌ها</w:t>
      </w: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رویکرد AI-محور</w:t>
      </w: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صرفه‌جویی در هزینه‌ها</w:t>
      </w: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اکوسیستم عامل‌های AI قابل توسعه</w:t>
      </w: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رابط کاربری مدرن و آشنا</w:t>
      </w: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مدیریت پروژه حرفه‌ای داخلی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8A" w:sz="6" w:space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W3Link — محرمانه | w3link.ai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888888"/>
        <w:sz w:val="18"/>
        <w:szCs w:val="18"/>
        <w:rtl/>
      </w:rPr>
      <w:t xml:space="preserve">W3Link — راهنمای ویژگی‌ها</w:t>
    </w:r>
    <w:r>
      <w:rPr>
        <w:rFonts w:ascii="Arial" w:cs="Arial" w:eastAsia="Arial" w:hAnsi="Arial"/>
        <w:sz w:val="18"/>
        <w:szCs w:val="18"/>
      </w:rPr>
      <w:t xml:space="preserve">    </w:t>
    </w:r>
    <w:r>
      <w:rPr>
        <w:rFonts w:ascii="Arial" w:cs="Arial" w:eastAsia="Arial" w:hAnsi="Arial"/>
        <w:color w:val="888888"/>
        <w:sz w:val="18"/>
        <w:szCs w:val="18"/>
        <w:rtl/>
      </w:rPr>
      <w:t xml:space="preserve">صفحه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5E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2026-05-09T04:15:02.210Z</dcterms:created>
  <dcterms:modified xsi:type="dcterms:W3CDTF">2026-05-09T04:15:02.211Z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