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E4057"/>
          <w:sz w:val="44"/>
        </w:rPr>
        <w:t>مطالعه پارامتر لگ CGP</w:t>
        <w:br/>
        <w:t>مقایسه لگ=۷ و لگ=۱۵</w:t>
        <w:br/>
        <w:t>۱۵ شهر ایتالیا (۲۰۲۰)</w:t>
      </w:r>
    </w:p>
    <w:p/>
    <w:p>
      <w:pPr>
        <w:jc w:val="center"/>
      </w:pPr>
      <w:r>
        <w:rPr>
          <w:color w:val="646464"/>
          <w:sz w:val="26"/>
        </w:rPr>
        <w:t>آیا افزایش بازه زمانی از ۷ به ۱۵ روز</w:t>
        <w:br/>
        <w:t>کیفیت پیش‌بینی CGP را بهبود می‌دهد؟</w:t>
        <w:br/>
        <w:br/>
        <w:t>مارس ۲۰۲۶</w:t>
      </w:r>
    </w:p>
    <w:p>
      <w:r>
        <w:br w:type="page"/>
      </w:r>
    </w:p>
    <w:p>
      <w:pPr>
        <w:pStyle w:val="Heading1"/>
        <w:jc w:val="right"/>
      </w:pPr>
      <w:r>
        <w:t>۱. هدف مطالعه</w:t>
      </w:r>
    </w:p>
    <w:p>
      <w:pPr>
        <w:jc w:val="both"/>
      </w:pPr>
      <w:r>
        <w:t>این گزارش دو پیکربندی CGP را مقایسه می‌کند:</w:t>
        <w:br/>
        <w:br/>
        <w:t>• لگ = ۷: استفاده از ۷ روز قبل (تحلیل اصلی)</w:t>
        <w:br/>
        <w:t>• لگ = ۱۵: استفاده از ۱۵ روز قبل (تحلیل جدید)</w:t>
        <w:br/>
        <w:br/>
        <w:t>سوال کلیدی: آیا افزایش بازه زمانی به ۱۵ روز (دوره نهفتگی ویروس) کیفیت پیش‌بینی را بهبود می‌دهد یا نویز ناخواسته اضافه می‌کند؟</w:t>
      </w:r>
    </w:p>
    <w:p>
      <w:r>
        <w:br w:type="page"/>
      </w:r>
    </w:p>
    <w:p>
      <w:pPr>
        <w:pStyle w:val="Heading1"/>
        <w:jc w:val="right"/>
      </w:pPr>
      <w:r>
        <w:t>۲. مقایسه R²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شهر</w:t>
            </w:r>
          </w:p>
        </w:tc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منطقه</w:t>
            </w:r>
          </w:p>
        </w:tc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R² (لگ=۷)</w:t>
            </w:r>
          </w:p>
        </w:tc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R² (لگ=۱۵)</w:t>
            </w:r>
          </w:p>
        </w:tc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تغییر</w:t>
            </w:r>
          </w:p>
        </w:tc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بهبود؟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North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0.9414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0.9088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-0.0326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خیر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North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0.5522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0.5523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+0.0001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بله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North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0.7699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0.7519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-0.0180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خیر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North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0.9221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0.8976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-0.0245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خیر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North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0.8402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0.8116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-0.0286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خیر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Center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0.8943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0.8742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-0.0201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خیر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Center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0.9279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0.9088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-0.0191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خیر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Center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0.9086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0.9119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+0.0033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بله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Center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0.4827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0.4433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-0.0394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خیر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Center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0.6161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0.4312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-0.1849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خیر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South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0.9093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0.8998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-0.0095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خیر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South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0.8744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0.8665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-0.0079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خیر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South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0.8283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0.8199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-0.0084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خیر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South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0.8512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0.8502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-0.0010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خیر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South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0.8255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0.7915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-0.0340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خیر</w:t>
            </w:r>
          </w:p>
        </w:tc>
      </w:tr>
    </w:tbl>
    <w:p/>
    <w:p>
      <w:pPr>
        <w:jc w:val="both"/>
      </w:pPr>
      <w:r>
        <w:t>خلاصه: از 15 شهر، 2 شهر با لگ=۱۵ بهبود یافت.</w:t>
        <w:br/>
        <w:t>میانگین تغییر R²: -0.0283</w:t>
      </w:r>
    </w:p>
    <w:p>
      <w:pPr>
        <w:jc w:val="center"/>
      </w:pPr>
      <w:r>
        <w:rPr>
          <w:i/>
          <w:sz w:val="20"/>
        </w:rPr>
        <w:t>شکل ۱: مقایسه R² و ورودی‌های فعال - لگ=۷ در مقابل لگ=۱۵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58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g7_vs_lag15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86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right"/>
      </w:pPr>
      <w:r>
        <w:t>۳. مقایسه لاک‌دون</w:t>
      </w:r>
    </w:p>
    <w:p>
      <w:pPr>
        <w:jc w:val="center"/>
      </w:pPr>
      <w:r>
        <w:rPr>
          <w:i/>
          <w:sz w:val="20"/>
        </w:rPr>
        <w:t>شکل ۲: مقایسه لاک‌دون - لگ=۷ و لگ=۱۵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07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down_lag7_vs_lag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78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right"/>
      </w:pPr>
      <w:r>
        <w:t>۴. نمودارهای لگ=۱۵</w:t>
      </w:r>
    </w:p>
    <w:p>
      <w:pPr>
        <w:jc w:val="center"/>
      </w:pPr>
      <w:r>
        <w:rPr>
          <w:i/>
          <w:sz w:val="20"/>
        </w:rPr>
        <w:t>شکل ۳: نقشه حرارتی (لگ=۱۵)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423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2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20"/>
        </w:rPr>
        <w:t>شکل ۴: گراف شبکه (لگ=۱۵)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91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16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20"/>
        </w:rPr>
        <w:t>شکل ۵: لاک‌دون (لگ=۱۵)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272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_post_lockdown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7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right"/>
      </w:pPr>
      <w:r>
        <w:t>۵. نتیجه‌گیری</w:t>
      </w:r>
    </w:p>
    <w:p>
      <w:pPr>
        <w:pStyle w:val="ListBullet"/>
        <w:jc w:val="right"/>
      </w:pPr>
      <w:r>
        <w:t>افزایش لگ از ۷ به ۱۵ عموماً R² را بهبود نمی‌دهد</w:t>
      </w:r>
    </w:p>
    <w:p>
      <w:pPr>
        <w:pStyle w:val="ListBullet"/>
        <w:jc w:val="right"/>
      </w:pPr>
      <w:r>
        <w:t>لگ=۷ ارتباطات معنادار بیشتری (R²&gt;0.9) پیدا کرد</w:t>
      </w:r>
    </w:p>
    <w:p>
      <w:pPr>
        <w:pStyle w:val="ListBullet"/>
        <w:jc w:val="right"/>
      </w:pPr>
      <w:r>
        <w:t>لگ=۱۵ تعداد ورودی‌ها را دو برابر می‌کند (۲۲۵ به جای ۱۰۵)</w:t>
      </w:r>
    </w:p>
    <w:p>
      <w:pPr>
        <w:pStyle w:val="ListBullet"/>
        <w:jc w:val="right"/>
      </w:pPr>
      <w:r>
        <w:t>ورودی‌های بیشتر باعث می‌شود CGP در ۵۰۰ نسل به بهینه نرسد</w:t>
      </w:r>
    </w:p>
    <w:p>
      <w:pPr>
        <w:pStyle w:val="ListBullet"/>
        <w:jc w:val="right"/>
      </w:pPr>
      <w:r>
        <w:t>در دوره لاک‌دون، لگ=۱۵ عملکرد ضعیف‌تری دارد (فقط ۷۰ روز داده)</w:t>
      </w:r>
    </w:p>
    <w:p>
      <w:pPr>
        <w:pStyle w:val="ListBullet"/>
        <w:jc w:val="right"/>
      </w:pPr>
      <w:r>
        <w:t>پیشنهاد: لگ=۷ پیش‌فرض بهتری است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