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4057"/>
          <w:sz w:val="44"/>
        </w:rPr>
        <w:t>گزارش مدل SIR</w:t>
        <w:br/>
        <w:t>برای داده‌های سینتتیک ۱۰ شهر ایتالیا</w:t>
      </w:r>
    </w:p>
    <w:p/>
    <w:p>
      <w:pPr>
        <w:jc w:val="center"/>
      </w:pPr>
      <w:r>
        <w:rPr>
          <w:color w:val="646464"/>
          <w:sz w:val="28"/>
        </w:rPr>
        <w:t>مدل‌سازی SIR با پارامترهای γ=۰.۱۴ و β=۰.۳۵</w:t>
        <w:br/>
        <w:t>داده‌های سینتتیک با اتصالات مشخص</w:t>
      </w:r>
    </w:p>
    <w:p/>
    <w:p>
      <w:pPr>
        <w:jc w:val="center"/>
      </w:pPr>
      <w:r>
        <w:rPr>
          <w:sz w:val="24"/>
        </w:rPr>
        <w:t>تاریخ: آوریل ۲۰۲۶</w:t>
      </w:r>
    </w:p>
    <w:p>
      <w:r>
        <w:br w:type="page"/>
      </w:r>
    </w:p>
    <w:p>
      <w:pPr>
        <w:pStyle w:val="Heading1"/>
        <w:jc w:val="right"/>
      </w:pPr>
      <w:r>
        <w:t>فهرست مطالب</w:t>
      </w:r>
    </w:p>
    <w:p>
      <w:pPr>
        <w:jc w:val="right"/>
      </w:pPr>
      <w:r>
        <w:t>۱. مقدمه</w:t>
      </w:r>
    </w:p>
    <w:p>
      <w:pPr>
        <w:jc w:val="right"/>
      </w:pPr>
      <w:r>
        <w:t>۲. مدل SIR</w:t>
      </w:r>
    </w:p>
    <w:p>
      <w:pPr>
        <w:jc w:val="right"/>
      </w:pPr>
      <w:r>
        <w:t>۳. شرح داده‌های سینتتیک</w:t>
      </w:r>
    </w:p>
    <w:p>
      <w:pPr>
        <w:jc w:val="right"/>
      </w:pPr>
      <w:r>
        <w:t>۴. پارامترهای مدل</w:t>
      </w:r>
    </w:p>
    <w:p>
      <w:pPr>
        <w:jc w:val="right"/>
      </w:pPr>
      <w:r>
        <w:t>۵. اتصالات شناخته‌شده</w:t>
      </w:r>
    </w:p>
    <w:p>
      <w:pPr>
        <w:jc w:val="right"/>
      </w:pPr>
      <w:r>
        <w:t>۶. نتایج</w:t>
      </w:r>
    </w:p>
    <w:p>
      <w:pPr>
        <w:jc w:val="right"/>
      </w:pPr>
      <w:r>
        <w:t>۷. نتیجه‌گیری</w:t>
      </w:r>
    </w:p>
    <w:p>
      <w:r>
        <w:br w:type="page"/>
      </w:r>
    </w:p>
    <w:p>
      <w:pPr>
        <w:pStyle w:val="Heading1"/>
        <w:jc w:val="right"/>
      </w:pPr>
      <w:r>
        <w:t>۱. مقدمه</w:t>
      </w:r>
    </w:p>
    <w:p>
      <w:pPr>
        <w:jc w:val="both"/>
      </w:pPr>
      <w:r>
        <w:t>در این پروژه، از مدل SIR (حساس-آلوده-بهبودیافته) برای تولید داده‌های مصنوعی (سینتتیک) COVID-19 در ۱۰ شهر ایتالیا استفاده شده است. هدف اصلی ساخت دادگانی با اتصالات بین‌شهری مشخص است تا در مرحله بعد بتوانیم با الگوریتم CGP این اتصالات را بازیابی و اعتبارسنجی کنیم.</w:t>
      </w:r>
    </w:p>
    <w:p>
      <w:pPr>
        <w:jc w:val="both"/>
      </w:pPr>
      <w:r>
        <w:t>مزیت استفاده از داده‌های سینتتیک این است که "حقیقت زمینی" (Ground Truth) را می‌دانیم و می‌توانیم عملکرد CGP را به صورت دقیق ارزیابی کنیم.</w:t>
      </w:r>
    </w:p>
    <w:p>
      <w:pPr>
        <w:pStyle w:val="Heading1"/>
        <w:jc w:val="right"/>
      </w:pPr>
      <w:r>
        <w:t>۲. مدل SIR</w:t>
      </w:r>
    </w:p>
    <w:p>
      <w:pPr>
        <w:jc w:val="both"/>
      </w:pPr>
      <w:r>
        <w:t>مدل SIR جمعیت را به سه گروه تقسیم می‌کند: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گروه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نماد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حساس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افرادی که هنوز آلوده نشده‌اند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آلوده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مبتلا که قادر به انتقال هستند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بهبودیافته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بهبودیافته یا فوت‌شده</w:t>
            </w:r>
          </w:p>
        </w:tc>
      </w:tr>
    </w:tbl>
    <w:p/>
    <w:p>
      <w:r>
        <w:t>معادلات دیفرانسیل:</w:t>
        <w:br/>
        <w:t>dS/dt = -β × S × I / N</w:t>
        <w:br/>
        <w:t>dI/dt = β × S × I / N - γ × I</w:t>
        <w:br/>
        <w:t>dR/dt = γ × I</w:t>
      </w:r>
    </w:p>
    <w:p>
      <w:pPr>
        <w:jc w:val="both"/>
      </w:pPr>
      <w:r>
        <w:t>R₀ = β/γ عدد بازتولید پایه است. اگر R₀ &gt; 1 بیماری گسترش می‌یابد.</w:t>
      </w:r>
    </w:p>
    <w:p>
      <w:r>
        <w:br w:type="page"/>
      </w:r>
    </w:p>
    <w:p>
      <w:pPr>
        <w:pStyle w:val="Heading1"/>
        <w:jc w:val="right"/>
      </w:pPr>
      <w:r>
        <w:t>۳. شرح داده‌های سینتتیک</w:t>
      </w:r>
    </w:p>
    <w:p>
      <w:pPr>
        <w:jc w:val="both"/>
      </w:pPr>
      <w:r>
        <w:t>داده‌های سینتتیک برای ۱۰ شهر با مدل SIR تولید شده‌اند. هر شهر شرایط اولیه متفاوتی دارد و بین شهرها اثر سرایت (Spillover) با درصدهای مختلف (۱٪، ۵٪، ۱۰٪) اعمال شده است.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منطقه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نرخ(٪)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R₀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Lazio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4,263,710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3,240,921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Lombardia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3,205,766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Piemonte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2,338,093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Puglia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1,378,433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Sicilia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1,374,277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Toscana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1,154,824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Sicilia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1,132,950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Emilia-Romagna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1,091,910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Liguria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980,549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۴. پارامترهای مدل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پارامتر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γ (گاما)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نرخ بهبودی: دوره بهبودی ≈ ۷ روز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β (بتا)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نرخ آلودگی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عدد بازتولید پایه (β/γ)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مدت شبیه‌سازی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365 روز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یک سال کامل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تعداد شهرها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شهرهای اصلی ایتالیا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سرایت بین‌شهری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1%, 5%, 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سه سطح مختلف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۵. اتصالات شناخته‌شده (Ground Truth)</w:t>
      </w:r>
    </w:p>
    <w:p>
      <w:pPr>
        <w:jc w:val="both"/>
      </w:pPr>
      <w:r>
        <w:t>ارتباطات زیر به عنوان حقیقت زمینی تعریف شده‌اند. هدف CGP بازیابی این ارتباطات از داده‌های سینتتیک است: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 مبدا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 مقصد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قدرت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تاخیر (روز)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قوی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قوی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متوسط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قوی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متوسط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قوی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متوسط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قوی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قوی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متوسط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rPr>
          <w:i/>
          <w:sz w:val="20"/>
        </w:rPr>
        <w:t>شکل ۱: گراف شبکه اتصالات شناخته‌شده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3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_truth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89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۶. نتایج</w:t>
      </w:r>
    </w:p>
    <w:p>
      <w:pPr>
        <w:pStyle w:val="Heading2"/>
        <w:jc w:val="right"/>
      </w:pPr>
      <w:r>
        <w:t>۶.۱ مقایسه همه شهرها</w:t>
      </w:r>
    </w:p>
    <w:p>
      <w:pPr>
        <w:jc w:val="center"/>
      </w:pPr>
      <w:r>
        <w:rPr>
          <w:i/>
          <w:sz w:val="20"/>
        </w:rPr>
        <w:t>شکل ۲: مقایسه ده شهر - مدل SIR سینتتیک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6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jc w:val="right"/>
      </w:pPr>
      <w:r>
        <w:t>۶.۲ اثر درصد سرایت</w:t>
      </w:r>
    </w:p>
    <w:p>
      <w:pPr>
        <w:jc w:val="center"/>
      </w:pPr>
      <w:r>
        <w:rPr>
          <w:i/>
          <w:sz w:val="20"/>
        </w:rPr>
        <w:t>شکل ۳: مقایسه اثر ۱٪ و ۵٪ و ۱۰٪ سرایت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7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llove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jc w:val="right"/>
      </w:pPr>
      <w:r>
        <w:t>۶.۳ نتایج شهرهای نمونه</w:t>
      </w:r>
    </w:p>
    <w:p>
      <w:pPr>
        <w:jc w:val="center"/>
      </w:pPr>
      <w:r>
        <w:rPr>
          <w:i/>
          <w:sz w:val="20"/>
        </w:rPr>
        <w:t>شکل 4: نتایج SIR -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شکل 5: نتایج SIR -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شکل 6: نتایج SIR -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شکل 7: نتایج SIR - Torino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torin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شکل 8: نتایج SIR -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۷. نتیجه‌گیری</w:t>
      </w:r>
    </w:p>
    <w:p>
      <w:pPr>
        <w:pStyle w:val="ListBullet"/>
        <w:jc w:val="right"/>
      </w:pPr>
      <w:r>
        <w:t>مجموع ۱۰ شهر با جمعیت‌های واقعی شبیه‌سازی شد</w:t>
      </w:r>
    </w:p>
    <w:p>
      <w:pPr>
        <w:pStyle w:val="ListBullet"/>
        <w:jc w:val="right"/>
      </w:pPr>
      <w:r>
        <w:t>مدل SIR با β=0.35 و γ=0.14 (R₀=2.5) اجرا شد</w:t>
      </w:r>
    </w:p>
    <w:p>
      <w:pPr>
        <w:pStyle w:val="ListBullet"/>
        <w:jc w:val="right"/>
      </w:pPr>
      <w:r>
        <w:t>اتصالات بین‌شهری با سه سطح سرایت (۱٪، ۵٪، ۱۰٪) اعمال شد</w:t>
      </w:r>
    </w:p>
    <w:p>
      <w:pPr>
        <w:pStyle w:val="ListBullet"/>
        <w:jc w:val="right"/>
      </w:pPr>
      <w:r>
        <w:t>داده‌ها آماده تحلیل CGP برای بازیابی اتصالات هستند</w:t>
      </w:r>
    </w:p>
    <w:p>
      <w:pPr>
        <w:pStyle w:val="ListBullet"/>
        <w:jc w:val="right"/>
      </w:pPr>
      <w:r>
        <w:t>حقیقت زمینی ۱۰ ارتباط مشخص بین شهرها تعریف شده است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