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A6654" w14:textId="77777777" w:rsidR="00CB3016" w:rsidRDefault="00691F4D">
      <w:pPr>
        <w:spacing w:before="240" w:after="240" w:line="240" w:lineRule="auto"/>
        <w:ind w:left="-566" w:right="-60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DSCI 5360.007</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Assignment-1</w:t>
      </w:r>
    </w:p>
    <w:p w14:paraId="1ABA6655" w14:textId="77777777" w:rsidR="00CB3016" w:rsidRDefault="00691F4D">
      <w:pPr>
        <w:spacing w:before="240" w:after="240" w:line="240" w:lineRule="auto"/>
        <w:ind w:left="-566" w:right="-607"/>
        <w:rPr>
          <w:rFonts w:ascii="Times New Roman" w:eastAsia="Times New Roman" w:hAnsi="Times New Roman" w:cs="Times New Roman"/>
          <w:b/>
          <w:sz w:val="24"/>
          <w:szCs w:val="24"/>
        </w:rPr>
      </w:pPr>
      <w:r>
        <w:rPr>
          <w:rFonts w:ascii="Times New Roman" w:eastAsia="Times New Roman" w:hAnsi="Times New Roman" w:cs="Times New Roman"/>
          <w:b/>
          <w:sz w:val="28"/>
          <w:szCs w:val="28"/>
          <w:u w:val="single"/>
        </w:rPr>
        <w:t>Dataset Name</w:t>
      </w:r>
      <w:r>
        <w:rPr>
          <w:rFonts w:ascii="Times New Roman" w:eastAsia="Times New Roman" w:hAnsi="Times New Roman" w:cs="Times New Roman"/>
          <w:b/>
          <w:sz w:val="28"/>
          <w:szCs w:val="28"/>
        </w:rPr>
        <w:t>:</w:t>
      </w:r>
      <w:r>
        <w:rPr>
          <w:rFonts w:ascii="Times New Roman" w:eastAsia="Times New Roman" w:hAnsi="Times New Roman" w:cs="Times New Roman"/>
          <w:b/>
          <w:sz w:val="24"/>
          <w:szCs w:val="24"/>
        </w:rPr>
        <w:t xml:space="preserve"> </w:t>
      </w:r>
      <w:hyperlink r:id="rId5">
        <w:r w:rsidR="00CB3016">
          <w:rPr>
            <w:rFonts w:ascii="Times New Roman" w:eastAsia="Times New Roman" w:hAnsi="Times New Roman" w:cs="Times New Roman"/>
            <w:b/>
            <w:color w:val="1155CC"/>
            <w:sz w:val="24"/>
            <w:szCs w:val="24"/>
            <w:u w:val="single"/>
          </w:rPr>
          <w:t>USA Superstore Data</w:t>
        </w:r>
      </w:hyperlink>
    </w:p>
    <w:p w14:paraId="1ABA6656" w14:textId="77777777" w:rsidR="00CB3016" w:rsidRDefault="00691F4D">
      <w:pPr>
        <w:spacing w:before="240" w:after="240" w:line="240" w:lineRule="auto"/>
        <w:ind w:left="-566" w:right="-607"/>
        <w:rPr>
          <w:rFonts w:ascii="Times New Roman" w:eastAsia="Times New Roman" w:hAnsi="Times New Roman" w:cs="Times New Roman"/>
          <w:b/>
          <w:sz w:val="24"/>
          <w:szCs w:val="24"/>
        </w:rPr>
      </w:pPr>
      <w:r>
        <w:rPr>
          <w:rFonts w:ascii="Times New Roman" w:eastAsia="Times New Roman" w:hAnsi="Times New Roman" w:cs="Times New Roman"/>
          <w:b/>
          <w:sz w:val="28"/>
          <w:szCs w:val="28"/>
          <w:u w:val="single"/>
        </w:rPr>
        <w:t>Dashboard Link</w:t>
      </w:r>
      <w:r>
        <w:rPr>
          <w:rFonts w:ascii="Times New Roman" w:eastAsia="Times New Roman" w:hAnsi="Times New Roman" w:cs="Times New Roman"/>
          <w:b/>
          <w:sz w:val="28"/>
          <w:szCs w:val="28"/>
        </w:rPr>
        <w:t>:</w:t>
      </w:r>
      <w:r>
        <w:rPr>
          <w:rFonts w:ascii="Times New Roman" w:eastAsia="Times New Roman" w:hAnsi="Times New Roman" w:cs="Times New Roman"/>
          <w:b/>
          <w:sz w:val="24"/>
          <w:szCs w:val="24"/>
        </w:rPr>
        <w:t xml:space="preserve"> </w:t>
      </w:r>
      <w:hyperlink r:id="rId6">
        <w:r w:rsidR="00CB3016">
          <w:rPr>
            <w:rFonts w:ascii="Times New Roman" w:eastAsia="Times New Roman" w:hAnsi="Times New Roman" w:cs="Times New Roman"/>
            <w:b/>
            <w:color w:val="1155CC"/>
            <w:sz w:val="24"/>
            <w:szCs w:val="24"/>
            <w:u w:val="single"/>
          </w:rPr>
          <w:t>USA Sales and Profit Analysis Dashboard</w:t>
        </w:r>
      </w:hyperlink>
    </w:p>
    <w:p w14:paraId="1ABA6657" w14:textId="77777777" w:rsidR="00CB3016" w:rsidRDefault="00691F4D">
      <w:pPr>
        <w:spacing w:line="240" w:lineRule="auto"/>
        <w:ind w:left="-566" w:right="-607"/>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u w:val="single"/>
        </w:rPr>
        <w:t>Objective</w:t>
      </w:r>
      <w:r>
        <w:rPr>
          <w:rFonts w:ascii="Times New Roman" w:eastAsia="Times New Roman" w:hAnsi="Times New Roman" w:cs="Times New Roman"/>
          <w:b/>
          <w:sz w:val="28"/>
          <w:szCs w:val="28"/>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I chose the US Superstore dataset because it's practical and easy to relate to. Covering the years 2014 to 2018, it contains useful details like sales, profits, customer info, and location data. This variety lets me try out different analysis skills, like spotting sales trends, seeing which products do best, or finding out which regions perform well. The dataset is also well-organized and straightforward, so it's a great choice for getting comfortable with e-commerce metrics without getting overwhelmed by</w:t>
      </w:r>
      <w:r>
        <w:rPr>
          <w:rFonts w:ascii="Times New Roman" w:eastAsia="Times New Roman" w:hAnsi="Times New Roman" w:cs="Times New Roman"/>
          <w:sz w:val="24"/>
          <w:szCs w:val="24"/>
        </w:rPr>
        <w:t xml:space="preserve"> messy data. Overall, it's a classic example that shows how businesses can use data to make smarter decisions, like adjusting discounts or focusing on the most profitable regions.</w:t>
      </w:r>
    </w:p>
    <w:p w14:paraId="1ABA6658" w14:textId="77777777" w:rsidR="00CB3016" w:rsidRDefault="00CB3016">
      <w:pPr>
        <w:spacing w:line="240" w:lineRule="auto"/>
        <w:ind w:left="-566" w:right="-607"/>
        <w:jc w:val="both"/>
        <w:rPr>
          <w:rFonts w:ascii="Times New Roman" w:eastAsia="Times New Roman" w:hAnsi="Times New Roman" w:cs="Times New Roman"/>
          <w:sz w:val="24"/>
          <w:szCs w:val="24"/>
        </w:rPr>
      </w:pPr>
    </w:p>
    <w:p w14:paraId="1ABA6659" w14:textId="77777777" w:rsidR="00CB3016" w:rsidRDefault="00691F4D">
      <w:pPr>
        <w:spacing w:line="240" w:lineRule="auto"/>
        <w:ind w:left="-566"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Below are the key findings from the data I </w:t>
      </w:r>
      <w:proofErr w:type="spellStart"/>
      <w:r>
        <w:rPr>
          <w:rFonts w:ascii="Times New Roman" w:eastAsia="Times New Roman" w:hAnsi="Times New Roman" w:cs="Times New Roman"/>
          <w:sz w:val="24"/>
          <w:szCs w:val="24"/>
        </w:rPr>
        <w:t>analyzed</w:t>
      </w:r>
      <w:proofErr w:type="spellEnd"/>
      <w:r>
        <w:rPr>
          <w:rFonts w:ascii="Times New Roman" w:eastAsia="Times New Roman" w:hAnsi="Times New Roman" w:cs="Times New Roman"/>
          <w:sz w:val="24"/>
          <w:szCs w:val="24"/>
        </w:rPr>
        <w:t>:</w:t>
      </w:r>
    </w:p>
    <w:p w14:paraId="1ABA665A" w14:textId="77777777" w:rsidR="00CB3016" w:rsidRDefault="00691F4D">
      <w:pPr>
        <w:spacing w:before="240" w:after="240" w:line="240" w:lineRule="auto"/>
        <w:ind w:left="-566" w:right="-607"/>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r>
        <w:rPr>
          <w:rFonts w:ascii="Times New Roman" w:eastAsia="Times New Roman" w:hAnsi="Times New Roman" w:cs="Times New Roman"/>
          <w:b/>
          <w:sz w:val="26"/>
          <w:szCs w:val="26"/>
        </w:rPr>
        <w:tab/>
        <w:t>What are sales trends by region over time?</w:t>
      </w:r>
    </w:p>
    <w:p w14:paraId="1ABA665B" w14:textId="77777777" w:rsidR="00CB3016" w:rsidRDefault="00691F4D">
      <w:pPr>
        <w:spacing w:line="240" w:lineRule="auto"/>
        <w:ind w:left="-283" w:right="-577"/>
        <w:rPr>
          <w:rFonts w:ascii="Times New Roman" w:eastAsia="Times New Roman" w:hAnsi="Times New Roman" w:cs="Times New Roman"/>
          <w:color w:val="1C1C1C"/>
          <w:sz w:val="24"/>
          <w:szCs w:val="24"/>
          <w:highlight w:val="white"/>
        </w:rPr>
      </w:pPr>
      <w:r>
        <w:rPr>
          <w:rFonts w:ascii="Times New Roman" w:eastAsia="Times New Roman" w:hAnsi="Times New Roman" w:cs="Times New Roman"/>
          <w:color w:val="1C1C1C"/>
          <w:sz w:val="24"/>
          <w:szCs w:val="24"/>
          <w:highlight w:val="white"/>
        </w:rPr>
        <w:t xml:space="preserve">After </w:t>
      </w:r>
      <w:proofErr w:type="spellStart"/>
      <w:r>
        <w:rPr>
          <w:rFonts w:ascii="Times New Roman" w:eastAsia="Times New Roman" w:hAnsi="Times New Roman" w:cs="Times New Roman"/>
          <w:color w:val="1C1C1C"/>
          <w:sz w:val="24"/>
          <w:szCs w:val="24"/>
          <w:highlight w:val="white"/>
        </w:rPr>
        <w:t>analyzing</w:t>
      </w:r>
      <w:proofErr w:type="spellEnd"/>
      <w:r>
        <w:rPr>
          <w:rFonts w:ascii="Times New Roman" w:eastAsia="Times New Roman" w:hAnsi="Times New Roman" w:cs="Times New Roman"/>
          <w:color w:val="1C1C1C"/>
          <w:sz w:val="24"/>
          <w:szCs w:val="24"/>
          <w:highlight w:val="white"/>
        </w:rPr>
        <w:t xml:space="preserve"> the data, here’s what I found about sales trends by region: </w:t>
      </w:r>
    </w:p>
    <w:p w14:paraId="1ABA665C" w14:textId="77777777" w:rsidR="00CB3016" w:rsidRDefault="00691F4D">
      <w:pPr>
        <w:numPr>
          <w:ilvl w:val="0"/>
          <w:numId w:val="6"/>
        </w:numPr>
        <w:spacing w:line="240" w:lineRule="auto"/>
        <w:ind w:left="0" w:right="-577"/>
        <w:rPr>
          <w:rFonts w:ascii="Times New Roman" w:eastAsia="Times New Roman" w:hAnsi="Times New Roman" w:cs="Times New Roman"/>
          <w:color w:val="1C1C1C"/>
          <w:sz w:val="24"/>
          <w:szCs w:val="24"/>
          <w:highlight w:val="white"/>
        </w:rPr>
      </w:pPr>
      <w:r>
        <w:rPr>
          <w:rFonts w:ascii="Times New Roman" w:eastAsia="Times New Roman" w:hAnsi="Times New Roman" w:cs="Times New Roman"/>
          <w:i/>
          <w:color w:val="1C1C1C"/>
          <w:sz w:val="24"/>
          <w:szCs w:val="24"/>
          <w:highlight w:val="white"/>
        </w:rPr>
        <w:t>Seasonal Sales Peak:</w:t>
      </w:r>
      <w:r>
        <w:rPr>
          <w:rFonts w:ascii="Times New Roman" w:eastAsia="Times New Roman" w:hAnsi="Times New Roman" w:cs="Times New Roman"/>
          <w:color w:val="1C1C1C"/>
          <w:sz w:val="24"/>
          <w:szCs w:val="24"/>
          <w:highlight w:val="white"/>
        </w:rPr>
        <w:t xml:space="preserve"> </w:t>
      </w:r>
      <w:r>
        <w:rPr>
          <w:rFonts w:ascii="Times New Roman" w:eastAsia="Times New Roman" w:hAnsi="Times New Roman" w:cs="Times New Roman"/>
          <w:sz w:val="24"/>
          <w:szCs w:val="24"/>
        </w:rPr>
        <w:t>We always see a big jump in sales during the fourth quarter across all regions, probably thanks to holiday shopping and companies wrapping up their year-end purchases.</w:t>
      </w:r>
    </w:p>
    <w:p w14:paraId="1ABA665D" w14:textId="77777777" w:rsidR="00CB3016" w:rsidRDefault="00691F4D">
      <w:pPr>
        <w:numPr>
          <w:ilvl w:val="0"/>
          <w:numId w:val="6"/>
        </w:numPr>
        <w:spacing w:line="240" w:lineRule="auto"/>
        <w:ind w:left="0" w:right="-577"/>
        <w:rPr>
          <w:rFonts w:ascii="Times New Roman" w:eastAsia="Times New Roman" w:hAnsi="Times New Roman" w:cs="Times New Roman"/>
          <w:color w:val="1C1C1C"/>
          <w:sz w:val="24"/>
          <w:szCs w:val="24"/>
          <w:highlight w:val="white"/>
        </w:rPr>
      </w:pPr>
      <w:r>
        <w:rPr>
          <w:rFonts w:ascii="Times New Roman" w:eastAsia="Times New Roman" w:hAnsi="Times New Roman" w:cs="Times New Roman"/>
          <w:i/>
          <w:color w:val="1C1C1C"/>
          <w:sz w:val="24"/>
          <w:szCs w:val="24"/>
          <w:highlight w:val="white"/>
        </w:rPr>
        <w:t>Top-Performing Regions:</w:t>
      </w:r>
      <w:r>
        <w:rPr>
          <w:rFonts w:ascii="Times New Roman" w:eastAsia="Times New Roman" w:hAnsi="Times New Roman" w:cs="Times New Roman"/>
          <w:b/>
          <w:color w:val="1C1C1C"/>
          <w:sz w:val="24"/>
          <w:szCs w:val="24"/>
          <w:highlight w:val="white"/>
        </w:rPr>
        <w:t xml:space="preserve"> </w:t>
      </w:r>
      <w:r>
        <w:rPr>
          <w:rFonts w:ascii="Times New Roman" w:eastAsia="Times New Roman" w:hAnsi="Times New Roman" w:cs="Times New Roman"/>
          <w:sz w:val="24"/>
          <w:szCs w:val="24"/>
        </w:rPr>
        <w:t>The West and East regions are consistently our top performers when it comes to sales revenue.</w:t>
      </w:r>
    </w:p>
    <w:p w14:paraId="1ABA665E" w14:textId="77777777" w:rsidR="00CB3016" w:rsidRDefault="00691F4D">
      <w:pPr>
        <w:numPr>
          <w:ilvl w:val="0"/>
          <w:numId w:val="6"/>
        </w:numPr>
        <w:spacing w:line="240" w:lineRule="auto"/>
        <w:ind w:left="0" w:right="-577"/>
        <w:rPr>
          <w:rFonts w:ascii="Times New Roman" w:eastAsia="Times New Roman" w:hAnsi="Times New Roman" w:cs="Times New Roman"/>
          <w:color w:val="1C1C1C"/>
          <w:sz w:val="24"/>
          <w:szCs w:val="24"/>
          <w:highlight w:val="white"/>
        </w:rPr>
      </w:pPr>
      <w:r>
        <w:rPr>
          <w:rFonts w:ascii="Times New Roman" w:eastAsia="Times New Roman" w:hAnsi="Times New Roman" w:cs="Times New Roman"/>
          <w:i/>
          <w:color w:val="1C1C1C"/>
          <w:sz w:val="24"/>
          <w:szCs w:val="24"/>
          <w:highlight w:val="white"/>
        </w:rPr>
        <w:t>Regional Performance Gaps:</w:t>
      </w:r>
      <w:r>
        <w:rPr>
          <w:rFonts w:ascii="Times New Roman" w:eastAsia="Times New Roman" w:hAnsi="Times New Roman" w:cs="Times New Roman"/>
          <w:color w:val="1C1C1C"/>
          <w:sz w:val="24"/>
          <w:szCs w:val="24"/>
          <w:highlight w:val="white"/>
        </w:rPr>
        <w:t xml:space="preserve"> </w:t>
      </w:r>
      <w:r>
        <w:rPr>
          <w:rFonts w:ascii="Times New Roman" w:eastAsia="Times New Roman" w:hAnsi="Times New Roman" w:cs="Times New Roman"/>
          <w:sz w:val="24"/>
          <w:szCs w:val="24"/>
        </w:rPr>
        <w:t xml:space="preserve">The South region is doing </w:t>
      </w:r>
      <w:proofErr w:type="gramStart"/>
      <w:r>
        <w:rPr>
          <w:rFonts w:ascii="Times New Roman" w:eastAsia="Times New Roman" w:hAnsi="Times New Roman" w:cs="Times New Roman"/>
          <w:sz w:val="24"/>
          <w:szCs w:val="24"/>
        </w:rPr>
        <w:t>pretty well</w:t>
      </w:r>
      <w:proofErr w:type="gramEnd"/>
      <w:r>
        <w:rPr>
          <w:rFonts w:ascii="Times New Roman" w:eastAsia="Times New Roman" w:hAnsi="Times New Roman" w:cs="Times New Roman"/>
          <w:sz w:val="24"/>
          <w:szCs w:val="24"/>
        </w:rPr>
        <w:t xml:space="preserve"> with stable sales, but the Central region is really lagging, consistently coming in last for sales volume.</w:t>
      </w:r>
    </w:p>
    <w:p w14:paraId="1ABA665F" w14:textId="77777777" w:rsidR="00CB3016" w:rsidRDefault="00691F4D">
      <w:pPr>
        <w:numPr>
          <w:ilvl w:val="0"/>
          <w:numId w:val="6"/>
        </w:numPr>
        <w:spacing w:line="240" w:lineRule="auto"/>
        <w:ind w:left="0" w:right="-577"/>
        <w:rPr>
          <w:rFonts w:ascii="Times New Roman" w:eastAsia="Times New Roman" w:hAnsi="Times New Roman" w:cs="Times New Roman"/>
          <w:color w:val="1C1C1C"/>
          <w:sz w:val="24"/>
          <w:szCs w:val="24"/>
          <w:highlight w:val="white"/>
        </w:rPr>
      </w:pPr>
      <w:r>
        <w:rPr>
          <w:rFonts w:ascii="Times New Roman" w:eastAsia="Times New Roman" w:hAnsi="Times New Roman" w:cs="Times New Roman"/>
          <w:i/>
          <w:color w:val="1C1C1C"/>
          <w:sz w:val="24"/>
          <w:szCs w:val="24"/>
          <w:highlight w:val="white"/>
        </w:rPr>
        <w:t>Strategic Opportunity:</w:t>
      </w:r>
      <w:r>
        <w:rPr>
          <w:rFonts w:ascii="Times New Roman" w:eastAsia="Times New Roman" w:hAnsi="Times New Roman" w:cs="Times New Roman"/>
          <w:color w:val="1C1C1C"/>
          <w:sz w:val="24"/>
          <w:szCs w:val="24"/>
          <w:highlight w:val="white"/>
        </w:rPr>
        <w:t xml:space="preserve"> </w:t>
      </w:r>
      <w:r>
        <w:rPr>
          <w:rFonts w:ascii="Times New Roman" w:eastAsia="Times New Roman" w:hAnsi="Times New Roman" w:cs="Times New Roman"/>
          <w:color w:val="000000"/>
          <w:sz w:val="24"/>
          <w:szCs w:val="24"/>
        </w:rPr>
        <w:t xml:space="preserve">The differences between regions suggest that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 xml:space="preserve">current strategies work best in coastal areas. </w:t>
      </w:r>
      <w:r>
        <w:rPr>
          <w:rFonts w:ascii="Times New Roman" w:eastAsia="Times New Roman" w:hAnsi="Times New Roman" w:cs="Times New Roman"/>
          <w:sz w:val="24"/>
          <w:szCs w:val="24"/>
        </w:rPr>
        <w:t>There is a significant growth opportunity in the Central region, depending on the development of a new, targeted approach.</w:t>
      </w:r>
    </w:p>
    <w:p w14:paraId="1ABA6660" w14:textId="77777777" w:rsidR="00CB3016" w:rsidRDefault="00CB3016">
      <w:pPr>
        <w:spacing w:line="240" w:lineRule="auto"/>
        <w:ind w:left="720" w:right="-577"/>
        <w:rPr>
          <w:rFonts w:ascii="Times New Roman" w:eastAsia="Times New Roman" w:hAnsi="Times New Roman" w:cs="Times New Roman"/>
          <w:sz w:val="24"/>
          <w:szCs w:val="24"/>
        </w:rPr>
      </w:pPr>
    </w:p>
    <w:p w14:paraId="1ABA6661" w14:textId="77777777" w:rsidR="00CB3016" w:rsidRDefault="00691F4D">
      <w:pPr>
        <w:spacing w:before="240" w:after="240" w:line="240" w:lineRule="auto"/>
        <w:ind w:left="-566" w:right="-607"/>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1ABA66B2" wp14:editId="1ABA66B3">
            <wp:extent cx="6644442" cy="33884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644442" cy="3388445"/>
                    </a:xfrm>
                    <a:prstGeom prst="rect">
                      <a:avLst/>
                    </a:prstGeom>
                    <a:ln/>
                  </pic:spPr>
                </pic:pic>
              </a:graphicData>
            </a:graphic>
          </wp:inline>
        </w:drawing>
      </w:r>
    </w:p>
    <w:p w14:paraId="1ABA6662" w14:textId="77777777" w:rsidR="00CB3016" w:rsidRDefault="00691F4D">
      <w:pPr>
        <w:spacing w:before="240" w:after="240" w:line="240" w:lineRule="auto"/>
        <w:ind w:left="-566" w:right="-607"/>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1ABA6663" w14:textId="77777777" w:rsidR="00CB3016" w:rsidRDefault="00CB3016">
      <w:pPr>
        <w:spacing w:before="240" w:after="240" w:line="240" w:lineRule="auto"/>
        <w:ind w:left="-566" w:right="-607"/>
        <w:rPr>
          <w:rFonts w:ascii="Times New Roman" w:eastAsia="Times New Roman" w:hAnsi="Times New Roman" w:cs="Times New Roman"/>
          <w:b/>
          <w:sz w:val="24"/>
          <w:szCs w:val="24"/>
        </w:rPr>
      </w:pPr>
    </w:p>
    <w:p w14:paraId="1ABA6664" w14:textId="77777777" w:rsidR="00CB3016" w:rsidRDefault="00691F4D">
      <w:pPr>
        <w:spacing w:line="240" w:lineRule="auto"/>
        <w:ind w:left="-566" w:right="-607"/>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2.</w:t>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Which product categories generate the most profit?</w:t>
      </w:r>
    </w:p>
    <w:p w14:paraId="1ABA6665" w14:textId="77777777" w:rsidR="00CB3016" w:rsidRDefault="00691F4D">
      <w:pPr>
        <w:spacing w:line="240" w:lineRule="auto"/>
        <w:ind w:left="-566" w:right="-607"/>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p>
    <w:p w14:paraId="1ABA6666" w14:textId="77777777" w:rsidR="00CB3016" w:rsidRDefault="00691F4D">
      <w:pPr>
        <w:spacing w:line="240" w:lineRule="auto"/>
        <w:ind w:left="-566" w:right="-577"/>
        <w:rPr>
          <w:rFonts w:ascii="Times New Roman" w:eastAsia="Times New Roman" w:hAnsi="Times New Roman" w:cs="Times New Roman"/>
          <w:sz w:val="24"/>
          <w:szCs w:val="24"/>
        </w:rPr>
      </w:pPr>
      <w:r>
        <w:rPr>
          <w:rFonts w:ascii="Times New Roman" w:eastAsia="Times New Roman" w:hAnsi="Times New Roman" w:cs="Times New Roman"/>
          <w:b/>
          <w:sz w:val="26"/>
          <w:szCs w:val="26"/>
        </w:rPr>
        <w:tab/>
      </w:r>
      <w:r>
        <w:rPr>
          <w:rFonts w:ascii="Times New Roman" w:eastAsia="Times New Roman" w:hAnsi="Times New Roman" w:cs="Times New Roman"/>
          <w:sz w:val="24"/>
          <w:szCs w:val="24"/>
        </w:rPr>
        <w:t>Based on the provided bar chart, here are the product categories ranked by their total profit:</w:t>
      </w:r>
    </w:p>
    <w:p w14:paraId="1ABA6667" w14:textId="77777777" w:rsidR="00CB3016" w:rsidRDefault="00691F4D">
      <w:pPr>
        <w:numPr>
          <w:ilvl w:val="0"/>
          <w:numId w:val="8"/>
        </w:numPr>
        <w:ind w:right="-577"/>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 This category is the most profitable, with a total profit of over 140K. This suggests that products like phones, accessories, and copiers are highly successful.</w:t>
      </w:r>
    </w:p>
    <w:p w14:paraId="1ABA6668" w14:textId="77777777" w:rsidR="00CB3016" w:rsidRDefault="00691F4D">
      <w:pPr>
        <w:numPr>
          <w:ilvl w:val="0"/>
          <w:numId w:val="8"/>
        </w:numPr>
        <w:ind w:right="-577"/>
        <w:rPr>
          <w:rFonts w:ascii="Times New Roman" w:eastAsia="Times New Roman" w:hAnsi="Times New Roman" w:cs="Times New Roman"/>
          <w:sz w:val="24"/>
          <w:szCs w:val="24"/>
        </w:rPr>
      </w:pPr>
      <w:r>
        <w:rPr>
          <w:rFonts w:ascii="Times New Roman" w:eastAsia="Times New Roman" w:hAnsi="Times New Roman" w:cs="Times New Roman"/>
          <w:sz w:val="24"/>
          <w:szCs w:val="24"/>
        </w:rPr>
        <w:t>Office Supplies: This is the second most profitable category, with a total profit of just over 120K.</w:t>
      </w:r>
    </w:p>
    <w:p w14:paraId="1ABA6669" w14:textId="77777777" w:rsidR="00CB3016" w:rsidRDefault="00691F4D">
      <w:pPr>
        <w:numPr>
          <w:ilvl w:val="0"/>
          <w:numId w:val="8"/>
        </w:numPr>
        <w:ind w:right="-577"/>
        <w:rPr>
          <w:rFonts w:ascii="Times New Roman" w:eastAsia="Times New Roman" w:hAnsi="Times New Roman" w:cs="Times New Roman"/>
          <w:sz w:val="24"/>
          <w:szCs w:val="24"/>
        </w:rPr>
      </w:pPr>
      <w:r>
        <w:rPr>
          <w:rFonts w:ascii="Times New Roman" w:eastAsia="Times New Roman" w:hAnsi="Times New Roman" w:cs="Times New Roman"/>
          <w:sz w:val="24"/>
          <w:szCs w:val="24"/>
        </w:rPr>
        <w:t>Furniture: This is the least profitable category, with a total profit of less than 20K, significantly lower than the other two.</w:t>
      </w:r>
    </w:p>
    <w:p w14:paraId="1ABA666A" w14:textId="77777777" w:rsidR="00CB3016" w:rsidRDefault="00691F4D">
      <w:pPr>
        <w:ind w:right="-577"/>
        <w:rPr>
          <w:rFonts w:ascii="Times New Roman" w:eastAsia="Times New Roman" w:hAnsi="Times New Roman" w:cs="Times New Roman"/>
          <w:b/>
          <w:sz w:val="26"/>
          <w:szCs w:val="26"/>
        </w:rPr>
      </w:pPr>
      <w:r>
        <w:rPr>
          <w:rFonts w:ascii="Times New Roman" w:eastAsia="Times New Roman" w:hAnsi="Times New Roman" w:cs="Times New Roman"/>
          <w:sz w:val="24"/>
          <w:szCs w:val="24"/>
        </w:rPr>
        <w:t xml:space="preserve">The analysis clearly shows that Technology and Office Supplies are the key drivers of profit, while Furniture is underperforming. To improve overall profitability, it would be beneficial to </w:t>
      </w:r>
      <w:proofErr w:type="gramStart"/>
      <w:r>
        <w:rPr>
          <w:rFonts w:ascii="Times New Roman" w:eastAsia="Times New Roman" w:hAnsi="Times New Roman" w:cs="Times New Roman"/>
          <w:sz w:val="24"/>
          <w:szCs w:val="24"/>
        </w:rPr>
        <w:t>look into</w:t>
      </w:r>
      <w:proofErr w:type="gramEnd"/>
      <w:r>
        <w:rPr>
          <w:rFonts w:ascii="Times New Roman" w:eastAsia="Times New Roman" w:hAnsi="Times New Roman" w:cs="Times New Roman"/>
          <w:sz w:val="24"/>
          <w:szCs w:val="24"/>
        </w:rPr>
        <w:t xml:space="preserve"> the specific sub-categories within Furniture and their respective sales and discounts to figure out the reasons for low profit margins.</w:t>
      </w:r>
      <w:r>
        <w:rPr>
          <w:rFonts w:ascii="Times New Roman" w:eastAsia="Times New Roman" w:hAnsi="Times New Roman" w:cs="Times New Roman"/>
          <w:b/>
          <w:sz w:val="26"/>
          <w:szCs w:val="26"/>
        </w:rPr>
        <w:tab/>
      </w:r>
    </w:p>
    <w:p w14:paraId="1ABA666B" w14:textId="77777777" w:rsidR="00CB3016" w:rsidRDefault="00CB3016">
      <w:pPr>
        <w:spacing w:line="240" w:lineRule="auto"/>
        <w:ind w:left="-566" w:right="-607"/>
        <w:rPr>
          <w:rFonts w:ascii="Times New Roman" w:eastAsia="Times New Roman" w:hAnsi="Times New Roman" w:cs="Times New Roman"/>
          <w:b/>
          <w:sz w:val="26"/>
          <w:szCs w:val="26"/>
        </w:rPr>
      </w:pPr>
    </w:p>
    <w:p w14:paraId="1ABA666C" w14:textId="77777777" w:rsidR="00CB3016" w:rsidRDefault="00691F4D">
      <w:pPr>
        <w:spacing w:line="240" w:lineRule="auto"/>
        <w:ind w:left="-566" w:right="-607"/>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r>
        <w:rPr>
          <w:rFonts w:ascii="Times New Roman" w:eastAsia="Times New Roman" w:hAnsi="Times New Roman" w:cs="Times New Roman"/>
          <w:b/>
          <w:noProof/>
          <w:sz w:val="26"/>
          <w:szCs w:val="26"/>
        </w:rPr>
        <w:drawing>
          <wp:inline distT="114300" distB="114300" distL="114300" distR="114300" wp14:anchorId="1ABA66B4" wp14:editId="1ABA66B5">
            <wp:extent cx="4229954" cy="409126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229954" cy="4091267"/>
                    </a:xfrm>
                    <a:prstGeom prst="rect">
                      <a:avLst/>
                    </a:prstGeom>
                    <a:ln/>
                  </pic:spPr>
                </pic:pic>
              </a:graphicData>
            </a:graphic>
          </wp:inline>
        </w:drawing>
      </w:r>
    </w:p>
    <w:p w14:paraId="1ABA666D" w14:textId="77777777" w:rsidR="00CB3016" w:rsidRDefault="00CB3016">
      <w:pPr>
        <w:spacing w:line="240" w:lineRule="auto"/>
        <w:ind w:left="-566" w:right="-607"/>
        <w:rPr>
          <w:rFonts w:ascii="Times New Roman" w:eastAsia="Times New Roman" w:hAnsi="Times New Roman" w:cs="Times New Roman"/>
          <w:b/>
          <w:sz w:val="26"/>
          <w:szCs w:val="26"/>
        </w:rPr>
      </w:pPr>
    </w:p>
    <w:p w14:paraId="1ABA666E" w14:textId="77777777" w:rsidR="00CB3016" w:rsidRDefault="00691F4D">
      <w:pPr>
        <w:spacing w:line="240" w:lineRule="auto"/>
        <w:ind w:left="-566" w:right="-607"/>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3. </w:t>
      </w:r>
      <w:r>
        <w:rPr>
          <w:rFonts w:ascii="Times New Roman" w:eastAsia="Times New Roman" w:hAnsi="Times New Roman" w:cs="Times New Roman"/>
          <w:b/>
          <w:sz w:val="26"/>
          <w:szCs w:val="26"/>
        </w:rPr>
        <w:tab/>
        <w:t>How do sales and profit vary across US regions and states?</w:t>
      </w:r>
    </w:p>
    <w:p w14:paraId="1ABA666F" w14:textId="77777777" w:rsidR="00CB3016" w:rsidRDefault="00CB3016">
      <w:pPr>
        <w:spacing w:line="240" w:lineRule="auto"/>
        <w:ind w:left="-566" w:right="-607"/>
        <w:rPr>
          <w:rFonts w:ascii="Times New Roman" w:eastAsia="Times New Roman" w:hAnsi="Times New Roman" w:cs="Times New Roman"/>
          <w:b/>
          <w:sz w:val="26"/>
          <w:szCs w:val="26"/>
        </w:rPr>
      </w:pPr>
    </w:p>
    <w:p w14:paraId="1ABA6670" w14:textId="77777777" w:rsidR="00CB3016" w:rsidRDefault="00691F4D">
      <w:pPr>
        <w:spacing w:line="240" w:lineRule="auto"/>
        <w:ind w:right="-607"/>
        <w:rPr>
          <w:rFonts w:ascii="Times New Roman" w:eastAsia="Times New Roman" w:hAnsi="Times New Roman" w:cs="Times New Roman"/>
          <w:sz w:val="24"/>
          <w:szCs w:val="24"/>
        </w:rPr>
      </w:pPr>
      <w:r>
        <w:rPr>
          <w:rFonts w:ascii="Times New Roman" w:eastAsia="Times New Roman" w:hAnsi="Times New Roman" w:cs="Times New Roman"/>
          <w:sz w:val="24"/>
          <w:szCs w:val="24"/>
        </w:rPr>
        <w:t>This provides a clear visualization of sales and profit across the United States.</w:t>
      </w:r>
    </w:p>
    <w:p w14:paraId="1ABA6671" w14:textId="77777777" w:rsidR="00CB3016" w:rsidRDefault="00691F4D">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Sales: Represented by the size of the circles. Larger circles indicate higher sales. States with the highest sales include California, New York, and Washington.</w:t>
      </w:r>
    </w:p>
    <w:p w14:paraId="1ABA6672" w14:textId="77777777" w:rsidR="00CB3016" w:rsidRDefault="00691F4D">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Profit: Represented by the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of the circles. A darker red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indicates higher profit, while lighter shades and negative values indicate lower or negative profit. States with high sales, such as California and New York, also show significant profit.</w:t>
      </w:r>
    </w:p>
    <w:p w14:paraId="1ABA6673" w14:textId="77777777" w:rsidR="00CB3016" w:rsidRDefault="00CB3016">
      <w:pPr>
        <w:spacing w:line="240" w:lineRule="auto"/>
        <w:ind w:left="-566" w:right="-607"/>
        <w:rPr>
          <w:rFonts w:ascii="Times New Roman" w:eastAsia="Times New Roman" w:hAnsi="Times New Roman" w:cs="Times New Roman"/>
          <w:b/>
          <w:sz w:val="26"/>
          <w:szCs w:val="26"/>
        </w:rPr>
      </w:pPr>
    </w:p>
    <w:p w14:paraId="1ABA6674" w14:textId="77777777" w:rsidR="00CB3016" w:rsidRDefault="00691F4D">
      <w:pPr>
        <w:spacing w:line="240" w:lineRule="auto"/>
        <w:ind w:left="-566" w:right="-607"/>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ab/>
      </w:r>
      <w:r>
        <w:rPr>
          <w:rFonts w:ascii="Times New Roman" w:eastAsia="Times New Roman" w:hAnsi="Times New Roman" w:cs="Times New Roman"/>
          <w:b/>
          <w:noProof/>
          <w:sz w:val="26"/>
          <w:szCs w:val="26"/>
        </w:rPr>
        <w:drawing>
          <wp:inline distT="114300" distB="114300" distL="114300" distR="114300" wp14:anchorId="1ABA66B6" wp14:editId="1ABA66B7">
            <wp:extent cx="5731200" cy="4076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4076700"/>
                    </a:xfrm>
                    <a:prstGeom prst="rect">
                      <a:avLst/>
                    </a:prstGeom>
                    <a:ln/>
                  </pic:spPr>
                </pic:pic>
              </a:graphicData>
            </a:graphic>
          </wp:inline>
        </w:drawing>
      </w:r>
    </w:p>
    <w:p w14:paraId="1ABA6675" w14:textId="77777777" w:rsidR="00CB3016" w:rsidRDefault="00CB3016">
      <w:pPr>
        <w:spacing w:line="240" w:lineRule="auto"/>
        <w:ind w:left="-566" w:right="-607"/>
        <w:rPr>
          <w:rFonts w:ascii="Times New Roman" w:eastAsia="Times New Roman" w:hAnsi="Times New Roman" w:cs="Times New Roman"/>
          <w:b/>
          <w:sz w:val="26"/>
          <w:szCs w:val="26"/>
        </w:rPr>
      </w:pPr>
    </w:p>
    <w:p w14:paraId="1ABA6676" w14:textId="77777777" w:rsidR="00CB3016" w:rsidRDefault="00691F4D">
      <w:pPr>
        <w:spacing w:line="240" w:lineRule="auto"/>
        <w:ind w:left="-566" w:right="-607"/>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4. </w:t>
      </w:r>
      <w:r>
        <w:rPr>
          <w:rFonts w:ascii="Times New Roman" w:eastAsia="Times New Roman" w:hAnsi="Times New Roman" w:cs="Times New Roman"/>
          <w:b/>
          <w:sz w:val="26"/>
          <w:szCs w:val="26"/>
        </w:rPr>
        <w:tab/>
        <w:t>Which sub-categories contribute the most to overall sales within each category?</w:t>
      </w:r>
    </w:p>
    <w:p w14:paraId="1ABA6677" w14:textId="77777777" w:rsidR="00CB3016" w:rsidRDefault="00CB3016">
      <w:pPr>
        <w:spacing w:line="240" w:lineRule="auto"/>
        <w:ind w:left="-566" w:right="-607"/>
        <w:rPr>
          <w:rFonts w:ascii="Times New Roman" w:eastAsia="Times New Roman" w:hAnsi="Times New Roman" w:cs="Times New Roman"/>
          <w:b/>
          <w:sz w:val="26"/>
          <w:szCs w:val="26"/>
        </w:rPr>
      </w:pPr>
    </w:p>
    <w:p w14:paraId="1ABA6678" w14:textId="77777777" w:rsidR="00CB3016" w:rsidRDefault="00691F4D">
      <w:pPr>
        <w:spacing w:line="240" w:lineRule="auto"/>
        <w:ind w:left="-566" w:right="-577"/>
        <w:rPr>
          <w:rFonts w:ascii="Times New Roman" w:eastAsia="Times New Roman" w:hAnsi="Times New Roman" w:cs="Times New Roman"/>
          <w:sz w:val="24"/>
          <w:szCs w:val="24"/>
        </w:rPr>
      </w:pPr>
      <w:r>
        <w:rPr>
          <w:rFonts w:ascii="Times New Roman" w:eastAsia="Times New Roman" w:hAnsi="Times New Roman" w:cs="Times New Roman"/>
          <w:b/>
          <w:sz w:val="26"/>
          <w:szCs w:val="26"/>
        </w:rPr>
        <w:tab/>
      </w:r>
      <w:r>
        <w:rPr>
          <w:rFonts w:ascii="Times New Roman" w:eastAsia="Times New Roman" w:hAnsi="Times New Roman" w:cs="Times New Roman"/>
          <w:sz w:val="24"/>
          <w:szCs w:val="24"/>
        </w:rPr>
        <w:t xml:space="preserve">Based on the visualization </w:t>
      </w:r>
    </w:p>
    <w:p w14:paraId="1ABA6679" w14:textId="77777777" w:rsidR="00CB3016" w:rsidRDefault="00691F4D">
      <w:pPr>
        <w:pStyle w:val="Heading3"/>
        <w:numPr>
          <w:ilvl w:val="0"/>
          <w:numId w:val="1"/>
        </w:numPr>
        <w:spacing w:before="0" w:after="0"/>
        <w:ind w:left="283" w:right="-577"/>
        <w:rPr>
          <w:rFonts w:ascii="Times New Roman" w:eastAsia="Times New Roman" w:hAnsi="Times New Roman" w:cs="Times New Roman"/>
          <w:color w:val="000000"/>
          <w:sz w:val="24"/>
          <w:szCs w:val="24"/>
        </w:rPr>
      </w:pPr>
      <w:bookmarkStart w:id="0" w:name="_161gfbku5vfb" w:colFirst="0" w:colLast="0"/>
      <w:bookmarkEnd w:id="0"/>
      <w:r>
        <w:rPr>
          <w:rFonts w:ascii="Times New Roman" w:eastAsia="Times New Roman" w:hAnsi="Times New Roman" w:cs="Times New Roman"/>
          <w:color w:val="000000"/>
          <w:sz w:val="24"/>
          <w:szCs w:val="24"/>
        </w:rPr>
        <w:t>Furniture</w:t>
      </w:r>
    </w:p>
    <w:p w14:paraId="1ABA667A" w14:textId="77777777" w:rsidR="00CB3016" w:rsidRDefault="00691F4D">
      <w:pPr>
        <w:numPr>
          <w:ilvl w:val="0"/>
          <w:numId w:val="2"/>
        </w:numPr>
        <w:ind w:left="708" w:right="-577"/>
        <w:rPr>
          <w:rFonts w:ascii="Times New Roman" w:eastAsia="Times New Roman" w:hAnsi="Times New Roman" w:cs="Times New Roman"/>
          <w:sz w:val="24"/>
          <w:szCs w:val="24"/>
        </w:rPr>
      </w:pPr>
      <w:r>
        <w:rPr>
          <w:rFonts w:ascii="Times New Roman" w:eastAsia="Times New Roman" w:hAnsi="Times New Roman" w:cs="Times New Roman"/>
          <w:sz w:val="24"/>
          <w:szCs w:val="24"/>
        </w:rPr>
        <w:t>Chairs are the top-selling sub-category, generating the highest sales.</w:t>
      </w:r>
    </w:p>
    <w:p w14:paraId="1ABA667B" w14:textId="77777777" w:rsidR="00CB3016" w:rsidRDefault="00691F4D">
      <w:pPr>
        <w:numPr>
          <w:ilvl w:val="0"/>
          <w:numId w:val="2"/>
        </w:numPr>
        <w:ind w:left="708" w:right="-577"/>
        <w:rPr>
          <w:rFonts w:ascii="Times New Roman" w:eastAsia="Times New Roman" w:hAnsi="Times New Roman" w:cs="Times New Roman"/>
          <w:sz w:val="24"/>
          <w:szCs w:val="24"/>
        </w:rPr>
      </w:pPr>
      <w:r>
        <w:rPr>
          <w:rFonts w:ascii="Times New Roman" w:eastAsia="Times New Roman" w:hAnsi="Times New Roman" w:cs="Times New Roman"/>
          <w:sz w:val="24"/>
          <w:szCs w:val="24"/>
        </w:rPr>
        <w:t>Tables follow as the second-highest contributor.</w:t>
      </w:r>
    </w:p>
    <w:p w14:paraId="1ABA667C" w14:textId="77777777" w:rsidR="00CB3016" w:rsidRDefault="00691F4D">
      <w:pPr>
        <w:pStyle w:val="Heading3"/>
        <w:numPr>
          <w:ilvl w:val="0"/>
          <w:numId w:val="1"/>
        </w:numPr>
        <w:spacing w:before="0" w:after="0"/>
        <w:ind w:left="283" w:right="-577"/>
        <w:rPr>
          <w:rFonts w:ascii="Times New Roman" w:eastAsia="Times New Roman" w:hAnsi="Times New Roman" w:cs="Times New Roman"/>
          <w:color w:val="000000"/>
          <w:sz w:val="24"/>
          <w:szCs w:val="24"/>
        </w:rPr>
      </w:pPr>
      <w:bookmarkStart w:id="1" w:name="_gkywloa2z3xr" w:colFirst="0" w:colLast="0"/>
      <w:bookmarkEnd w:id="1"/>
      <w:r>
        <w:rPr>
          <w:rFonts w:ascii="Times New Roman" w:eastAsia="Times New Roman" w:hAnsi="Times New Roman" w:cs="Times New Roman"/>
          <w:color w:val="000000"/>
          <w:sz w:val="24"/>
          <w:szCs w:val="24"/>
        </w:rPr>
        <w:t xml:space="preserve"> Office Supplies</w:t>
      </w:r>
    </w:p>
    <w:p w14:paraId="1ABA667D" w14:textId="77777777" w:rsidR="00CB3016" w:rsidRDefault="00691F4D">
      <w:pPr>
        <w:numPr>
          <w:ilvl w:val="0"/>
          <w:numId w:val="11"/>
        </w:numPr>
        <w:ind w:left="708" w:right="-577"/>
        <w:rPr>
          <w:rFonts w:ascii="Times New Roman" w:eastAsia="Times New Roman" w:hAnsi="Times New Roman" w:cs="Times New Roman"/>
          <w:sz w:val="24"/>
          <w:szCs w:val="24"/>
        </w:rPr>
      </w:pPr>
      <w:r>
        <w:rPr>
          <w:rFonts w:ascii="Times New Roman" w:eastAsia="Times New Roman" w:hAnsi="Times New Roman" w:cs="Times New Roman"/>
          <w:sz w:val="24"/>
          <w:szCs w:val="24"/>
        </w:rPr>
        <w:t>Storage is the leading sub-category, with Binders and Appliances also contributing significantly to sales.</w:t>
      </w:r>
    </w:p>
    <w:p w14:paraId="1ABA667E" w14:textId="77777777" w:rsidR="00CB3016" w:rsidRDefault="00691F4D">
      <w:pPr>
        <w:numPr>
          <w:ilvl w:val="0"/>
          <w:numId w:val="11"/>
        </w:numPr>
        <w:ind w:left="708" w:right="-577"/>
        <w:rPr>
          <w:rFonts w:ascii="Times New Roman" w:eastAsia="Times New Roman" w:hAnsi="Times New Roman" w:cs="Times New Roman"/>
          <w:sz w:val="24"/>
          <w:szCs w:val="24"/>
        </w:rPr>
      </w:pPr>
      <w:r>
        <w:rPr>
          <w:rFonts w:ascii="Times New Roman" w:eastAsia="Times New Roman" w:hAnsi="Times New Roman" w:cs="Times New Roman"/>
          <w:sz w:val="24"/>
          <w:szCs w:val="24"/>
        </w:rPr>
        <w:t>The remaining sub-categories like Paper, Supplies, and Art, have much lower sales.</w:t>
      </w:r>
    </w:p>
    <w:p w14:paraId="1ABA667F" w14:textId="77777777" w:rsidR="00CB3016" w:rsidRDefault="00691F4D">
      <w:pPr>
        <w:pStyle w:val="Heading3"/>
        <w:numPr>
          <w:ilvl w:val="0"/>
          <w:numId w:val="1"/>
        </w:numPr>
        <w:spacing w:before="0" w:after="0"/>
        <w:ind w:left="283" w:right="-577"/>
        <w:rPr>
          <w:rFonts w:ascii="Times New Roman" w:eastAsia="Times New Roman" w:hAnsi="Times New Roman" w:cs="Times New Roman"/>
          <w:color w:val="000000"/>
          <w:sz w:val="24"/>
          <w:szCs w:val="24"/>
        </w:rPr>
      </w:pPr>
      <w:bookmarkStart w:id="2" w:name="_6yqq0c1dsjsr" w:colFirst="0" w:colLast="0"/>
      <w:bookmarkEnd w:id="2"/>
      <w:r>
        <w:rPr>
          <w:rFonts w:ascii="Times New Roman" w:eastAsia="Times New Roman" w:hAnsi="Times New Roman" w:cs="Times New Roman"/>
          <w:color w:val="000000"/>
          <w:sz w:val="24"/>
          <w:szCs w:val="24"/>
        </w:rPr>
        <w:t>Technology</w:t>
      </w:r>
    </w:p>
    <w:p w14:paraId="1ABA6680" w14:textId="77777777" w:rsidR="00CB3016" w:rsidRDefault="00691F4D">
      <w:pPr>
        <w:numPr>
          <w:ilvl w:val="0"/>
          <w:numId w:val="10"/>
        </w:numPr>
        <w:ind w:left="708" w:right="-577"/>
        <w:rPr>
          <w:rFonts w:ascii="Times New Roman" w:eastAsia="Times New Roman" w:hAnsi="Times New Roman" w:cs="Times New Roman"/>
          <w:sz w:val="24"/>
          <w:szCs w:val="24"/>
        </w:rPr>
      </w:pPr>
      <w:r>
        <w:rPr>
          <w:rFonts w:ascii="Times New Roman" w:eastAsia="Times New Roman" w:hAnsi="Times New Roman" w:cs="Times New Roman"/>
          <w:sz w:val="24"/>
          <w:szCs w:val="24"/>
        </w:rPr>
        <w:t>Phones are the top-selling sub-category in the Technology category.</w:t>
      </w:r>
    </w:p>
    <w:p w14:paraId="1ABA6681" w14:textId="77777777" w:rsidR="00CB3016" w:rsidRDefault="00691F4D">
      <w:pPr>
        <w:numPr>
          <w:ilvl w:val="0"/>
          <w:numId w:val="10"/>
        </w:numPr>
        <w:ind w:left="708" w:right="-577"/>
        <w:rPr>
          <w:rFonts w:ascii="Times New Roman" w:eastAsia="Times New Roman" w:hAnsi="Times New Roman" w:cs="Times New Roman"/>
          <w:sz w:val="24"/>
          <w:szCs w:val="24"/>
        </w:rPr>
      </w:pPr>
      <w:r>
        <w:rPr>
          <w:rFonts w:ascii="Times New Roman" w:eastAsia="Times New Roman" w:hAnsi="Times New Roman" w:cs="Times New Roman"/>
          <w:sz w:val="24"/>
          <w:szCs w:val="24"/>
        </w:rPr>
        <w:t>Machines are the second-highest contributor, followed by Accessories and Copiers.</w:t>
      </w:r>
    </w:p>
    <w:p w14:paraId="1ABA6682" w14:textId="77777777" w:rsidR="00CB3016" w:rsidRDefault="00CB3016">
      <w:pPr>
        <w:spacing w:line="240" w:lineRule="auto"/>
        <w:ind w:left="-566" w:right="-607"/>
        <w:rPr>
          <w:rFonts w:ascii="Times New Roman" w:eastAsia="Times New Roman" w:hAnsi="Times New Roman" w:cs="Times New Roman"/>
          <w:b/>
          <w:sz w:val="26"/>
          <w:szCs w:val="26"/>
        </w:rPr>
      </w:pPr>
    </w:p>
    <w:p w14:paraId="4E5DAB21" w14:textId="77777777" w:rsidR="00477380" w:rsidRDefault="00691F4D" w:rsidP="00477380">
      <w:pPr>
        <w:spacing w:line="240" w:lineRule="auto"/>
        <w:ind w:left="-566" w:right="-607"/>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r>
        <w:rPr>
          <w:rFonts w:ascii="Times New Roman" w:eastAsia="Times New Roman" w:hAnsi="Times New Roman" w:cs="Times New Roman"/>
          <w:b/>
          <w:noProof/>
          <w:sz w:val="26"/>
          <w:szCs w:val="26"/>
        </w:rPr>
        <w:drawing>
          <wp:inline distT="114300" distB="114300" distL="114300" distR="114300" wp14:anchorId="1ABA66B8" wp14:editId="1ABA66B9">
            <wp:extent cx="5731200" cy="21209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31200" cy="2120900"/>
                    </a:xfrm>
                    <a:prstGeom prst="rect">
                      <a:avLst/>
                    </a:prstGeom>
                    <a:ln/>
                  </pic:spPr>
                </pic:pic>
              </a:graphicData>
            </a:graphic>
          </wp:inline>
        </w:drawing>
      </w:r>
    </w:p>
    <w:p w14:paraId="57FCFF48" w14:textId="77777777" w:rsidR="00477380" w:rsidRDefault="00477380" w:rsidP="00477380">
      <w:pPr>
        <w:spacing w:line="240" w:lineRule="auto"/>
        <w:ind w:left="-566" w:right="-607"/>
        <w:rPr>
          <w:rFonts w:ascii="Times New Roman" w:eastAsia="Times New Roman" w:hAnsi="Times New Roman" w:cs="Times New Roman"/>
          <w:b/>
          <w:sz w:val="26"/>
          <w:szCs w:val="26"/>
        </w:rPr>
      </w:pPr>
    </w:p>
    <w:p w14:paraId="16945746" w14:textId="77777777" w:rsidR="00477380" w:rsidRDefault="00477380" w:rsidP="00477380">
      <w:pPr>
        <w:spacing w:line="240" w:lineRule="auto"/>
        <w:ind w:left="-566" w:right="-607"/>
        <w:rPr>
          <w:rFonts w:ascii="Times New Roman" w:eastAsia="Times New Roman" w:hAnsi="Times New Roman" w:cs="Times New Roman"/>
          <w:b/>
          <w:sz w:val="26"/>
          <w:szCs w:val="26"/>
        </w:rPr>
      </w:pPr>
    </w:p>
    <w:p w14:paraId="690EEEA1" w14:textId="5BD1F305" w:rsidR="00130466" w:rsidRDefault="00130466" w:rsidP="00130466">
      <w:pPr>
        <w:pStyle w:val="Heading4"/>
        <w:keepNext w:val="0"/>
        <w:keepLines w:val="0"/>
        <w:spacing w:before="240" w:after="160"/>
        <w:ind w:right="-577"/>
      </w:pPr>
      <w:r>
        <w:rPr>
          <w:rFonts w:ascii="Times New Roman" w:eastAsia="Times New Roman" w:hAnsi="Times New Roman" w:cs="Times New Roman"/>
          <w:color w:val="000000"/>
        </w:rPr>
        <w:lastRenderedPageBreak/>
        <w:t xml:space="preserve">My final dashboard presents the </w:t>
      </w:r>
      <w:proofErr w:type="spellStart"/>
      <w:r>
        <w:rPr>
          <w:rFonts w:ascii="Times New Roman" w:eastAsia="Times New Roman" w:hAnsi="Times New Roman" w:cs="Times New Roman"/>
          <w:color w:val="000000"/>
        </w:rPr>
        <w:t>analyzed</w:t>
      </w:r>
      <w:proofErr w:type="spellEnd"/>
      <w:r>
        <w:rPr>
          <w:rFonts w:ascii="Times New Roman" w:eastAsia="Times New Roman" w:hAnsi="Times New Roman" w:cs="Times New Roman"/>
          <w:color w:val="000000"/>
        </w:rPr>
        <w:t xml:space="preserve"> data in a visually appealing and insightful manner. </w:t>
      </w:r>
    </w:p>
    <w:p w14:paraId="7CE5866E" w14:textId="77777777" w:rsidR="00130466" w:rsidRDefault="00130466" w:rsidP="00130466">
      <w:pPr>
        <w:pStyle w:val="Heading4"/>
        <w:keepNext w:val="0"/>
        <w:keepLines w:val="0"/>
        <w:spacing w:before="240" w:after="40" w:line="240" w:lineRule="auto"/>
        <w:ind w:left="-566" w:right="-607"/>
        <w:rPr>
          <w:rFonts w:ascii="Times New Roman" w:eastAsia="Times New Roman" w:hAnsi="Times New Roman" w:cs="Times New Roman"/>
          <w:b/>
          <w:color w:val="000000"/>
          <w:sz w:val="22"/>
          <w:szCs w:val="22"/>
        </w:rPr>
      </w:pPr>
      <w:bookmarkStart w:id="3" w:name="_hqqwj0bwlybu" w:colFirst="0" w:colLast="0"/>
      <w:bookmarkEnd w:id="3"/>
      <w:r>
        <w:rPr>
          <w:rFonts w:ascii="Times New Roman" w:eastAsia="Times New Roman" w:hAnsi="Times New Roman" w:cs="Times New Roman"/>
          <w:b/>
          <w:color w:val="000000"/>
          <w:sz w:val="22"/>
          <w:szCs w:val="22"/>
        </w:rPr>
        <w:tab/>
      </w:r>
      <w:r>
        <w:rPr>
          <w:rFonts w:ascii="Times New Roman" w:eastAsia="Times New Roman" w:hAnsi="Times New Roman" w:cs="Times New Roman"/>
          <w:noProof/>
          <w:color w:val="000000"/>
        </w:rPr>
        <w:drawing>
          <wp:inline distT="114300" distB="114300" distL="114300" distR="114300" wp14:anchorId="4FB7C8A6" wp14:editId="53396484">
            <wp:extent cx="5745600" cy="4495800"/>
            <wp:effectExtent l="0" t="0" r="0" b="0"/>
            <wp:docPr id="4" name="image4.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4.png" descr="A screenshot of a computer screen&#10;&#10;AI-generated content may be incorrect."/>
                    <pic:cNvPicPr preferRelativeResize="0"/>
                  </pic:nvPicPr>
                  <pic:blipFill>
                    <a:blip r:embed="rId11"/>
                    <a:srcRect/>
                    <a:stretch>
                      <a:fillRect/>
                    </a:stretch>
                  </pic:blipFill>
                  <pic:spPr>
                    <a:xfrm>
                      <a:off x="0" y="0"/>
                      <a:ext cx="5745600" cy="4495800"/>
                    </a:xfrm>
                    <a:prstGeom prst="rect">
                      <a:avLst/>
                    </a:prstGeom>
                    <a:ln/>
                  </pic:spPr>
                </pic:pic>
              </a:graphicData>
            </a:graphic>
          </wp:inline>
        </w:drawing>
      </w:r>
    </w:p>
    <w:p w14:paraId="75FAE830" w14:textId="0C63120A" w:rsidR="00130466" w:rsidRDefault="00130466" w:rsidP="00477380">
      <w:pPr>
        <w:spacing w:line="240" w:lineRule="auto"/>
        <w:ind w:left="-566" w:right="-607"/>
        <w:rPr>
          <w:rFonts w:ascii="Times New Roman" w:eastAsia="Times New Roman" w:hAnsi="Times New Roman" w:cs="Times New Roman"/>
          <w:b/>
          <w:sz w:val="26"/>
          <w:szCs w:val="26"/>
        </w:rPr>
      </w:pPr>
    </w:p>
    <w:p w14:paraId="4AB91F29" w14:textId="4B601F53" w:rsidR="00567C65" w:rsidRPr="00477380" w:rsidRDefault="00477380" w:rsidP="00477380">
      <w:pPr>
        <w:spacing w:line="240" w:lineRule="auto"/>
        <w:ind w:left="-566" w:right="-607"/>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5.    </w:t>
      </w:r>
      <w:r w:rsidR="00AE42C8" w:rsidRPr="00477380">
        <w:rPr>
          <w:rFonts w:ascii="Times New Roman" w:eastAsia="Times New Roman" w:hAnsi="Times New Roman" w:cs="Times New Roman"/>
          <w:b/>
          <w:sz w:val="26"/>
          <w:szCs w:val="26"/>
        </w:rPr>
        <w:t>Which customer</w:t>
      </w:r>
      <w:r w:rsidR="003F5CA1">
        <w:rPr>
          <w:rFonts w:ascii="Times New Roman" w:eastAsia="Times New Roman" w:hAnsi="Times New Roman" w:cs="Times New Roman"/>
          <w:b/>
          <w:sz w:val="26"/>
          <w:szCs w:val="26"/>
        </w:rPr>
        <w:t>s are</w:t>
      </w:r>
      <w:r w:rsidR="00AE42C8" w:rsidRPr="00477380">
        <w:rPr>
          <w:rFonts w:ascii="Times New Roman" w:eastAsia="Times New Roman" w:hAnsi="Times New Roman" w:cs="Times New Roman"/>
          <w:b/>
          <w:sz w:val="26"/>
          <w:szCs w:val="26"/>
        </w:rPr>
        <w:t xml:space="preserve"> regular/loyal over the years?</w:t>
      </w:r>
    </w:p>
    <w:p w14:paraId="1C906747" w14:textId="77777777" w:rsidR="00AE42C8" w:rsidRPr="00AE42C8" w:rsidRDefault="00AE42C8" w:rsidP="00477380">
      <w:pPr>
        <w:pStyle w:val="ListParagraph"/>
        <w:spacing w:line="240" w:lineRule="auto"/>
        <w:ind w:right="-607"/>
        <w:rPr>
          <w:rFonts w:ascii="Times New Roman" w:eastAsia="Times New Roman" w:hAnsi="Times New Roman" w:cs="Times New Roman"/>
          <w:b/>
          <w:sz w:val="26"/>
          <w:szCs w:val="26"/>
        </w:rPr>
      </w:pPr>
    </w:p>
    <w:p w14:paraId="3922DE8C" w14:textId="4B798E51" w:rsidR="00567C65" w:rsidRDefault="00477380">
      <w:pPr>
        <w:spacing w:line="240" w:lineRule="auto"/>
        <w:ind w:left="-566" w:right="-607"/>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r w:rsidR="00130466" w:rsidRPr="00130466">
        <w:rPr>
          <w:rFonts w:ascii="Times New Roman" w:eastAsia="Times New Roman" w:hAnsi="Times New Roman" w:cs="Times New Roman"/>
          <w:b/>
          <w:noProof/>
          <w:sz w:val="26"/>
          <w:szCs w:val="26"/>
        </w:rPr>
        <w:drawing>
          <wp:inline distT="0" distB="0" distL="0" distR="0" wp14:anchorId="1155A699" wp14:editId="7EA30562">
            <wp:extent cx="5748020" cy="3429000"/>
            <wp:effectExtent l="0" t="0" r="5080" b="0"/>
            <wp:docPr id="700154361" name="Picture 1" descr="A chart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54361" name="Picture 1" descr="A chart with different colored bars&#10;&#10;AI-generated content may be incorrect."/>
                    <pic:cNvPicPr/>
                  </pic:nvPicPr>
                  <pic:blipFill>
                    <a:blip r:embed="rId12"/>
                    <a:stretch>
                      <a:fillRect/>
                    </a:stretch>
                  </pic:blipFill>
                  <pic:spPr>
                    <a:xfrm>
                      <a:off x="0" y="0"/>
                      <a:ext cx="5748020" cy="3429000"/>
                    </a:xfrm>
                    <a:prstGeom prst="rect">
                      <a:avLst/>
                    </a:prstGeom>
                  </pic:spPr>
                </pic:pic>
              </a:graphicData>
            </a:graphic>
          </wp:inline>
        </w:drawing>
      </w:r>
    </w:p>
    <w:p w14:paraId="596D1A4E" w14:textId="77777777" w:rsidR="00130466" w:rsidRDefault="00130466">
      <w:pPr>
        <w:spacing w:line="240" w:lineRule="auto"/>
        <w:ind w:left="-566" w:right="-607"/>
        <w:rPr>
          <w:rFonts w:ascii="Times New Roman" w:eastAsia="Times New Roman" w:hAnsi="Times New Roman" w:cs="Times New Roman"/>
          <w:b/>
          <w:sz w:val="26"/>
          <w:szCs w:val="26"/>
        </w:rPr>
      </w:pPr>
    </w:p>
    <w:p w14:paraId="31E0E68E" w14:textId="716BA66C" w:rsidR="008F55CF" w:rsidRPr="008F55CF" w:rsidRDefault="008F55CF" w:rsidP="008F55CF">
      <w:pPr>
        <w:rPr>
          <w:rFonts w:ascii="Times New Roman" w:hAnsi="Times New Roman" w:cs="Times New Roman"/>
          <w:sz w:val="24"/>
          <w:szCs w:val="24"/>
          <w:lang w:val="en-US"/>
        </w:rPr>
      </w:pPr>
      <w:r w:rsidRPr="008F55CF">
        <w:rPr>
          <w:rFonts w:ascii="Times New Roman" w:hAnsi="Times New Roman" w:cs="Times New Roman"/>
          <w:sz w:val="24"/>
          <w:szCs w:val="24"/>
          <w:lang w:val="en-US"/>
        </w:rPr>
        <w:t xml:space="preserve">Based on the chart provided, the most loyal customer is Sean Miller (SM-20320). </w:t>
      </w:r>
    </w:p>
    <w:p w14:paraId="7726A893" w14:textId="6ED53681" w:rsidR="001E7FB2" w:rsidRDefault="008F55CF">
      <w:pPr>
        <w:rPr>
          <w:rFonts w:ascii="Times New Roman" w:hAnsi="Times New Roman" w:cs="Times New Roman"/>
          <w:sz w:val="24"/>
          <w:szCs w:val="24"/>
          <w:lang w:val="en-US"/>
        </w:rPr>
      </w:pPr>
      <w:r w:rsidRPr="008F55CF">
        <w:rPr>
          <w:rFonts w:ascii="Times New Roman" w:hAnsi="Times New Roman" w:cs="Times New Roman"/>
          <w:sz w:val="24"/>
          <w:szCs w:val="24"/>
          <w:lang w:val="en-US"/>
        </w:rPr>
        <w:lastRenderedPageBreak/>
        <w:t>The chart ranks customers by their total spending, which is a common way to measure loyalty. Sean Miller has the highest total sales, amounting to approximately $25,000, making him the top customer according to this data. Other highly loyal customers include Tamara Chand and Raymond Buch, who are ranked second and third, respectively.</w:t>
      </w:r>
    </w:p>
    <w:p w14:paraId="767E954A" w14:textId="77777777" w:rsidR="001E7FB2" w:rsidRDefault="001E7FB2">
      <w:pPr>
        <w:rPr>
          <w:rFonts w:ascii="Times New Roman" w:hAnsi="Times New Roman" w:cs="Times New Roman"/>
          <w:sz w:val="24"/>
          <w:szCs w:val="24"/>
          <w:lang w:val="en-US"/>
        </w:rPr>
      </w:pPr>
    </w:p>
    <w:p w14:paraId="2ADB80FD" w14:textId="7115453F" w:rsidR="001E7FB2" w:rsidRPr="009A2721" w:rsidRDefault="001E7FB2">
      <w:pPr>
        <w:rPr>
          <w:rFonts w:ascii="Times New Roman" w:hAnsi="Times New Roman" w:cs="Times New Roman"/>
          <w:bCs/>
          <w:sz w:val="24"/>
          <w:szCs w:val="24"/>
          <w:lang w:val="en-US"/>
        </w:rPr>
      </w:pPr>
      <w:r w:rsidRPr="002C14D1">
        <w:rPr>
          <w:rFonts w:ascii="Times New Roman" w:eastAsia="Times New Roman" w:hAnsi="Times New Roman" w:cs="Times New Roman"/>
          <w:b/>
          <w:sz w:val="24"/>
          <w:szCs w:val="24"/>
        </w:rPr>
        <w:t>AI Prompt</w:t>
      </w:r>
      <w:r w:rsidR="002C14D1">
        <w:rPr>
          <w:rFonts w:ascii="Times New Roman" w:eastAsia="Times New Roman" w:hAnsi="Times New Roman" w:cs="Times New Roman"/>
          <w:b/>
          <w:sz w:val="24"/>
          <w:szCs w:val="24"/>
        </w:rPr>
        <w:t>:</w:t>
      </w:r>
      <w:r w:rsidR="009A2721">
        <w:rPr>
          <w:rFonts w:ascii="Times New Roman" w:eastAsia="Times New Roman" w:hAnsi="Times New Roman" w:cs="Times New Roman"/>
          <w:b/>
          <w:sz w:val="24"/>
          <w:szCs w:val="24"/>
        </w:rPr>
        <w:t xml:space="preserve"> </w:t>
      </w:r>
      <w:r w:rsidR="009A2721" w:rsidRPr="009A2721">
        <w:rPr>
          <w:rFonts w:ascii="Times New Roman" w:eastAsia="Times New Roman" w:hAnsi="Times New Roman" w:cs="Times New Roman"/>
          <w:bCs/>
          <w:sz w:val="24"/>
          <w:szCs w:val="24"/>
        </w:rPr>
        <w:t>The Python code for the visualization was initially drafted using an AI assistant (GitHub, 2025) and then refined for clarity.</w:t>
      </w:r>
    </w:p>
    <w:p w14:paraId="288C6769" w14:textId="4F7F145A" w:rsidR="000A0863" w:rsidRDefault="00B169D5">
      <w:r w:rsidRPr="00B169D5">
        <w:rPr>
          <w:noProof/>
        </w:rPr>
        <w:drawing>
          <wp:inline distT="0" distB="0" distL="0" distR="0" wp14:anchorId="593CA53F" wp14:editId="5611C5C9">
            <wp:extent cx="5748020" cy="6885305"/>
            <wp:effectExtent l="0" t="0" r="5080" b="0"/>
            <wp:docPr id="2939976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97665" name="Picture 1" descr="A screenshot of a computer program&#10;&#10;AI-generated content may be incorrect."/>
                    <pic:cNvPicPr/>
                  </pic:nvPicPr>
                  <pic:blipFill>
                    <a:blip r:embed="rId13"/>
                    <a:stretch>
                      <a:fillRect/>
                    </a:stretch>
                  </pic:blipFill>
                  <pic:spPr>
                    <a:xfrm>
                      <a:off x="0" y="0"/>
                      <a:ext cx="5748020" cy="6885305"/>
                    </a:xfrm>
                    <a:prstGeom prst="rect">
                      <a:avLst/>
                    </a:prstGeom>
                  </pic:spPr>
                </pic:pic>
              </a:graphicData>
            </a:graphic>
          </wp:inline>
        </w:drawing>
      </w:r>
    </w:p>
    <w:p w14:paraId="1ABA6687" w14:textId="77777777" w:rsidR="00CB3016" w:rsidRDefault="00691F4D">
      <w:pPr>
        <w:spacing w:before="240" w:after="240"/>
        <w:ind w:left="-566"/>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u w:val="single"/>
        </w:rPr>
        <w:t>BEFORE Feedback:</w:t>
      </w:r>
      <w:r>
        <w:rPr>
          <w:rFonts w:ascii="Times New Roman" w:eastAsia="Times New Roman" w:hAnsi="Times New Roman" w:cs="Times New Roman"/>
          <w:b/>
          <w:sz w:val="26"/>
          <w:szCs w:val="26"/>
        </w:rPr>
        <w:t xml:space="preserve"> </w:t>
      </w:r>
    </w:p>
    <w:p w14:paraId="1ABA6688" w14:textId="77777777" w:rsidR="00CB3016" w:rsidRDefault="00691F4D">
      <w:pPr>
        <w:spacing w:before="240" w:after="240"/>
        <w:ind w:left="-566" w:right="-57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dashboard offers a complete view of US Superstore performance, </w:t>
      </w:r>
      <w:r>
        <w:rPr>
          <w:rFonts w:ascii="Times New Roman" w:eastAsia="Times New Roman" w:hAnsi="Times New Roman" w:cs="Times New Roman"/>
          <w:sz w:val="24"/>
          <w:szCs w:val="24"/>
        </w:rPr>
        <w:t>visualising</w:t>
      </w:r>
      <w:r>
        <w:rPr>
          <w:rFonts w:ascii="Times New Roman" w:eastAsia="Times New Roman" w:hAnsi="Times New Roman" w:cs="Times New Roman"/>
          <w:color w:val="000000"/>
          <w:sz w:val="24"/>
          <w:szCs w:val="24"/>
        </w:rPr>
        <w:t xml:space="preserve"> sales trends by region, identifying profitable product categories, and detailing state-level sales and profit, plus total sales by sub-category.</w:t>
      </w:r>
    </w:p>
    <w:p w14:paraId="1ABA6689" w14:textId="77777777" w:rsidR="00CB3016" w:rsidRDefault="00691F4D">
      <w:pPr>
        <w:spacing w:before="240" w:after="240"/>
        <w:ind w:left="-566"/>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ABA66BC" wp14:editId="1ABA66BD">
            <wp:extent cx="5748020" cy="4452620"/>
            <wp:effectExtent l="0" t="0" r="0" b="0"/>
            <wp:docPr id="7" name="image7.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screenshot of a computer screen&#10;&#10;AI-generated content may be incorrect."/>
                    <pic:cNvPicPr preferRelativeResize="0"/>
                  </pic:nvPicPr>
                  <pic:blipFill>
                    <a:blip r:embed="rId14"/>
                    <a:srcRect/>
                    <a:stretch>
                      <a:fillRect/>
                    </a:stretch>
                  </pic:blipFill>
                  <pic:spPr>
                    <a:xfrm>
                      <a:off x="0" y="0"/>
                      <a:ext cx="5748020" cy="4452620"/>
                    </a:xfrm>
                    <a:prstGeom prst="rect">
                      <a:avLst/>
                    </a:prstGeom>
                    <a:ln/>
                  </pic:spPr>
                </pic:pic>
              </a:graphicData>
            </a:graphic>
          </wp:inline>
        </w:drawing>
      </w:r>
    </w:p>
    <w:p w14:paraId="1ABA668A" w14:textId="77777777" w:rsidR="00CB3016" w:rsidRDefault="00691F4D">
      <w:pPr>
        <w:spacing w:before="240" w:after="240"/>
        <w:ind w:left="-566" w:right="-577"/>
        <w:jc w:val="both"/>
        <w:rPr>
          <w:u w:val="single"/>
        </w:rPr>
      </w:pPr>
      <w:r>
        <w:rPr>
          <w:rFonts w:ascii="Times New Roman" w:eastAsia="Times New Roman" w:hAnsi="Times New Roman" w:cs="Times New Roman"/>
          <w:b/>
          <w:sz w:val="26"/>
          <w:szCs w:val="26"/>
          <w:u w:val="single"/>
        </w:rPr>
        <w:t>AI Prompt &amp; Feedback:</w:t>
      </w:r>
    </w:p>
    <w:p w14:paraId="1ABA668B" w14:textId="77777777" w:rsidR="00CB3016" w:rsidRDefault="00691F4D">
      <w:pPr>
        <w:ind w:left="-566" w:right="-585"/>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 used </w:t>
      </w:r>
      <w:r>
        <w:rPr>
          <w:rFonts w:ascii="Times New Roman" w:eastAsia="Times New Roman" w:hAnsi="Times New Roman" w:cs="Times New Roman"/>
          <w:sz w:val="24"/>
          <w:szCs w:val="24"/>
        </w:rPr>
        <w:t xml:space="preserve">Google AI (Google, 2025) </w:t>
      </w:r>
      <w:r>
        <w:rPr>
          <w:rFonts w:ascii="Times New Roman" w:eastAsia="Times New Roman" w:hAnsi="Times New Roman" w:cs="Times New Roman"/>
          <w:color w:val="000000"/>
          <w:sz w:val="24"/>
          <w:szCs w:val="24"/>
        </w:rPr>
        <w:t>tool and gave it two clear instructions to check different parts of the dashboard.</w:t>
      </w:r>
    </w:p>
    <w:p w14:paraId="1ABA668C" w14:textId="77777777" w:rsidR="00CB3016" w:rsidRDefault="00691F4D">
      <w:pPr>
        <w:ind w:left="-566" w:right="-585"/>
        <w:rPr>
          <w:rFonts w:ascii="Times New Roman" w:eastAsia="Times New Roman" w:hAnsi="Times New Roman" w:cs="Times New Roman"/>
          <w:sz w:val="24"/>
          <w:szCs w:val="24"/>
        </w:rPr>
      </w:pPr>
      <w:r>
        <w:rPr>
          <w:rFonts w:ascii="Times New Roman" w:eastAsia="Times New Roman" w:hAnsi="Times New Roman" w:cs="Times New Roman"/>
          <w:sz w:val="24"/>
          <w:szCs w:val="24"/>
        </w:rPr>
        <w:t>Prompted AI: 1. "</w:t>
      </w:r>
      <w:r>
        <w:rPr>
          <w:rFonts w:ascii="Times New Roman" w:eastAsia="Times New Roman" w:hAnsi="Times New Roman" w:cs="Times New Roman"/>
          <w:i/>
          <w:sz w:val="24"/>
          <w:szCs w:val="24"/>
        </w:rPr>
        <w:t>Is my dashboard visually balanced and easy to scan?</w:t>
      </w:r>
      <w:r>
        <w:rPr>
          <w:rFonts w:ascii="Times New Roman" w:eastAsia="Times New Roman" w:hAnsi="Times New Roman" w:cs="Times New Roman"/>
          <w:sz w:val="24"/>
          <w:szCs w:val="24"/>
        </w:rPr>
        <w:t>"</w:t>
      </w:r>
    </w:p>
    <w:p w14:paraId="1ABA668D" w14:textId="77777777" w:rsidR="00CB3016" w:rsidRDefault="00691F4D">
      <w:pPr>
        <w:numPr>
          <w:ilvl w:val="0"/>
          <w:numId w:val="4"/>
        </w:numPr>
        <w:ind w:left="141" w:right="-585"/>
        <w:rPr>
          <w:rFonts w:ascii="Times New Roman" w:eastAsia="Times New Roman" w:hAnsi="Times New Roman" w:cs="Times New Roman"/>
          <w:sz w:val="24"/>
          <w:szCs w:val="24"/>
        </w:rPr>
      </w:pPr>
      <w:r>
        <w:rPr>
          <w:rFonts w:ascii="Times New Roman" w:eastAsia="Times New Roman" w:hAnsi="Times New Roman" w:cs="Times New Roman"/>
          <w:sz w:val="24"/>
          <w:szCs w:val="24"/>
        </w:rPr>
        <w:t>AI Outcome: The AI provided positive feedback, confirming that the "2x2 grid layout creates a clean, organized structure with good alignment and use of white space." (Google, 2025</w:t>
      </w:r>
      <w:proofErr w:type="gramStart"/>
      <w:r>
        <w:rPr>
          <w:rFonts w:ascii="Times New Roman" w:eastAsia="Times New Roman" w:hAnsi="Times New Roman" w:cs="Times New Roman"/>
          <w:sz w:val="24"/>
          <w:szCs w:val="24"/>
        </w:rPr>
        <w:t>)  It</w:t>
      </w:r>
      <w:proofErr w:type="gramEnd"/>
      <w:r>
        <w:rPr>
          <w:rFonts w:ascii="Times New Roman" w:eastAsia="Times New Roman" w:hAnsi="Times New Roman" w:cs="Times New Roman"/>
          <w:sz w:val="24"/>
          <w:szCs w:val="24"/>
        </w:rPr>
        <w:t xml:space="preserve"> noted that the clear titles and logical flow allowed for easy comprehension.</w:t>
      </w:r>
    </w:p>
    <w:p w14:paraId="1ABA668E" w14:textId="77777777" w:rsidR="00CB3016" w:rsidRDefault="00691F4D">
      <w:pPr>
        <w:numPr>
          <w:ilvl w:val="0"/>
          <w:numId w:val="4"/>
        </w:numPr>
        <w:ind w:left="141" w:right="-585"/>
        <w:rPr>
          <w:rFonts w:ascii="Times New Roman" w:eastAsia="Times New Roman" w:hAnsi="Times New Roman" w:cs="Times New Roman"/>
          <w:sz w:val="24"/>
          <w:szCs w:val="24"/>
        </w:rPr>
      </w:pPr>
      <w:r>
        <w:rPr>
          <w:rFonts w:ascii="Times New Roman" w:eastAsia="Times New Roman" w:hAnsi="Times New Roman" w:cs="Times New Roman"/>
          <w:sz w:val="24"/>
          <w:szCs w:val="24"/>
        </w:rPr>
        <w:t>Action Taken: No action was taken, as this feedback validated the fundamental layout of the dashboard.</w:t>
      </w:r>
    </w:p>
    <w:p w14:paraId="1ABA668F" w14:textId="77777777" w:rsidR="00CB3016" w:rsidRDefault="00691F4D">
      <w:pPr>
        <w:ind w:left="-566" w:right="-585"/>
        <w:rPr>
          <w:rFonts w:ascii="Times New Roman" w:eastAsia="Times New Roman" w:hAnsi="Times New Roman" w:cs="Times New Roman"/>
          <w:sz w:val="24"/>
          <w:szCs w:val="24"/>
        </w:rPr>
      </w:pPr>
      <w:r>
        <w:rPr>
          <w:rFonts w:ascii="Times New Roman" w:eastAsia="Times New Roman" w:hAnsi="Times New Roman" w:cs="Times New Roman"/>
          <w:sz w:val="24"/>
          <w:szCs w:val="24"/>
        </w:rPr>
        <w:t>Prompted AI: 2. "</w:t>
      </w:r>
      <w:r>
        <w:rPr>
          <w:rFonts w:ascii="Times New Roman" w:eastAsia="Times New Roman" w:hAnsi="Times New Roman" w:cs="Times New Roman"/>
          <w:i/>
          <w:sz w:val="24"/>
          <w:szCs w:val="24"/>
        </w:rPr>
        <w:t>Are my titles and labels clear and concise? Suggest improvements.</w:t>
      </w:r>
      <w:r>
        <w:rPr>
          <w:rFonts w:ascii="Times New Roman" w:eastAsia="Times New Roman" w:hAnsi="Times New Roman" w:cs="Times New Roman"/>
          <w:sz w:val="24"/>
          <w:szCs w:val="24"/>
        </w:rPr>
        <w:t>"</w:t>
      </w:r>
    </w:p>
    <w:p w14:paraId="1ABA6690" w14:textId="77777777" w:rsidR="00CB3016" w:rsidRDefault="00691F4D">
      <w:pPr>
        <w:numPr>
          <w:ilvl w:val="0"/>
          <w:numId w:val="3"/>
        </w:numPr>
        <w:ind w:left="141" w:right="-585"/>
        <w:rPr>
          <w:rFonts w:ascii="Times New Roman" w:eastAsia="Times New Roman" w:hAnsi="Times New Roman" w:cs="Times New Roman"/>
          <w:sz w:val="24"/>
          <w:szCs w:val="24"/>
        </w:rPr>
      </w:pPr>
      <w:r>
        <w:rPr>
          <w:rFonts w:ascii="Times New Roman" w:eastAsia="Times New Roman" w:hAnsi="Times New Roman" w:cs="Times New Roman"/>
          <w:sz w:val="24"/>
          <w:szCs w:val="24"/>
        </w:rPr>
        <w:t>AI Outcome: This prompt generated critical and actionable feedback. Google AI (Google, 2025) identified three key areas for improvement:</w:t>
      </w:r>
    </w:p>
    <w:p w14:paraId="1ABA6691" w14:textId="77777777" w:rsidR="00CB3016" w:rsidRDefault="00691F4D">
      <w:pPr>
        <w:numPr>
          <w:ilvl w:val="1"/>
          <w:numId w:val="3"/>
        </w:numPr>
        <w:ind w:left="425" w:right="-585"/>
        <w:rPr>
          <w:rFonts w:ascii="Times New Roman" w:eastAsia="Times New Roman" w:hAnsi="Times New Roman" w:cs="Times New Roman"/>
          <w:sz w:val="24"/>
          <w:szCs w:val="24"/>
        </w:rPr>
      </w:pPr>
      <w:r>
        <w:rPr>
          <w:rFonts w:ascii="Times New Roman" w:eastAsia="Times New Roman" w:hAnsi="Times New Roman" w:cs="Times New Roman"/>
          <w:sz w:val="24"/>
          <w:szCs w:val="24"/>
        </w:rPr>
        <w:t>Confusing Map Title: The title "Sales and profit performance by state" was deemed indirect. Google AI (Google, 2025) suggested changing it to "State Performance: Sales (Size) &amp; Profit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to explain how to interpret the map </w:t>
      </w:r>
      <w:r>
        <w:rPr>
          <w:rFonts w:ascii="Times New Roman" w:eastAsia="Times New Roman" w:hAnsi="Times New Roman" w:cs="Times New Roman"/>
          <w:color w:val="000000"/>
          <w:sz w:val="24"/>
          <w:szCs w:val="24"/>
        </w:rPr>
        <w:t>clearly</w:t>
      </w:r>
      <w:r>
        <w:rPr>
          <w:rFonts w:ascii="Times New Roman" w:eastAsia="Times New Roman" w:hAnsi="Times New Roman" w:cs="Times New Roman"/>
          <w:sz w:val="24"/>
          <w:szCs w:val="24"/>
        </w:rPr>
        <w:t>.</w:t>
      </w:r>
    </w:p>
    <w:p w14:paraId="1ABA6692" w14:textId="77777777" w:rsidR="00CB3016" w:rsidRDefault="00691F4D">
      <w:pPr>
        <w:numPr>
          <w:ilvl w:val="1"/>
          <w:numId w:val="3"/>
        </w:numPr>
        <w:ind w:left="425" w:right="-58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Unclear "Total Orders" Label: </w:t>
      </w:r>
      <w:r>
        <w:rPr>
          <w:rFonts w:ascii="Times New Roman" w:eastAsia="Times New Roman" w:hAnsi="Times New Roman" w:cs="Times New Roman"/>
          <w:color w:val="000000"/>
          <w:sz w:val="24"/>
          <w:szCs w:val="24"/>
        </w:rPr>
        <w:t>The label wasn't clear, and its position was confusing.</w:t>
      </w:r>
    </w:p>
    <w:p w14:paraId="1ABA6693" w14:textId="77777777" w:rsidR="00CB3016" w:rsidRDefault="00691F4D">
      <w:pPr>
        <w:numPr>
          <w:ilvl w:val="1"/>
          <w:numId w:val="3"/>
        </w:numPr>
        <w:ind w:left="425" w:right="-585"/>
        <w:rPr>
          <w:rFonts w:ascii="Times New Roman" w:eastAsia="Times New Roman" w:hAnsi="Times New Roman" w:cs="Times New Roman"/>
          <w:sz w:val="24"/>
          <w:szCs w:val="24"/>
        </w:rPr>
      </w:pPr>
      <w:r>
        <w:rPr>
          <w:rFonts w:ascii="Times New Roman" w:eastAsia="Times New Roman" w:hAnsi="Times New Roman" w:cs="Times New Roman"/>
          <w:sz w:val="24"/>
          <w:szCs w:val="24"/>
        </w:rPr>
        <w:t>Inconsistent Chart Titles: The AI highlighted a lack of standardisation across different chart titles, which could lead to confusion.</w:t>
      </w:r>
    </w:p>
    <w:p w14:paraId="1ABA6694" w14:textId="77777777" w:rsidR="00CB3016" w:rsidRDefault="00691F4D">
      <w:pPr>
        <w:numPr>
          <w:ilvl w:val="0"/>
          <w:numId w:val="3"/>
        </w:numPr>
        <w:ind w:left="141" w:right="-585"/>
        <w:rPr>
          <w:rFonts w:ascii="Times New Roman" w:eastAsia="Times New Roman" w:hAnsi="Times New Roman" w:cs="Times New Roman"/>
          <w:sz w:val="24"/>
          <w:szCs w:val="24"/>
        </w:rPr>
      </w:pPr>
      <w:r>
        <w:rPr>
          <w:rFonts w:ascii="Times New Roman" w:eastAsia="Times New Roman" w:hAnsi="Times New Roman" w:cs="Times New Roman"/>
          <w:sz w:val="24"/>
          <w:szCs w:val="24"/>
        </w:rPr>
        <w:t>Action Taken: This feedback formed the basis for the primary structural changes to the dashboard's text and labels.</w:t>
      </w:r>
    </w:p>
    <w:p w14:paraId="1ABA6695" w14:textId="77777777" w:rsidR="00CB3016" w:rsidRDefault="00CB3016">
      <w:pPr>
        <w:ind w:left="720" w:right="-585"/>
        <w:rPr>
          <w:rFonts w:ascii="Times New Roman" w:eastAsia="Times New Roman" w:hAnsi="Times New Roman" w:cs="Times New Roman"/>
          <w:sz w:val="24"/>
          <w:szCs w:val="24"/>
        </w:rPr>
      </w:pPr>
    </w:p>
    <w:p w14:paraId="1ABA6696" w14:textId="77777777" w:rsidR="00CB3016" w:rsidRDefault="00691F4D">
      <w:pPr>
        <w:ind w:left="-566" w:right="-58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In summary, Google AI (Google, 2025) suggestions made the dashboard clearer and easier to understand because it improved the words used.</w:t>
      </w:r>
      <w:r>
        <w:rPr>
          <w:rFonts w:ascii="Times New Roman" w:eastAsia="Times New Roman" w:hAnsi="Times New Roman" w:cs="Times New Roman"/>
          <w:color w:val="000000"/>
          <w:sz w:val="24"/>
          <w:szCs w:val="24"/>
        </w:rPr>
        <w:t xml:space="preserve"> </w:t>
      </w:r>
    </w:p>
    <w:p w14:paraId="1ABA6697" w14:textId="77777777" w:rsidR="00CB3016" w:rsidRDefault="00691F4D">
      <w:pPr>
        <w:ind w:left="-566" w:right="-58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ABA66BE" wp14:editId="1ABA66BF">
            <wp:extent cx="5748020" cy="4055745"/>
            <wp:effectExtent l="0" t="0" r="0" b="0"/>
            <wp:docPr id="6" name="image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screenshot of a computer&#10;&#10;AI-generated content may be incorrect."/>
                    <pic:cNvPicPr preferRelativeResize="0"/>
                  </pic:nvPicPr>
                  <pic:blipFill>
                    <a:blip r:embed="rId15"/>
                    <a:srcRect/>
                    <a:stretch>
                      <a:fillRect/>
                    </a:stretch>
                  </pic:blipFill>
                  <pic:spPr>
                    <a:xfrm>
                      <a:off x="0" y="0"/>
                      <a:ext cx="5748020" cy="4055745"/>
                    </a:xfrm>
                    <a:prstGeom prst="rect">
                      <a:avLst/>
                    </a:prstGeom>
                    <a:ln/>
                  </pic:spPr>
                </pic:pic>
              </a:graphicData>
            </a:graphic>
          </wp:inline>
        </w:drawing>
      </w:r>
    </w:p>
    <w:p w14:paraId="1ABA6698" w14:textId="77777777" w:rsidR="00CB3016" w:rsidRDefault="00691F4D">
      <w:pPr>
        <w:pStyle w:val="Heading3"/>
        <w:ind w:left="-566" w:right="-577"/>
        <w:rPr>
          <w:rFonts w:ascii="Times New Roman" w:eastAsia="Times New Roman" w:hAnsi="Times New Roman" w:cs="Times New Roman"/>
          <w:b/>
          <w:color w:val="000000"/>
          <w:sz w:val="26"/>
          <w:szCs w:val="26"/>
          <w:u w:val="single"/>
        </w:rPr>
      </w:pPr>
      <w:bookmarkStart w:id="4" w:name="_qrpsxkcopwu2" w:colFirst="0" w:colLast="0"/>
      <w:bookmarkEnd w:id="4"/>
      <w:r>
        <w:rPr>
          <w:rFonts w:ascii="Times New Roman" w:eastAsia="Times New Roman" w:hAnsi="Times New Roman" w:cs="Times New Roman"/>
          <w:b/>
          <w:color w:val="000000"/>
          <w:sz w:val="26"/>
          <w:szCs w:val="26"/>
          <w:u w:val="single"/>
        </w:rPr>
        <w:t>Public Tableau Community Feedback:</w:t>
      </w:r>
    </w:p>
    <w:p w14:paraId="1ABA6699" w14:textId="77777777" w:rsidR="00CB3016" w:rsidRDefault="00691F4D">
      <w:pPr>
        <w:ind w:left="-566" w:right="-577"/>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To get feedback from people,</w:t>
      </w:r>
      <w:r>
        <w:rPr>
          <w:rFonts w:ascii="Times New Roman" w:eastAsia="Times New Roman" w:hAnsi="Times New Roman" w:cs="Times New Roman"/>
          <w:sz w:val="24"/>
          <w:szCs w:val="24"/>
        </w:rPr>
        <w:t xml:space="preserve"> I posted the dashboard to the </w:t>
      </w:r>
      <w:hyperlink r:id="rId16">
        <w:r w:rsidR="00CB3016">
          <w:rPr>
            <w:rFonts w:ascii="Times New Roman" w:eastAsia="Times New Roman" w:hAnsi="Times New Roman" w:cs="Times New Roman"/>
            <w:b/>
            <w:sz w:val="24"/>
            <w:szCs w:val="24"/>
          </w:rPr>
          <w:t>Tableau Community</w:t>
        </w:r>
      </w:hyperlink>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forum with the following prompt:</w:t>
      </w:r>
    </w:p>
    <w:p w14:paraId="1ABA669A" w14:textId="77777777" w:rsidR="00CB3016" w:rsidRDefault="00691F4D">
      <w:pPr>
        <w:ind w:left="-566" w:right="-57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Posted Tableau: "I'd love your feedback on the design: How do you feel about the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scheme, labels, and layout? Is the dashboard visually appealing and easy to navigate? Are the titles and labels straightforward and to the point? Suggestions for improvement!"</w:t>
      </w:r>
    </w:p>
    <w:p w14:paraId="1ABA669B" w14:textId="77777777" w:rsidR="00CB3016" w:rsidRDefault="00691F4D">
      <w:pPr>
        <w:ind w:left="-566" w:right="-577"/>
        <w:rPr>
          <w:rFonts w:ascii="Times New Roman" w:eastAsia="Times New Roman" w:hAnsi="Times New Roman" w:cs="Times New Roman"/>
          <w:sz w:val="24"/>
          <w:szCs w:val="24"/>
        </w:rPr>
      </w:pPr>
      <w:r>
        <w:rPr>
          <w:rFonts w:ascii="Times New Roman" w:eastAsia="Times New Roman" w:hAnsi="Times New Roman" w:cs="Times New Roman"/>
          <w:i/>
          <w:sz w:val="24"/>
          <w:szCs w:val="24"/>
        </w:rPr>
        <w:t>Community Outcome:</w:t>
      </w:r>
      <w:r>
        <w:rPr>
          <w:rFonts w:ascii="Times New Roman" w:eastAsia="Times New Roman" w:hAnsi="Times New Roman" w:cs="Times New Roman"/>
          <w:sz w:val="24"/>
          <w:szCs w:val="24"/>
        </w:rPr>
        <w:t xml:space="preserve"> The feedback from peers corroborated and expanded upon the AI's analysis.</w:t>
      </w:r>
    </w:p>
    <w:p w14:paraId="1ABA669C" w14:textId="77777777" w:rsidR="00CB3016" w:rsidRDefault="00691F4D">
      <w:pPr>
        <w:numPr>
          <w:ilvl w:val="1"/>
          <w:numId w:val="7"/>
        </w:numPr>
        <w:ind w:left="-141" w:right="-577"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Farida Aafreen and Akash Roy pointed out that the all-red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scheme was alarming and psychologically associated with negative performance, suggesting a more neutral or positive palette.</w:t>
      </w:r>
    </w:p>
    <w:p w14:paraId="1ABA669D" w14:textId="77777777" w:rsidR="00CB3016" w:rsidRDefault="00691F4D">
      <w:pPr>
        <w:numPr>
          <w:ilvl w:val="1"/>
          <w:numId w:val="7"/>
        </w:numPr>
        <w:ind w:left="-141" w:right="-577"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Rushabh Ghanshyam Yenurkar and Radhika Bansal reinforced the AI's finding that the titles, particularly "Sales and profit performance by state," were confusing and needed to be clearer.</w:t>
      </w:r>
    </w:p>
    <w:p w14:paraId="1ABA669E" w14:textId="77777777" w:rsidR="00CB3016" w:rsidRDefault="00691F4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ABA66C0" wp14:editId="1ABA66C1">
            <wp:extent cx="5739765" cy="9535795"/>
            <wp:effectExtent l="0" t="0" r="0" b="0"/>
            <wp:docPr id="9" name="image1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screenshot of a computer&#10;&#10;AI-generated content may be incorrect."/>
                    <pic:cNvPicPr preferRelativeResize="0"/>
                  </pic:nvPicPr>
                  <pic:blipFill>
                    <a:blip r:embed="rId17"/>
                    <a:srcRect/>
                    <a:stretch>
                      <a:fillRect/>
                    </a:stretch>
                  </pic:blipFill>
                  <pic:spPr>
                    <a:xfrm>
                      <a:off x="0" y="0"/>
                      <a:ext cx="5739765" cy="9535795"/>
                    </a:xfrm>
                    <a:prstGeom prst="rect">
                      <a:avLst/>
                    </a:prstGeom>
                    <a:ln/>
                  </pic:spPr>
                </pic:pic>
              </a:graphicData>
            </a:graphic>
          </wp:inline>
        </w:drawing>
      </w:r>
      <w:r>
        <w:rPr>
          <w:rFonts w:ascii="Times New Roman" w:eastAsia="Times New Roman" w:hAnsi="Times New Roman" w:cs="Times New Roman"/>
          <w:noProof/>
          <w:sz w:val="24"/>
          <w:szCs w:val="24"/>
        </w:rPr>
        <w:lastRenderedPageBreak/>
        <w:drawing>
          <wp:inline distT="0" distB="0" distL="0" distR="0" wp14:anchorId="1ABA66C2" wp14:editId="1ABA66C3">
            <wp:extent cx="5748020" cy="8675370"/>
            <wp:effectExtent l="0" t="0" r="0" b="0"/>
            <wp:docPr id="8" name="image8.png" descr="A screenshot of a cha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screenshot of a chat&#10;&#10;AI-generated content may be incorrect."/>
                    <pic:cNvPicPr preferRelativeResize="0"/>
                  </pic:nvPicPr>
                  <pic:blipFill>
                    <a:blip r:embed="rId18"/>
                    <a:srcRect/>
                    <a:stretch>
                      <a:fillRect/>
                    </a:stretch>
                  </pic:blipFill>
                  <pic:spPr>
                    <a:xfrm>
                      <a:off x="0" y="0"/>
                      <a:ext cx="5748020" cy="8675370"/>
                    </a:xfrm>
                    <a:prstGeom prst="rect">
                      <a:avLst/>
                    </a:prstGeom>
                    <a:ln/>
                  </pic:spPr>
                </pic:pic>
              </a:graphicData>
            </a:graphic>
          </wp:inline>
        </w:drawing>
      </w:r>
      <w:r>
        <w:rPr>
          <w:rFonts w:ascii="Times New Roman" w:eastAsia="Times New Roman" w:hAnsi="Times New Roman" w:cs="Times New Roman"/>
          <w:noProof/>
          <w:sz w:val="24"/>
          <w:szCs w:val="24"/>
        </w:rPr>
        <w:lastRenderedPageBreak/>
        <w:drawing>
          <wp:inline distT="0" distB="0" distL="0" distR="0" wp14:anchorId="1ABA66C4" wp14:editId="1ABA66C5">
            <wp:extent cx="5748020" cy="5466715"/>
            <wp:effectExtent l="0" t="0" r="0" b="0"/>
            <wp:docPr id="11" name="image9.png" descr="A screenshot of a cha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screenshot of a chat&#10;&#10;AI-generated content may be incorrect."/>
                    <pic:cNvPicPr preferRelativeResize="0"/>
                  </pic:nvPicPr>
                  <pic:blipFill>
                    <a:blip r:embed="rId19"/>
                    <a:srcRect/>
                    <a:stretch>
                      <a:fillRect/>
                    </a:stretch>
                  </pic:blipFill>
                  <pic:spPr>
                    <a:xfrm>
                      <a:off x="0" y="0"/>
                      <a:ext cx="5748020" cy="5466715"/>
                    </a:xfrm>
                    <a:prstGeom prst="rect">
                      <a:avLst/>
                    </a:prstGeom>
                    <a:ln/>
                  </pic:spPr>
                </pic:pic>
              </a:graphicData>
            </a:graphic>
          </wp:inline>
        </w:drawing>
      </w:r>
    </w:p>
    <w:p w14:paraId="1ABA669F" w14:textId="77777777" w:rsidR="00CB3016" w:rsidRDefault="00CB3016">
      <w:pPr>
        <w:rPr>
          <w:rFonts w:ascii="Times New Roman" w:eastAsia="Times New Roman" w:hAnsi="Times New Roman" w:cs="Times New Roman"/>
          <w:sz w:val="24"/>
          <w:szCs w:val="24"/>
        </w:rPr>
      </w:pPr>
    </w:p>
    <w:p w14:paraId="1ABA66A0" w14:textId="77777777" w:rsidR="00CB3016" w:rsidRDefault="00CB3016">
      <w:pPr>
        <w:rPr>
          <w:rFonts w:ascii="Times New Roman" w:eastAsia="Times New Roman" w:hAnsi="Times New Roman" w:cs="Times New Roman"/>
          <w:sz w:val="24"/>
          <w:szCs w:val="24"/>
        </w:rPr>
      </w:pPr>
    </w:p>
    <w:p w14:paraId="1ABA66A1" w14:textId="77777777" w:rsidR="00CB3016" w:rsidRDefault="00691F4D">
      <w:pPr>
        <w:ind w:right="-577"/>
      </w:pPr>
      <w:r>
        <w:t>In summary, the community feedback was essential for improving the dashboard's visual design and emotional impact, making it more appealing and less likely to be misinterpreted.</w:t>
      </w:r>
    </w:p>
    <w:p w14:paraId="1ABA66A2" w14:textId="77777777" w:rsidR="00CB3016" w:rsidRDefault="00CB3016"/>
    <w:p w14:paraId="1ABA66A3" w14:textId="77777777" w:rsidR="00CB3016" w:rsidRDefault="00691F4D">
      <w:pPr>
        <w:ind w:left="-56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ABA66C6" wp14:editId="1ABA66C7">
            <wp:extent cx="5748020" cy="4182745"/>
            <wp:effectExtent l="0" t="0" r="0" b="0"/>
            <wp:docPr id="10" name="image1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screenshot of a computer&#10;&#10;AI-generated content may be incorrect."/>
                    <pic:cNvPicPr preferRelativeResize="0"/>
                  </pic:nvPicPr>
                  <pic:blipFill>
                    <a:blip r:embed="rId20"/>
                    <a:srcRect/>
                    <a:stretch>
                      <a:fillRect/>
                    </a:stretch>
                  </pic:blipFill>
                  <pic:spPr>
                    <a:xfrm>
                      <a:off x="0" y="0"/>
                      <a:ext cx="5748020" cy="4182745"/>
                    </a:xfrm>
                    <a:prstGeom prst="rect">
                      <a:avLst/>
                    </a:prstGeom>
                    <a:ln/>
                  </pic:spPr>
                </pic:pic>
              </a:graphicData>
            </a:graphic>
          </wp:inline>
        </w:drawing>
      </w:r>
    </w:p>
    <w:p w14:paraId="1ABA66A4" w14:textId="77777777" w:rsidR="00CB3016" w:rsidRDefault="00691F4D">
      <w:pPr>
        <w:pStyle w:val="Heading4"/>
        <w:keepNext w:val="0"/>
        <w:keepLines w:val="0"/>
        <w:spacing w:before="240" w:after="40"/>
        <w:ind w:left="-566"/>
        <w:rPr>
          <w:rFonts w:ascii="Times New Roman" w:eastAsia="Times New Roman" w:hAnsi="Times New Roman" w:cs="Times New Roman"/>
          <w:b/>
          <w:color w:val="000000"/>
          <w:sz w:val="26"/>
          <w:szCs w:val="26"/>
        </w:rPr>
      </w:pPr>
      <w:bookmarkStart w:id="5" w:name="_kj925rpmmki0" w:colFirst="0" w:colLast="0"/>
      <w:bookmarkEnd w:id="5"/>
      <w:r>
        <w:rPr>
          <w:rFonts w:ascii="Times New Roman" w:eastAsia="Times New Roman" w:hAnsi="Times New Roman" w:cs="Times New Roman"/>
          <w:b/>
          <w:color w:val="000000"/>
          <w:sz w:val="26"/>
          <w:szCs w:val="26"/>
          <w:u w:val="single"/>
        </w:rPr>
        <w:t>Steps Toward Final Project:</w:t>
      </w:r>
      <w:r>
        <w:rPr>
          <w:rFonts w:ascii="Times New Roman" w:eastAsia="Times New Roman" w:hAnsi="Times New Roman" w:cs="Times New Roman"/>
          <w:b/>
          <w:color w:val="000000"/>
          <w:sz w:val="26"/>
          <w:szCs w:val="26"/>
        </w:rPr>
        <w:t xml:space="preserve"> </w:t>
      </w:r>
    </w:p>
    <w:p w14:paraId="1ABA66A5" w14:textId="77777777" w:rsidR="00CB3016" w:rsidRDefault="00691F4D">
      <w:pPr>
        <w:pStyle w:val="Heading4"/>
        <w:ind w:left="-566" w:right="-577"/>
        <w:rPr>
          <w:rFonts w:ascii="Times New Roman" w:eastAsia="Times New Roman" w:hAnsi="Times New Roman" w:cs="Times New Roman"/>
          <w:color w:val="000000"/>
        </w:rPr>
      </w:pPr>
      <w:bookmarkStart w:id="6" w:name="_cvh0n1teqnxg" w:colFirst="0" w:colLast="0"/>
      <w:bookmarkEnd w:id="6"/>
      <w:r>
        <w:rPr>
          <w:rFonts w:ascii="Times New Roman" w:eastAsia="Times New Roman" w:hAnsi="Times New Roman" w:cs="Times New Roman"/>
          <w:color w:val="000000"/>
        </w:rPr>
        <w:t>For the final project, I will incorporate the lessons learned.</w:t>
      </w:r>
    </w:p>
    <w:p w14:paraId="1ABA66A6" w14:textId="77777777" w:rsidR="00CB3016" w:rsidRDefault="00691F4D">
      <w:pPr>
        <w:numPr>
          <w:ilvl w:val="0"/>
          <w:numId w:val="12"/>
        </w:numPr>
        <w:ind w:left="-141" w:right="-577"/>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Clarity and consistency</w:t>
      </w:r>
      <w:r>
        <w:rPr>
          <w:rFonts w:ascii="Times New Roman" w:eastAsia="Times New Roman" w:hAnsi="Times New Roman" w:cs="Times New Roman"/>
          <w:sz w:val="24"/>
          <w:szCs w:val="24"/>
        </w:rPr>
        <w:t xml:space="preserve">: Based on the feedback, </w:t>
      </w:r>
      <w:r>
        <w:rPr>
          <w:rFonts w:ascii="Times New Roman" w:eastAsia="Times New Roman" w:hAnsi="Times New Roman" w:cs="Times New Roman"/>
          <w:color w:val="000000"/>
          <w:sz w:val="24"/>
          <w:szCs w:val="24"/>
        </w:rPr>
        <w:t>I will make sure all titles and labels on the dashboard are clear and the same everywhere, so everyone can easily understand the data shown in each chart.</w:t>
      </w:r>
    </w:p>
    <w:p w14:paraId="1ABA66A7" w14:textId="77777777" w:rsidR="00CB3016" w:rsidRDefault="00691F4D">
      <w:pPr>
        <w:numPr>
          <w:ilvl w:val="0"/>
          <w:numId w:val="12"/>
        </w:numPr>
        <w:ind w:left="-141" w:right="-577"/>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 xml:space="preserve">User-Focused </w:t>
      </w:r>
      <w:proofErr w:type="spellStart"/>
      <w:r>
        <w:rPr>
          <w:rFonts w:ascii="Times New Roman" w:eastAsia="Times New Roman" w:hAnsi="Times New Roman" w:cs="Times New Roman"/>
          <w:i/>
          <w:color w:val="000000"/>
          <w:sz w:val="24"/>
          <w:szCs w:val="24"/>
        </w:rPr>
        <w:t>Color</w:t>
      </w:r>
      <w:proofErr w:type="spellEnd"/>
      <w:r>
        <w:rPr>
          <w:rFonts w:ascii="Times New Roman" w:eastAsia="Times New Roman" w:hAnsi="Times New Roman" w:cs="Times New Roman"/>
          <w:i/>
          <w:color w:val="000000"/>
          <w:sz w:val="24"/>
          <w:szCs w:val="24"/>
        </w:rPr>
        <w:t xml:space="preserve"> Approach</w:t>
      </w:r>
      <w:r>
        <w:rPr>
          <w:rFonts w:ascii="Times New Roman" w:eastAsia="Times New Roman" w:hAnsi="Times New Roman" w:cs="Times New Roman"/>
          <w:sz w:val="24"/>
          <w:szCs w:val="24"/>
        </w:rPr>
        <w:t xml:space="preserve">: Moving forward, </w:t>
      </w:r>
      <w:r>
        <w:rPr>
          <w:rFonts w:ascii="Times New Roman" w:eastAsia="Times New Roman" w:hAnsi="Times New Roman" w:cs="Times New Roman"/>
          <w:color w:val="000000"/>
          <w:sz w:val="24"/>
          <w:szCs w:val="24"/>
        </w:rPr>
        <w:t xml:space="preserve">I will pick </w:t>
      </w:r>
      <w:proofErr w:type="spellStart"/>
      <w:r>
        <w:rPr>
          <w:rFonts w:ascii="Times New Roman" w:eastAsia="Times New Roman" w:hAnsi="Times New Roman" w:cs="Times New Roman"/>
          <w:color w:val="000000"/>
          <w:sz w:val="24"/>
          <w:szCs w:val="24"/>
        </w:rPr>
        <w:t>colors</w:t>
      </w:r>
      <w:proofErr w:type="spellEnd"/>
      <w:r>
        <w:rPr>
          <w:rFonts w:ascii="Times New Roman" w:eastAsia="Times New Roman" w:hAnsi="Times New Roman" w:cs="Times New Roman"/>
          <w:color w:val="000000"/>
          <w:sz w:val="24"/>
          <w:szCs w:val="24"/>
        </w:rPr>
        <w:t xml:space="preserve"> that are easy to see and don't make people think </w:t>
      </w:r>
      <w:r>
        <w:rPr>
          <w:rFonts w:ascii="Times New Roman" w:eastAsia="Times New Roman" w:hAnsi="Times New Roman" w:cs="Times New Roman"/>
          <w:sz w:val="24"/>
          <w:szCs w:val="24"/>
        </w:rPr>
        <w:t>negatively.</w:t>
      </w:r>
      <w:r>
        <w:rPr>
          <w:rFonts w:ascii="Times New Roman" w:eastAsia="Times New Roman" w:hAnsi="Times New Roman" w:cs="Times New Roman"/>
          <w:color w:val="000000"/>
          <w:sz w:val="24"/>
          <w:szCs w:val="24"/>
        </w:rPr>
        <w:t xml:space="preserve"> This will </w:t>
      </w:r>
      <w:r>
        <w:rPr>
          <w:rFonts w:ascii="Times New Roman" w:eastAsia="Times New Roman" w:hAnsi="Times New Roman" w:cs="Times New Roman"/>
          <w:sz w:val="24"/>
          <w:szCs w:val="24"/>
        </w:rPr>
        <w:t>ensure the visual design supports the data story in a positive and informative way.</w:t>
      </w:r>
    </w:p>
    <w:p w14:paraId="1ABA66A8" w14:textId="77777777" w:rsidR="00CB3016" w:rsidRDefault="00691F4D">
      <w:pPr>
        <w:numPr>
          <w:ilvl w:val="0"/>
          <w:numId w:val="12"/>
        </w:numPr>
        <w:ind w:left="-141" w:right="-577"/>
        <w:rPr>
          <w:rFonts w:ascii="Times New Roman" w:eastAsia="Times New Roman" w:hAnsi="Times New Roman" w:cs="Times New Roman"/>
          <w:sz w:val="24"/>
          <w:szCs w:val="24"/>
        </w:rPr>
      </w:pPr>
      <w:r>
        <w:rPr>
          <w:rFonts w:ascii="Times New Roman" w:eastAsia="Times New Roman" w:hAnsi="Times New Roman" w:cs="Times New Roman"/>
          <w:i/>
          <w:sz w:val="24"/>
          <w:szCs w:val="24"/>
        </w:rPr>
        <w:t>Build a Clear Narrative Flow</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I'll make the final dashboard easy to understand by showing the main points first, then more specific details, to tell a clear story.</w:t>
      </w:r>
    </w:p>
    <w:p w14:paraId="1ABA66A9" w14:textId="77777777" w:rsidR="00CB3016" w:rsidRDefault="00691F4D">
      <w:pPr>
        <w:numPr>
          <w:ilvl w:val="0"/>
          <w:numId w:val="12"/>
        </w:numPr>
        <w:ind w:left="-141" w:right="-577"/>
        <w:rPr>
          <w:rFonts w:ascii="Times New Roman" w:eastAsia="Times New Roman" w:hAnsi="Times New Roman" w:cs="Times New Roman"/>
          <w:sz w:val="24"/>
          <w:szCs w:val="24"/>
        </w:rPr>
      </w:pPr>
      <w:r>
        <w:rPr>
          <w:rFonts w:ascii="Times New Roman" w:eastAsia="Times New Roman" w:hAnsi="Times New Roman" w:cs="Times New Roman"/>
          <w:i/>
          <w:sz w:val="24"/>
          <w:szCs w:val="24"/>
        </w:rPr>
        <w:t>Enhance User Interaction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I will add ways for users to click and explore the data, like filters, so they can find information themselves.</w:t>
      </w:r>
    </w:p>
    <w:p w14:paraId="1ABA66AA" w14:textId="77777777" w:rsidR="00CB3016" w:rsidRDefault="00691F4D">
      <w:pPr>
        <w:pStyle w:val="Heading3"/>
        <w:keepNext w:val="0"/>
        <w:keepLines w:val="0"/>
        <w:spacing w:before="280"/>
        <w:ind w:left="-566"/>
        <w:rPr>
          <w:rFonts w:ascii="Times New Roman" w:eastAsia="Times New Roman" w:hAnsi="Times New Roman" w:cs="Times New Roman"/>
          <w:b/>
          <w:color w:val="000000"/>
          <w:sz w:val="26"/>
          <w:szCs w:val="26"/>
        </w:rPr>
      </w:pPr>
      <w:bookmarkStart w:id="7" w:name="_94i5lffuv1fi" w:colFirst="0" w:colLast="0"/>
      <w:bookmarkEnd w:id="7"/>
      <w:r>
        <w:rPr>
          <w:rFonts w:ascii="Times New Roman" w:eastAsia="Times New Roman" w:hAnsi="Times New Roman" w:cs="Times New Roman"/>
          <w:b/>
          <w:color w:val="000000"/>
          <w:sz w:val="26"/>
          <w:szCs w:val="26"/>
        </w:rPr>
        <w:t>References</w:t>
      </w:r>
    </w:p>
    <w:p w14:paraId="1ABA66AB" w14:textId="77777777" w:rsidR="00CB3016" w:rsidRDefault="00691F4D">
      <w:pPr>
        <w:numPr>
          <w:ilvl w:val="0"/>
          <w:numId w:val="5"/>
        </w:numPr>
        <w:spacing w:before="240"/>
        <w:ind w:left="-141"/>
        <w:rPr>
          <w:rFonts w:ascii="Times New Roman" w:eastAsia="Times New Roman" w:hAnsi="Times New Roman" w:cs="Times New Roman"/>
          <w:sz w:val="24"/>
          <w:szCs w:val="24"/>
        </w:rPr>
      </w:pPr>
      <w:r>
        <w:rPr>
          <w:rFonts w:ascii="Times New Roman" w:eastAsia="Times New Roman" w:hAnsi="Times New Roman" w:cs="Times New Roman"/>
          <w:b/>
          <w:sz w:val="24"/>
          <w:szCs w:val="24"/>
        </w:rPr>
        <w:t>Dataset:</w:t>
      </w:r>
      <w:r>
        <w:rPr>
          <w:rFonts w:ascii="Times New Roman" w:eastAsia="Times New Roman" w:hAnsi="Times New Roman" w:cs="Times New Roman"/>
          <w:sz w:val="24"/>
          <w:szCs w:val="24"/>
        </w:rPr>
        <w:t xml:space="preserve"> Kaggle. (2025). </w:t>
      </w:r>
      <w:r>
        <w:rPr>
          <w:rFonts w:ascii="Times New Roman" w:eastAsia="Times New Roman" w:hAnsi="Times New Roman" w:cs="Times New Roman"/>
          <w:i/>
          <w:sz w:val="24"/>
          <w:szCs w:val="24"/>
        </w:rPr>
        <w:t>US Superstore Data</w:t>
      </w:r>
      <w:r>
        <w:rPr>
          <w:rFonts w:ascii="Times New Roman" w:eastAsia="Times New Roman" w:hAnsi="Times New Roman" w:cs="Times New Roman"/>
          <w:sz w:val="24"/>
          <w:szCs w:val="24"/>
        </w:rPr>
        <w:t>. Retrieved from</w:t>
      </w:r>
      <w:hyperlink r:id="rId21">
        <w:r w:rsidR="00CB3016">
          <w:rPr>
            <w:rFonts w:ascii="Times New Roman" w:eastAsia="Times New Roman" w:hAnsi="Times New Roman" w:cs="Times New Roman"/>
            <w:sz w:val="24"/>
            <w:szCs w:val="24"/>
          </w:rPr>
          <w:t xml:space="preserve"> </w:t>
        </w:r>
      </w:hyperlink>
      <w:r w:rsidRPr="00691F4D">
        <w:rPr>
          <w:rFonts w:ascii="Times New Roman" w:eastAsia="Times New Roman" w:hAnsi="Times New Roman" w:cs="Times New Roman"/>
          <w:color w:val="0000FF"/>
          <w:sz w:val="24"/>
          <w:szCs w:val="24"/>
          <w:u w:val="single"/>
        </w:rPr>
        <w:t>https://www.kaggle.com/datasets/zahidmughal2343/supplement-sales-data</w:t>
      </w:r>
    </w:p>
    <w:p w14:paraId="1ABA66AC" w14:textId="77777777" w:rsidR="00CB3016" w:rsidRPr="00D24C98" w:rsidRDefault="00691F4D">
      <w:pPr>
        <w:numPr>
          <w:ilvl w:val="0"/>
          <w:numId w:val="5"/>
        </w:numPr>
        <w:ind w:left="-141"/>
        <w:rPr>
          <w:rFonts w:ascii="Times New Roman" w:eastAsia="Times New Roman" w:hAnsi="Times New Roman" w:cs="Times New Roman"/>
          <w:sz w:val="24"/>
          <w:szCs w:val="24"/>
        </w:rPr>
      </w:pPr>
      <w:r>
        <w:rPr>
          <w:rFonts w:ascii="Times New Roman" w:eastAsia="Times New Roman" w:hAnsi="Times New Roman" w:cs="Times New Roman"/>
          <w:b/>
          <w:sz w:val="24"/>
          <w:szCs w:val="24"/>
        </w:rPr>
        <w:t>GenAI Tool:</w:t>
      </w:r>
      <w:r>
        <w:rPr>
          <w:rFonts w:ascii="Times New Roman" w:eastAsia="Times New Roman" w:hAnsi="Times New Roman" w:cs="Times New Roman"/>
          <w:sz w:val="24"/>
          <w:szCs w:val="24"/>
        </w:rPr>
        <w:t xml:space="preserve"> Google. (2025). </w:t>
      </w:r>
      <w:r>
        <w:rPr>
          <w:rFonts w:ascii="Times New Roman" w:eastAsia="Times New Roman" w:hAnsi="Times New Roman" w:cs="Times New Roman"/>
          <w:i/>
          <w:sz w:val="24"/>
          <w:szCs w:val="24"/>
        </w:rPr>
        <w:t>Gemini (Gemini 1.5 Pro)</w:t>
      </w:r>
      <w:r>
        <w:rPr>
          <w:rFonts w:ascii="Times New Roman" w:eastAsia="Times New Roman" w:hAnsi="Times New Roman" w:cs="Times New Roman"/>
          <w:sz w:val="24"/>
          <w:szCs w:val="24"/>
        </w:rPr>
        <w:t>. Retrieved from</w:t>
      </w:r>
      <w:hyperlink r:id="rId22">
        <w:r w:rsidR="00CB3016">
          <w:rPr>
            <w:rFonts w:ascii="Times New Roman" w:eastAsia="Times New Roman" w:hAnsi="Times New Roman" w:cs="Times New Roman"/>
            <w:sz w:val="24"/>
            <w:szCs w:val="24"/>
          </w:rPr>
          <w:t xml:space="preserve"> </w:t>
        </w:r>
      </w:hyperlink>
      <w:hyperlink r:id="rId23">
        <w:r w:rsidR="00CB3016" w:rsidRPr="00691F4D">
          <w:rPr>
            <w:rFonts w:ascii="Times New Roman" w:eastAsia="Times New Roman" w:hAnsi="Times New Roman" w:cs="Times New Roman"/>
            <w:color w:val="0000FF"/>
            <w:sz w:val="24"/>
            <w:szCs w:val="24"/>
            <w:u w:val="single"/>
          </w:rPr>
          <w:t>https://gemini.google.com</w:t>
        </w:r>
      </w:hyperlink>
    </w:p>
    <w:p w14:paraId="22E47BDE" w14:textId="4A149B7D" w:rsidR="00D24C98" w:rsidRDefault="00FD7BB3" w:rsidP="000F6A46">
      <w:pPr>
        <w:ind w:left="-141"/>
        <w:rPr>
          <w:rFonts w:ascii="Times New Roman" w:eastAsia="Times New Roman" w:hAnsi="Times New Roman" w:cs="Times New Roman"/>
          <w:sz w:val="24"/>
          <w:szCs w:val="24"/>
        </w:rPr>
      </w:pPr>
      <w:r w:rsidRPr="00FD7BB3">
        <w:rPr>
          <w:rFonts w:ascii="Times New Roman" w:eastAsia="Times New Roman" w:hAnsi="Times New Roman" w:cs="Times New Roman"/>
          <w:sz w:val="24"/>
          <w:szCs w:val="24"/>
        </w:rPr>
        <w:t xml:space="preserve">GitHub. (2025). </w:t>
      </w:r>
      <w:r w:rsidRPr="00FD7BB3">
        <w:rPr>
          <w:rFonts w:ascii="Times New Roman" w:eastAsia="Times New Roman" w:hAnsi="Times New Roman" w:cs="Times New Roman"/>
          <w:i/>
          <w:iCs/>
          <w:sz w:val="24"/>
          <w:szCs w:val="24"/>
        </w:rPr>
        <w:t>GitHub Copilot</w:t>
      </w:r>
      <w:r w:rsidRPr="00FD7BB3">
        <w:rPr>
          <w:rFonts w:ascii="Times New Roman" w:eastAsia="Times New Roman" w:hAnsi="Times New Roman" w:cs="Times New Roman"/>
          <w:sz w:val="24"/>
          <w:szCs w:val="24"/>
        </w:rPr>
        <w:t xml:space="preserve">. Retrieved from </w:t>
      </w:r>
      <w:hyperlink r:id="rId24" w:tgtFrame="_blank" w:history="1">
        <w:r w:rsidRPr="00FD7BB3">
          <w:rPr>
            <w:rStyle w:val="Hyperlink"/>
            <w:rFonts w:ascii="Times New Roman" w:eastAsia="Times New Roman" w:hAnsi="Times New Roman" w:cs="Times New Roman"/>
            <w:sz w:val="24"/>
            <w:szCs w:val="24"/>
          </w:rPr>
          <w:t>https://github.com/features/copilot</w:t>
        </w:r>
      </w:hyperlink>
    </w:p>
    <w:p w14:paraId="1ABA66AD" w14:textId="77777777" w:rsidR="00CB3016" w:rsidRDefault="00691F4D">
      <w:pPr>
        <w:numPr>
          <w:ilvl w:val="0"/>
          <w:numId w:val="5"/>
        </w:numPr>
        <w:ind w:left="-141"/>
        <w:rPr>
          <w:rFonts w:ascii="Times New Roman" w:eastAsia="Times New Roman" w:hAnsi="Times New Roman" w:cs="Times New Roman"/>
          <w:sz w:val="24"/>
          <w:szCs w:val="24"/>
        </w:rPr>
      </w:pPr>
      <w:r>
        <w:rPr>
          <w:rFonts w:ascii="Times New Roman" w:eastAsia="Times New Roman" w:hAnsi="Times New Roman" w:cs="Times New Roman"/>
          <w:b/>
          <w:sz w:val="24"/>
          <w:szCs w:val="24"/>
        </w:rPr>
        <w:t>Tableau Public:</w:t>
      </w:r>
      <w:r>
        <w:rPr>
          <w:rFonts w:ascii="Times New Roman" w:eastAsia="Times New Roman" w:hAnsi="Times New Roman" w:cs="Times New Roman"/>
          <w:sz w:val="24"/>
          <w:szCs w:val="24"/>
        </w:rPr>
        <w:t xml:space="preserve"> Tableau Public. (2025). </w:t>
      </w:r>
      <w:hyperlink r:id="rId25">
        <w:r w:rsidR="00CB3016" w:rsidRPr="00691F4D">
          <w:rPr>
            <w:rFonts w:ascii="Times New Roman" w:eastAsia="Times New Roman" w:hAnsi="Times New Roman" w:cs="Times New Roman"/>
            <w:color w:val="0000FF"/>
            <w:sz w:val="24"/>
            <w:szCs w:val="24"/>
            <w:u w:val="single"/>
          </w:rPr>
          <w:t>https://public.tableau.com/app/profile/sibangi.subhadarsani/viz/Assignment_1_sibangi_subhadarsani/Dashboard1</w:t>
        </w:r>
      </w:hyperlink>
    </w:p>
    <w:p w14:paraId="1ABA66AE" w14:textId="77777777" w:rsidR="00CB3016" w:rsidRDefault="00691F4D">
      <w:pPr>
        <w:numPr>
          <w:ilvl w:val="0"/>
          <w:numId w:val="5"/>
        </w:numPr>
        <w:ind w:left="-141"/>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Tableau Public:</w:t>
      </w:r>
      <w:r>
        <w:rPr>
          <w:rFonts w:ascii="Times New Roman" w:eastAsia="Times New Roman" w:hAnsi="Times New Roman" w:cs="Times New Roman"/>
          <w:sz w:val="24"/>
          <w:szCs w:val="24"/>
        </w:rPr>
        <w:t xml:space="preserve"> Tableau Public. (2025). </w:t>
      </w:r>
      <w:hyperlink r:id="rId26">
        <w:r w:rsidR="00CB3016" w:rsidRPr="00691F4D">
          <w:rPr>
            <w:rFonts w:ascii="Times New Roman" w:eastAsia="Times New Roman" w:hAnsi="Times New Roman" w:cs="Times New Roman"/>
            <w:color w:val="0000FF"/>
            <w:sz w:val="24"/>
            <w:szCs w:val="24"/>
            <w:u w:val="single"/>
          </w:rPr>
          <w:t>https://public.tableau.com/app/profile/sibangi.subhadarsani/viz/USSalesandProfitAnalysisDashboard_updated/Dashboard1</w:t>
        </w:r>
      </w:hyperlink>
    </w:p>
    <w:p w14:paraId="1ABA66AF" w14:textId="77777777" w:rsidR="00CB3016" w:rsidRDefault="00691F4D">
      <w:pPr>
        <w:numPr>
          <w:ilvl w:val="0"/>
          <w:numId w:val="5"/>
        </w:numPr>
        <w:ind w:left="-141"/>
        <w:rPr>
          <w:rFonts w:ascii="Times New Roman" w:eastAsia="Times New Roman" w:hAnsi="Times New Roman" w:cs="Times New Roman"/>
          <w:sz w:val="24"/>
          <w:szCs w:val="24"/>
        </w:rPr>
      </w:pPr>
      <w:r>
        <w:rPr>
          <w:rFonts w:ascii="Times New Roman" w:eastAsia="Times New Roman" w:hAnsi="Times New Roman" w:cs="Times New Roman"/>
          <w:b/>
          <w:sz w:val="24"/>
          <w:szCs w:val="24"/>
        </w:rPr>
        <w:t>Tableau Public:</w:t>
      </w:r>
      <w:r>
        <w:rPr>
          <w:rFonts w:ascii="Times New Roman" w:eastAsia="Times New Roman" w:hAnsi="Times New Roman" w:cs="Times New Roman"/>
          <w:sz w:val="24"/>
          <w:szCs w:val="24"/>
        </w:rPr>
        <w:t xml:space="preserve"> Tableau Public. (2025). </w:t>
      </w:r>
      <w:hyperlink r:id="rId27">
        <w:r w:rsidR="00CB3016" w:rsidRPr="00691F4D">
          <w:rPr>
            <w:rFonts w:ascii="Times New Roman" w:eastAsia="Times New Roman" w:hAnsi="Times New Roman" w:cs="Times New Roman"/>
            <w:color w:val="0000FF"/>
            <w:sz w:val="24"/>
            <w:szCs w:val="24"/>
            <w:u w:val="single"/>
          </w:rPr>
          <w:t>https://public.tableau.com/app/profile/sibangi.subhadarsani/viz/USSalesandProfitAnalysisDashboard_Feedback/Dashboard1</w:t>
        </w:r>
      </w:hyperlink>
    </w:p>
    <w:p w14:paraId="1ABA66B0" w14:textId="77777777" w:rsidR="00CB3016" w:rsidRDefault="00691F4D">
      <w:pPr>
        <w:numPr>
          <w:ilvl w:val="0"/>
          <w:numId w:val="5"/>
        </w:numPr>
        <w:spacing w:after="240"/>
        <w:ind w:left="-141"/>
        <w:rPr>
          <w:rFonts w:ascii="Times New Roman" w:eastAsia="Times New Roman" w:hAnsi="Times New Roman" w:cs="Times New Roman"/>
          <w:sz w:val="24"/>
          <w:szCs w:val="24"/>
        </w:rPr>
      </w:pPr>
      <w:r>
        <w:rPr>
          <w:rFonts w:ascii="Times New Roman" w:eastAsia="Times New Roman" w:hAnsi="Times New Roman" w:cs="Times New Roman"/>
          <w:b/>
          <w:sz w:val="24"/>
          <w:szCs w:val="24"/>
        </w:rPr>
        <w:t>Tableau Community:</w:t>
      </w:r>
      <w:r>
        <w:rPr>
          <w:rFonts w:ascii="Times New Roman" w:eastAsia="Times New Roman" w:hAnsi="Times New Roman" w:cs="Times New Roman"/>
          <w:sz w:val="24"/>
          <w:szCs w:val="24"/>
        </w:rPr>
        <w:t xml:space="preserve"> Tableau Community forum. (2025). </w:t>
      </w:r>
      <w:hyperlink r:id="rId28">
        <w:r w:rsidR="00CB3016" w:rsidRPr="00691F4D">
          <w:rPr>
            <w:rFonts w:ascii="Times New Roman" w:eastAsia="Times New Roman" w:hAnsi="Times New Roman" w:cs="Times New Roman"/>
            <w:color w:val="0000FF"/>
            <w:sz w:val="24"/>
            <w:szCs w:val="24"/>
            <w:u w:val="single"/>
          </w:rPr>
          <w:t>https://community.tableau.com/s/question/0D5cw00000QbqMTCAZ/id-love-your-feedback-on-the-design-how-do-you-feel-about-the-color-scheme-labels-and-layout-is-the-dashboard-visually-appealing-and-easy-to-navigate-are-the-titles-and-labels-straightforward-and-to-the-point-suggestions-for-improvement</w:t>
        </w:r>
      </w:hyperlink>
    </w:p>
    <w:p w14:paraId="1ABA66B1" w14:textId="77777777" w:rsidR="00CB3016" w:rsidRDefault="00CB3016">
      <w:pPr>
        <w:spacing w:before="240" w:after="240"/>
        <w:ind w:left="-566"/>
        <w:rPr>
          <w:rFonts w:ascii="Times New Roman" w:eastAsia="Times New Roman" w:hAnsi="Times New Roman" w:cs="Times New Roman"/>
          <w:sz w:val="24"/>
          <w:szCs w:val="24"/>
        </w:rPr>
      </w:pPr>
    </w:p>
    <w:sectPr w:rsidR="00CB3016">
      <w:pgSz w:w="11909" w:h="16834"/>
      <w:pgMar w:top="708" w:right="1440" w:bottom="1109"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3791"/>
    <w:multiLevelType w:val="multilevel"/>
    <w:tmpl w:val="F72C1B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9480AEA"/>
    <w:multiLevelType w:val="multilevel"/>
    <w:tmpl w:val="CE682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7D1B79"/>
    <w:multiLevelType w:val="multilevel"/>
    <w:tmpl w:val="60762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F96395"/>
    <w:multiLevelType w:val="multilevel"/>
    <w:tmpl w:val="0CBCC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C653FE"/>
    <w:multiLevelType w:val="multilevel"/>
    <w:tmpl w:val="F74A8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8196FCD"/>
    <w:multiLevelType w:val="multilevel"/>
    <w:tmpl w:val="A0A8E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B645F36"/>
    <w:multiLevelType w:val="multilevel"/>
    <w:tmpl w:val="EC589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2F945E6"/>
    <w:multiLevelType w:val="multilevel"/>
    <w:tmpl w:val="8A80B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C500084"/>
    <w:multiLevelType w:val="multilevel"/>
    <w:tmpl w:val="FC7EF0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9224EB4"/>
    <w:multiLevelType w:val="multilevel"/>
    <w:tmpl w:val="4A1A5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BF3688F"/>
    <w:multiLevelType w:val="multilevel"/>
    <w:tmpl w:val="E7203F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F6050E1"/>
    <w:multiLevelType w:val="multilevel"/>
    <w:tmpl w:val="12BC016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9970810">
    <w:abstractNumId w:val="10"/>
  </w:num>
  <w:num w:numId="2" w16cid:durableId="511384117">
    <w:abstractNumId w:val="1"/>
  </w:num>
  <w:num w:numId="3" w16cid:durableId="980815725">
    <w:abstractNumId w:val="11"/>
  </w:num>
  <w:num w:numId="4" w16cid:durableId="1733043766">
    <w:abstractNumId w:val="5"/>
  </w:num>
  <w:num w:numId="5" w16cid:durableId="103887636">
    <w:abstractNumId w:val="2"/>
  </w:num>
  <w:num w:numId="6" w16cid:durableId="694693708">
    <w:abstractNumId w:val="3"/>
  </w:num>
  <w:num w:numId="7" w16cid:durableId="2070302698">
    <w:abstractNumId w:val="4"/>
  </w:num>
  <w:num w:numId="8" w16cid:durableId="1231773555">
    <w:abstractNumId w:val="0"/>
  </w:num>
  <w:num w:numId="9" w16cid:durableId="367341280">
    <w:abstractNumId w:val="6"/>
  </w:num>
  <w:num w:numId="10" w16cid:durableId="422073332">
    <w:abstractNumId w:val="9"/>
  </w:num>
  <w:num w:numId="11" w16cid:durableId="1181771522">
    <w:abstractNumId w:val="7"/>
  </w:num>
  <w:num w:numId="12" w16cid:durableId="19879278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016"/>
    <w:rsid w:val="000A0863"/>
    <w:rsid w:val="000F6A46"/>
    <w:rsid w:val="00130466"/>
    <w:rsid w:val="001820CF"/>
    <w:rsid w:val="001E7FB2"/>
    <w:rsid w:val="002C14D1"/>
    <w:rsid w:val="003F5CA1"/>
    <w:rsid w:val="00444C16"/>
    <w:rsid w:val="00477380"/>
    <w:rsid w:val="00567C65"/>
    <w:rsid w:val="00691F4D"/>
    <w:rsid w:val="008F55CF"/>
    <w:rsid w:val="009A2721"/>
    <w:rsid w:val="00AE42C8"/>
    <w:rsid w:val="00B169D5"/>
    <w:rsid w:val="00BF6ADB"/>
    <w:rsid w:val="00CB229F"/>
    <w:rsid w:val="00CB3016"/>
    <w:rsid w:val="00D24C98"/>
    <w:rsid w:val="00FD7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BA6654"/>
  <w15:docId w15:val="{F75E8384-1588-4318-9E4C-90C4D81B3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C6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E42C8"/>
    <w:pPr>
      <w:ind w:left="720"/>
      <w:contextualSpacing/>
    </w:pPr>
  </w:style>
  <w:style w:type="character" w:customStyle="1" w:styleId="Heading4Char">
    <w:name w:val="Heading 4 Char"/>
    <w:basedOn w:val="DefaultParagraphFont"/>
    <w:link w:val="Heading4"/>
    <w:uiPriority w:val="9"/>
    <w:rsid w:val="00130466"/>
    <w:rPr>
      <w:color w:val="666666"/>
      <w:sz w:val="24"/>
      <w:szCs w:val="24"/>
    </w:rPr>
  </w:style>
  <w:style w:type="character" w:styleId="Hyperlink">
    <w:name w:val="Hyperlink"/>
    <w:basedOn w:val="DefaultParagraphFont"/>
    <w:uiPriority w:val="99"/>
    <w:unhideWhenUsed/>
    <w:rsid w:val="00FD7BB3"/>
    <w:rPr>
      <w:color w:val="0000FF" w:themeColor="hyperlink"/>
      <w:u w:val="single"/>
    </w:rPr>
  </w:style>
  <w:style w:type="character" w:styleId="UnresolvedMention">
    <w:name w:val="Unresolved Mention"/>
    <w:basedOn w:val="DefaultParagraphFont"/>
    <w:uiPriority w:val="99"/>
    <w:semiHidden/>
    <w:unhideWhenUsed/>
    <w:rsid w:val="00FD7B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https://public.tableau.com/app/profile/sibangi.subhadarsani/viz/USSalesandProfitAnalysisDashboard_updated/Dashboard1" TargetMode="External"/><Relationship Id="rId3" Type="http://schemas.openxmlformats.org/officeDocument/2006/relationships/settings" Target="settings.xml"/><Relationship Id="rId21" Type="http://schemas.openxmlformats.org/officeDocument/2006/relationships/hyperlink" Target="https://www.kaggle.com/dataset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public.tableau.com/app/profile/sibangi.subhadarsani/viz/Assignment_1_sibangi_subhadarsani/Dashboard1" TargetMode="External"/><Relationship Id="rId2" Type="http://schemas.openxmlformats.org/officeDocument/2006/relationships/styles" Target="styles.xml"/><Relationship Id="rId16" Type="http://schemas.openxmlformats.org/officeDocument/2006/relationships/hyperlink" Target="https://community.tableau.com/s/question/0D5cw00000QbqMTCAZ/id-love-your-feedback-on-the-design-how-do-you-feel-about-the-color-scheme-labels-and-layout-is-the-dashboard-visually-appealing-and-easy-to-navigate-are-the-titles-and-labels-straightforward-and-to-the-point-suggestions-for-improvement" TargetMode="External"/><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ublic.tableau.com/app/profile/sibangi.subhadarsani/viz/Assignment_1_sibangi_subhadarsani/Dashboard1" TargetMode="External"/><Relationship Id="rId11" Type="http://schemas.openxmlformats.org/officeDocument/2006/relationships/image" Target="media/image5.png"/><Relationship Id="rId24" Type="http://schemas.openxmlformats.org/officeDocument/2006/relationships/hyperlink" Target="https://github.com/features/copilot" TargetMode="External"/><Relationship Id="rId5" Type="http://schemas.openxmlformats.org/officeDocument/2006/relationships/hyperlink" Target="https://www.kaggle.com/datasets/juhi1994/superstore" TargetMode="External"/><Relationship Id="rId15" Type="http://schemas.openxmlformats.org/officeDocument/2006/relationships/image" Target="media/image9.png"/><Relationship Id="rId23" Type="http://schemas.openxmlformats.org/officeDocument/2006/relationships/hyperlink" Target="https://gemini.google.com" TargetMode="External"/><Relationship Id="rId28" Type="http://schemas.openxmlformats.org/officeDocument/2006/relationships/hyperlink" Target="https://community.tableau.com/s/question/0D5cw00000QbqMTCAZ/id-love-your-feedback-on-the-design-how-do-you-feel-about-the-color-scheme-labels-and-layout-is-the-dashboard-visually-appealing-and-easy-to-navigate-are-the-titles-and-labels-straightforward-and-to-the-point-suggestions-for-improvement" TargetMode="Externa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emini.google.com" TargetMode="External"/><Relationship Id="rId27" Type="http://schemas.openxmlformats.org/officeDocument/2006/relationships/hyperlink" Target="https://public.tableau.com/app/profile/sibangi.subhadarsani/viz/USSalesandProfitAnalysisDashboard_Feedback/Dashboard1"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12</Pages>
  <Words>1331</Words>
  <Characters>9383</Characters>
  <Application>Microsoft Office Word</Application>
  <DocSecurity>0</DocSecurity>
  <Lines>199</Lines>
  <Paragraphs>96</Paragraphs>
  <ScaleCrop>false</ScaleCrop>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Subhadarsani, Sibangi</cp:lastModifiedBy>
  <cp:revision>18</cp:revision>
  <dcterms:created xsi:type="dcterms:W3CDTF">2025-09-15T15:20:00Z</dcterms:created>
  <dcterms:modified xsi:type="dcterms:W3CDTF">2025-09-15T16:22:00Z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7f4b8a2-ad4f-41b5-9a91-284d2cc38f56_Enabled">
    <vt:lpwstr>true</vt:lpwstr>
  </property>
  <property fmtid="{D5CDD505-2E9C-101B-9397-08002B2CF9AE}" pid="3" name="MSIP_Label_37f4b8a2-ad4f-41b5-9a91-284d2cc38f56_SetDate">
    <vt:lpwstr>2025-09-12T16:50:26Z</vt:lpwstr>
  </property>
  <property fmtid="{D5CDD505-2E9C-101B-9397-08002B2CF9AE}" pid="4" name="MSIP_Label_37f4b8a2-ad4f-41b5-9a91-284d2cc38f56_Method">
    <vt:lpwstr>Standard</vt:lpwstr>
  </property>
  <property fmtid="{D5CDD505-2E9C-101B-9397-08002B2CF9AE}" pid="5" name="MSIP_Label_37f4b8a2-ad4f-41b5-9a91-284d2cc38f56_Name">
    <vt:lpwstr>Internal-HSC</vt:lpwstr>
  </property>
  <property fmtid="{D5CDD505-2E9C-101B-9397-08002B2CF9AE}" pid="6" name="MSIP_Label_37f4b8a2-ad4f-41b5-9a91-284d2cc38f56_SiteId">
    <vt:lpwstr>70de1992-07c6-480f-a318-a1afcba03983</vt:lpwstr>
  </property>
  <property fmtid="{D5CDD505-2E9C-101B-9397-08002B2CF9AE}" pid="7" name="MSIP_Label_37f4b8a2-ad4f-41b5-9a91-284d2cc38f56_ActionId">
    <vt:lpwstr>8bddf1f7-270e-43dc-903b-935f0b01d3b0</vt:lpwstr>
  </property>
  <property fmtid="{D5CDD505-2E9C-101B-9397-08002B2CF9AE}" pid="8" name="MSIP_Label_37f4b8a2-ad4f-41b5-9a91-284d2cc38f56_ContentBits">
    <vt:lpwstr>0</vt:lpwstr>
  </property>
  <property fmtid="{D5CDD505-2E9C-101B-9397-08002B2CF9AE}" pid="9" name="MSIP_Label_37f4b8a2-ad4f-41b5-9a91-284d2cc38f56_Tag">
    <vt:lpwstr>10, 3, 0, 1</vt:lpwstr>
  </property>
  <property fmtid="{D5CDD505-2E9C-101B-9397-08002B2CF9AE}" pid="10" name="GrammarlyDocumentId">
    <vt:lpwstr>37cf477a-748b-4437-bc68-144f21d98055</vt:lpwstr>
  </property>
</Properties>
</file>