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DB00" w14:textId="77777777" w:rsidR="00311DE6" w:rsidRPr="00311DE6" w:rsidRDefault="00311DE6" w:rsidP="00311DE6">
      <w:pPr>
        <w:rPr>
          <w:b/>
          <w:bCs/>
          <w:sz w:val="28"/>
          <w:szCs w:val="28"/>
        </w:rPr>
      </w:pPr>
      <w:r w:rsidRPr="00311DE6">
        <w:rPr>
          <w:b/>
          <w:bCs/>
          <w:sz w:val="28"/>
          <w:szCs w:val="28"/>
        </w:rPr>
        <w:t>1. Data Preparation</w:t>
      </w:r>
    </w:p>
    <w:p w14:paraId="7AB4A240" w14:textId="5E6054DD" w:rsidR="00311DE6" w:rsidRPr="00311DE6" w:rsidRDefault="00311DE6" w:rsidP="00311DE6">
      <w:pPr>
        <w:rPr>
          <w:b/>
          <w:bCs/>
        </w:rPr>
      </w:pPr>
      <w:r w:rsidRPr="00311DE6">
        <w:rPr>
          <w:b/>
          <w:bCs/>
        </w:rPr>
        <w:t>Your Prompt to GenAI</w:t>
      </w:r>
    </w:p>
    <w:p w14:paraId="7EC164C9" w14:textId="77777777" w:rsidR="00311DE6" w:rsidRPr="00311DE6" w:rsidRDefault="00311DE6" w:rsidP="00311DE6">
      <w:r w:rsidRPr="00311DE6">
        <w:t>"Hi Gemini, for my data visualization class, I need help with data preparation for a Halloween dataset.</w:t>
      </w:r>
    </w:p>
    <w:p w14:paraId="5C4476D1" w14:textId="2B510602" w:rsidR="00311DE6" w:rsidRPr="00311DE6" w:rsidRDefault="00311DE6" w:rsidP="00311DE6">
      <w:r w:rsidRPr="00311DE6">
        <w:t>The assignment asks for the best way to merge trick-or-treat data with day-of-week data. My dataset already has 'Count' and 'Day of Week' columns. Is a merge necessary?"</w:t>
      </w:r>
    </w:p>
    <w:p w14:paraId="498F1D3F" w14:textId="73ED597D" w:rsidR="00311DE6" w:rsidRPr="00311DE6" w:rsidRDefault="00311DE6" w:rsidP="00311DE6">
      <w:pPr>
        <w:rPr>
          <w:b/>
          <w:bCs/>
        </w:rPr>
      </w:pPr>
      <w:r w:rsidRPr="00311DE6">
        <w:rPr>
          <w:b/>
          <w:bCs/>
        </w:rPr>
        <w:t>AI's Suggestion</w:t>
      </w:r>
    </w:p>
    <w:p w14:paraId="1261D441" w14:textId="77777777" w:rsidR="00311DE6" w:rsidRPr="00311DE6" w:rsidRDefault="00311DE6" w:rsidP="00311DE6">
      <w:r w:rsidRPr="00311DE6">
        <w:t>"Hello! Let's get this ready for your analysis.</w:t>
      </w:r>
    </w:p>
    <w:p w14:paraId="4E187756" w14:textId="0D32240E" w:rsidR="00311DE6" w:rsidRPr="00311DE6" w:rsidRDefault="00311DE6" w:rsidP="00311DE6">
      <w:r w:rsidRPr="00311DE6">
        <w:rPr>
          <w:b/>
          <w:bCs/>
        </w:rPr>
        <w:t>Merging Data:</w:t>
      </w:r>
      <w:r w:rsidRPr="00311DE6">
        <w:t xml:space="preserve"> Good news. Based on the HalloweenTableau2024.csv file, the Day of Week column is </w:t>
      </w:r>
      <w:r w:rsidRPr="00311DE6">
        <w:rPr>
          <w:b/>
          <w:bCs/>
        </w:rPr>
        <w:t>already in the same table</w:t>
      </w:r>
      <w:r w:rsidRPr="00311DE6">
        <w:t xml:space="preserve"> as the Count column. You do not need to perform any merge or join for this; the data is already prepared.</w:t>
      </w:r>
      <w:r>
        <w:t>”</w:t>
      </w:r>
    </w:p>
    <w:p w14:paraId="6346071F" w14:textId="222E0575" w:rsidR="00311DE6" w:rsidRPr="00311DE6" w:rsidRDefault="00311DE6" w:rsidP="00311DE6">
      <w:pPr>
        <w:rPr>
          <w:b/>
          <w:bCs/>
        </w:rPr>
      </w:pPr>
      <w:r w:rsidRPr="00311DE6">
        <w:rPr>
          <w:b/>
          <w:bCs/>
        </w:rPr>
        <w:t>MY Interpretation :</w:t>
      </w:r>
    </w:p>
    <w:p w14:paraId="425EE38D" w14:textId="64C22FF0" w:rsidR="00311DE6" w:rsidRPr="00D45660" w:rsidRDefault="00D45660">
      <w:r w:rsidRPr="00D45660">
        <w:t xml:space="preserve">The AI confirmed that merging the </w:t>
      </w:r>
      <w:r w:rsidRPr="00D45660">
        <w:rPr>
          <w:i/>
          <w:iCs/>
        </w:rPr>
        <w:t>Day of Week</w:t>
      </w:r>
      <w:r w:rsidRPr="00D45660">
        <w:t xml:space="preserve"> field was unnecessary since it was already present in my dataset. Afterward, I merged all the CSV and Excel files to finalize the dataset for the competition and created additional columns, including a weekend flag, a temperature (integer) column, and a temperature category column to classify weather conditions as low, average, or warm</w:t>
      </w:r>
      <w:r w:rsidR="006525BB">
        <w:t xml:space="preserve"> and cleaned condition column too.</w:t>
      </w:r>
    </w:p>
    <w:p w14:paraId="129F591F" w14:textId="77777777" w:rsidR="00311DE6" w:rsidRDefault="00311DE6">
      <w:pPr>
        <w:rPr>
          <w:b/>
          <w:bCs/>
          <w:sz w:val="28"/>
          <w:szCs w:val="28"/>
        </w:rPr>
      </w:pPr>
      <w:r w:rsidRPr="00311DE6">
        <w:rPr>
          <w:b/>
          <w:bCs/>
          <w:sz w:val="28"/>
          <w:szCs w:val="28"/>
        </w:rPr>
        <w:t>2. Timing &amp; Flow</w:t>
      </w:r>
    </w:p>
    <w:p w14:paraId="45C14791" w14:textId="10AAB0F3" w:rsidR="002B4BA0" w:rsidRPr="00311DE6" w:rsidRDefault="002B4BA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530A9A" wp14:editId="07F4C0F9">
            <wp:extent cx="5943600" cy="2922905"/>
            <wp:effectExtent l="0" t="0" r="0" b="0"/>
            <wp:docPr id="662959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597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468B" w14:textId="77777777" w:rsidR="00311DE6" w:rsidRDefault="00311DE6">
      <w:r>
        <w:rPr>
          <w:noProof/>
        </w:rPr>
        <w:lastRenderedPageBreak/>
        <w:drawing>
          <wp:inline distT="0" distB="0" distL="0" distR="0" wp14:anchorId="488E21C9" wp14:editId="7E1EEDD2">
            <wp:extent cx="5943600" cy="6484620"/>
            <wp:effectExtent l="0" t="0" r="0" b="0"/>
            <wp:docPr id="1987431892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31892" name="Picture 1" descr="A graph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7B2E" w14:textId="77777777" w:rsidR="00311DE6" w:rsidRDefault="00311DE6" w:rsidP="00311DE6">
      <w:r w:rsidRPr="00311DE6">
        <w:t>"Explain how weekend scheduling influences the pattern of trick-or-treaters."</w:t>
      </w:r>
    </w:p>
    <w:p w14:paraId="34062BB3" w14:textId="77777777" w:rsidR="002B4BA0" w:rsidRPr="00311DE6" w:rsidRDefault="002B4BA0" w:rsidP="002B4BA0">
      <w:pPr>
        <w:rPr>
          <w:b/>
          <w:bCs/>
        </w:rPr>
      </w:pPr>
      <w:r w:rsidRPr="00311DE6">
        <w:rPr>
          <w:b/>
          <w:bCs/>
        </w:rPr>
        <w:t>AI-Generated Interpretation</w:t>
      </w:r>
    </w:p>
    <w:p w14:paraId="73EC1B2A" w14:textId="77777777" w:rsidR="002B4BA0" w:rsidRDefault="002B4BA0">
      <w:r w:rsidRPr="002B4BA0">
        <w:t>Halloweens on weekdays (Monday-Thursday) tend to see a much higher concentration of activity, with a sharp, late peak around 7:30 PM. This is likely due to parents and children rushing to trick-or-treat after returning from work and school. In contrast, weekend (Friday-</w:t>
      </w:r>
      <w:r w:rsidRPr="002B4BA0">
        <w:lastRenderedPageBreak/>
        <w:t>Sunday) Halloweens show a lower overall volume but with an earlier, broader peak around 7:00 PM, suggesting families have more flexibility and start earlier.</w:t>
      </w:r>
    </w:p>
    <w:p w14:paraId="3E3C411E" w14:textId="283427EB" w:rsidR="00311DE6" w:rsidRPr="00311DE6" w:rsidRDefault="00311DE6">
      <w:pPr>
        <w:rPr>
          <w:b/>
          <w:bCs/>
        </w:rPr>
      </w:pPr>
      <w:r w:rsidRPr="00311DE6">
        <w:rPr>
          <w:b/>
          <w:bCs/>
        </w:rPr>
        <w:t xml:space="preserve">MY Interpretation </w:t>
      </w:r>
    </w:p>
    <w:p w14:paraId="7B5450CC" w14:textId="17C345B0" w:rsidR="00311DE6" w:rsidRDefault="002B4BA0">
      <w:r w:rsidRPr="002B4BA0">
        <w:t>My heatmap shows 2011 and 2016 were exceptionally busy years, especially at 7:30 PM. My line charts confirm that weekdays are busier than weekends and that the vast majority of visitors arrive after sunset.</w:t>
      </w:r>
    </w:p>
    <w:p w14:paraId="12B2D0F3" w14:textId="77777777" w:rsidR="00FA6EB4" w:rsidRDefault="00FA6EB4"/>
    <w:p w14:paraId="355D2E80" w14:textId="33306BCF" w:rsidR="00311DE6" w:rsidRDefault="00FA6EB4">
      <w:pPr>
        <w:rPr>
          <w:b/>
          <w:bCs/>
          <w:sz w:val="28"/>
          <w:szCs w:val="28"/>
        </w:rPr>
      </w:pPr>
      <w:r w:rsidRPr="00FA6EB4">
        <w:rPr>
          <w:b/>
          <w:bCs/>
          <w:sz w:val="28"/>
          <w:szCs w:val="28"/>
        </w:rPr>
        <w:t>3. Sunset &amp; Weather Analysis</w:t>
      </w:r>
    </w:p>
    <w:p w14:paraId="39015F7D" w14:textId="77777777" w:rsidR="000322D2" w:rsidRDefault="000322D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FFE31B0" wp14:editId="1682A46C">
            <wp:extent cx="4616931" cy="5661660"/>
            <wp:effectExtent l="0" t="0" r="0" b="0"/>
            <wp:docPr id="1625280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802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891" cy="56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EB4">
        <w:rPr>
          <w:sz w:val="28"/>
          <w:szCs w:val="28"/>
        </w:rPr>
        <w:t xml:space="preserve"> </w:t>
      </w:r>
    </w:p>
    <w:p w14:paraId="0798B9FA" w14:textId="2CEA7118" w:rsidR="00FA6EB4" w:rsidRPr="000322D2" w:rsidRDefault="00FA6EB4">
      <w:r w:rsidRPr="000322D2">
        <w:lastRenderedPageBreak/>
        <w:t>“Examine how temperature or rain interacts with sunset timing. For example, do colder or wetter evenings shift trick-or-treat peaks earlier? Create one visualization and interpret your findings.”</w:t>
      </w:r>
    </w:p>
    <w:p w14:paraId="6FF72FB8" w14:textId="43526BCD" w:rsidR="00FA6EB4" w:rsidRPr="00FA6EB4" w:rsidRDefault="00FA6EB4">
      <w:pPr>
        <w:rPr>
          <w:b/>
          <w:bCs/>
        </w:rPr>
      </w:pPr>
      <w:r w:rsidRPr="00FA6EB4">
        <w:rPr>
          <w:b/>
          <w:bCs/>
        </w:rPr>
        <w:t>AI-Generated Interpretation:</w:t>
      </w:r>
    </w:p>
    <w:p w14:paraId="44D4581A" w14:textId="77777777" w:rsidR="000322D2" w:rsidRPr="000322D2" w:rsidRDefault="00FA6EB4" w:rsidP="000322D2">
      <w:r w:rsidRPr="00FA6EB4">
        <w:t>"</w:t>
      </w:r>
      <w:r w:rsidR="000322D2" w:rsidRPr="000322D2">
        <w:t>This visualization plots the relationship between the peak trick-or-treating hour, the sunset time, the average temperature, and the weather conditions for each year.</w:t>
      </w:r>
    </w:p>
    <w:p w14:paraId="2144C898" w14:textId="77777777" w:rsidR="000322D2" w:rsidRPr="000322D2" w:rsidRDefault="000322D2" w:rsidP="000322D2">
      <w:r w:rsidRPr="000322D2">
        <w:t xml:space="preserve">The chart's primary limitation for answering the prompt is immediately clear: the </w:t>
      </w:r>
      <w:r w:rsidRPr="000322D2">
        <w:rPr>
          <w:b/>
          <w:bCs/>
        </w:rPr>
        <w:t>Sunset Time (x-axis) is almost constant</w:t>
      </w:r>
      <w:r w:rsidRPr="000322D2">
        <w:t xml:space="preserve">, with all data points clustered between 4:33 PM and 4:35 PM. Because there is no meaningful variation, this visualization cannot effectively determine how </w:t>
      </w:r>
      <w:r w:rsidRPr="000322D2">
        <w:rPr>
          <w:i/>
          <w:iCs/>
        </w:rPr>
        <w:t>changes</w:t>
      </w:r>
      <w:r w:rsidRPr="000322D2">
        <w:t xml:space="preserve"> in sunset timing interact with weather.</w:t>
      </w:r>
    </w:p>
    <w:p w14:paraId="66D03F51" w14:textId="77777777" w:rsidR="000322D2" w:rsidRPr="000322D2" w:rsidRDefault="000322D2" w:rsidP="000322D2">
      <w:r w:rsidRPr="000322D2">
        <w:t>Instead, the chart primarily shows the relationship between temperature and the peak hour. When examining the prompt's hypothesis—"do colder or wetter evenings shift trick-or-treat peaks earlier?"—the data suggests the following:</w:t>
      </w:r>
    </w:p>
    <w:p w14:paraId="5E19E6EF" w14:textId="77777777" w:rsidR="000322D2" w:rsidRPr="000322D2" w:rsidRDefault="000322D2" w:rsidP="000322D2">
      <w:pPr>
        <w:numPr>
          <w:ilvl w:val="0"/>
          <w:numId w:val="4"/>
        </w:numPr>
      </w:pPr>
      <w:r w:rsidRPr="000322D2">
        <w:rPr>
          <w:b/>
          <w:bCs/>
        </w:rPr>
        <w:t>Temperature:</w:t>
      </w:r>
      <w:r w:rsidRPr="000322D2">
        <w:t xml:space="preserve"> The chart does </w:t>
      </w:r>
      <w:r w:rsidRPr="000322D2">
        <w:rPr>
          <w:b/>
          <w:bCs/>
        </w:rPr>
        <w:t>not</w:t>
      </w:r>
      <w:r w:rsidRPr="000322D2">
        <w:t xml:space="preserve"> support the hypothesis. In fact, it shows the opposite: the single earliest peak (6:30 PM) corresponds to the largest bubble, which is the warmest average temperature (63.5°). Conversely, the latest peak (8:00 PM) is associated with a much colder temperature (a smaller bubble, 48.8°).</w:t>
      </w:r>
    </w:p>
    <w:p w14:paraId="22BD36DE" w14:textId="77777777" w:rsidR="000322D2" w:rsidRPr="000322D2" w:rsidRDefault="000322D2" w:rsidP="000322D2">
      <w:pPr>
        <w:numPr>
          <w:ilvl w:val="0"/>
          <w:numId w:val="4"/>
        </w:numPr>
      </w:pPr>
      <w:r w:rsidRPr="000322D2">
        <w:rPr>
          <w:b/>
          <w:bCs/>
        </w:rPr>
        <w:t>Rain/Snow:</w:t>
      </w:r>
      <w:r w:rsidRPr="000322D2">
        <w:t xml:space="preserve"> The "Rainy" and "Snowy" data points are scattered at the 7:00 PM and 7:30 PM peaks along with all other weather types. There is no evidence that "wetter" evenings cause a consistent earlier shift.</w:t>
      </w:r>
    </w:p>
    <w:p w14:paraId="2EB419D6" w14:textId="64F3F7B7" w:rsidR="00FA6EB4" w:rsidRPr="00FA6EB4" w:rsidRDefault="000322D2" w:rsidP="000322D2">
      <w:r w:rsidRPr="000322D2">
        <w:t>In conclusion, the hypothesis that colder or wetter evenings shift peaks earlier is not supported by this data.</w:t>
      </w:r>
      <w:r w:rsidR="00FA6EB4" w:rsidRPr="00FA6EB4">
        <w:t>"</w:t>
      </w:r>
    </w:p>
    <w:p w14:paraId="43B35EDE" w14:textId="77777777" w:rsidR="00FA6EB4" w:rsidRPr="00FA6EB4" w:rsidRDefault="00FA6EB4" w:rsidP="00FA6EB4">
      <w:r w:rsidRPr="00FA6EB4">
        <w:rPr>
          <w:b/>
          <w:bCs/>
        </w:rPr>
        <w:t>My Interpretation:</w:t>
      </w:r>
    </w:p>
    <w:p w14:paraId="1D64CC0A" w14:textId="12544C67" w:rsidR="00796F43" w:rsidRDefault="000322D2" w:rsidP="00FA6EB4">
      <w:r w:rsidRPr="000322D2">
        <w:t>My interpretation is that sunset timing is not a useful predictor in this dataset, as it's nearly identical every year. The chart contradicts the prompt's hypothesis: the warmest year on record (the largest bubble at 63.5°) had the earliest peak at 6:30 PM. Colder and rainier years seem to cluster around the more traditional 7:00 PM and 7:30 PM peak times, suggesting that uncomfortable weather doesn't necessarily make people start earlier.</w:t>
      </w:r>
    </w:p>
    <w:p w14:paraId="68F2D47F" w14:textId="77777777" w:rsidR="000322D2" w:rsidRPr="00FA6EB4" w:rsidRDefault="000322D2" w:rsidP="00FA6EB4"/>
    <w:p w14:paraId="71E4400A" w14:textId="0A51F476" w:rsidR="00FA6EB4" w:rsidRDefault="00FA6EB4">
      <w:pPr>
        <w:rPr>
          <w:b/>
          <w:bCs/>
          <w:sz w:val="28"/>
          <w:szCs w:val="28"/>
        </w:rPr>
      </w:pPr>
      <w:r w:rsidRPr="00FA6EB4">
        <w:rPr>
          <w:b/>
          <w:bCs/>
          <w:sz w:val="28"/>
          <w:szCs w:val="28"/>
        </w:rPr>
        <w:t>4. Weekend vs. Weekday Turnout</w:t>
      </w:r>
    </w:p>
    <w:p w14:paraId="2DBD2146" w14:textId="6DD45FA2" w:rsidR="001C14B4" w:rsidRDefault="00796F4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65C723" wp14:editId="0EF37DE0">
            <wp:extent cx="5943600" cy="4025265"/>
            <wp:effectExtent l="0" t="0" r="0" b="0"/>
            <wp:docPr id="86734921" name="Picture 1" descr="A graph of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4921" name="Picture 1" descr="A graph of blue and orange b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7D22" w14:textId="4577F016" w:rsidR="00796F43" w:rsidRPr="00796F43" w:rsidRDefault="00796F43">
      <w:r w:rsidRPr="00796F43">
        <w:t>“Explain whether weekend Halloweens consistently attract more trick-or-treaters. What might cause exceptions?</w:t>
      </w:r>
      <w:r>
        <w:t>”</w:t>
      </w:r>
    </w:p>
    <w:p w14:paraId="0A20BC23" w14:textId="77777777" w:rsidR="001C14B4" w:rsidRPr="001C14B4" w:rsidRDefault="001C14B4" w:rsidP="001C14B4">
      <w:pPr>
        <w:rPr>
          <w:b/>
          <w:bCs/>
        </w:rPr>
      </w:pPr>
      <w:r w:rsidRPr="001C14B4">
        <w:rPr>
          <w:b/>
          <w:bCs/>
        </w:rPr>
        <w:t>AI Interpretation</w:t>
      </w:r>
    </w:p>
    <w:p w14:paraId="274D1E45" w14:textId="31A4E686" w:rsidR="00796F43" w:rsidRPr="00796F43" w:rsidRDefault="00796F43" w:rsidP="00796F43">
      <w:r>
        <w:t>“</w:t>
      </w:r>
      <w:r w:rsidRPr="00796F43">
        <w:t xml:space="preserve">Based on this specific visualization, weekend Halloweens </w:t>
      </w:r>
      <w:r w:rsidRPr="00796F43">
        <w:rPr>
          <w:b/>
          <w:bCs/>
        </w:rPr>
        <w:t>do not</w:t>
      </w:r>
      <w:r w:rsidRPr="00796F43">
        <w:t xml:space="preserve"> consistently attract more trick-or-treaters </w:t>
      </w:r>
      <w:r w:rsidRPr="00796F43">
        <w:rPr>
          <w:i/>
          <w:iCs/>
        </w:rPr>
        <w:t>at specific peak times</w:t>
      </w:r>
      <w:r w:rsidRPr="00796F43">
        <w:t>.</w:t>
      </w:r>
    </w:p>
    <w:p w14:paraId="548EFC9B" w14:textId="77777777" w:rsidR="00796F43" w:rsidRPr="00796F43" w:rsidRDefault="00796F43" w:rsidP="00796F43">
      <w:r w:rsidRPr="00796F43">
        <w:t xml:space="preserve">The chart clearly shows that </w:t>
      </w:r>
      <w:r w:rsidRPr="00796F43">
        <w:rPr>
          <w:b/>
          <w:bCs/>
        </w:rPr>
        <w:t>weekdays have a higher average count</w:t>
      </w:r>
      <w:r w:rsidRPr="00796F43">
        <w:t xml:space="preserve"> of visitors during the busiest periods: 6:30 PM, 7:00 PM, and 7:30 PM. Weekends only show a slight lead at 8:00 PM and have a significantly slower start at 6:00 PM. This suggests that weekday trick-or-treating is more compressed into a short, intense rush after work and school.</w:t>
      </w:r>
    </w:p>
    <w:p w14:paraId="0C7DA15A" w14:textId="77777777" w:rsidR="00796F43" w:rsidRPr="00796F43" w:rsidRDefault="00796F43" w:rsidP="00796F43">
      <w:r w:rsidRPr="00796F43">
        <w:t xml:space="preserve">Several factors could cause </w:t>
      </w:r>
      <w:r w:rsidRPr="00796F43">
        <w:rPr>
          <w:b/>
          <w:bCs/>
        </w:rPr>
        <w:t>exceptions</w:t>
      </w:r>
      <w:r w:rsidRPr="00796F43">
        <w:t xml:space="preserve"> or explain this pattern:</w:t>
      </w:r>
    </w:p>
    <w:p w14:paraId="4AA3A168" w14:textId="77777777" w:rsidR="00796F43" w:rsidRPr="00796F43" w:rsidRDefault="00796F43" w:rsidP="00796F43">
      <w:pPr>
        <w:numPr>
          <w:ilvl w:val="0"/>
          <w:numId w:val="3"/>
        </w:numPr>
      </w:pPr>
      <w:r w:rsidRPr="00796F43">
        <w:rPr>
          <w:b/>
          <w:bCs/>
        </w:rPr>
        <w:t>Weather:</w:t>
      </w:r>
      <w:r w:rsidRPr="00796F43">
        <w:t xml:space="preserve"> This is the most powerful exception. A rainy, cold weekend will always have a lower turnout than a clear, mild weekday, disrupting the average.</w:t>
      </w:r>
    </w:p>
    <w:p w14:paraId="0273F6F7" w14:textId="77777777" w:rsidR="00796F43" w:rsidRPr="00796F43" w:rsidRDefault="00796F43" w:rsidP="00796F43">
      <w:pPr>
        <w:numPr>
          <w:ilvl w:val="0"/>
          <w:numId w:val="3"/>
        </w:numPr>
      </w:pPr>
      <w:r w:rsidRPr="00796F43">
        <w:rPr>
          <w:b/>
          <w:bCs/>
        </w:rPr>
        <w:t>External Events:</w:t>
      </w:r>
      <w:r w:rsidRPr="00796F43">
        <w:t xml:space="preserve"> As mentioned in the assignment prompt, major disruptions like the COVID-19 pandemic in 2020 would completely override any normal weekday/weekend trend.</w:t>
      </w:r>
    </w:p>
    <w:p w14:paraId="657CDD86" w14:textId="2103E52F" w:rsidR="001C14B4" w:rsidRDefault="00796F43" w:rsidP="00796F43">
      <w:pPr>
        <w:numPr>
          <w:ilvl w:val="0"/>
          <w:numId w:val="3"/>
        </w:numPr>
      </w:pPr>
      <w:r w:rsidRPr="00796F43">
        <w:rPr>
          <w:b/>
          <w:bCs/>
        </w:rPr>
        <w:lastRenderedPageBreak/>
        <w:t>Pacing vs. Total Count:</w:t>
      </w:r>
      <w:r w:rsidRPr="00796F43">
        <w:t xml:space="preserve"> This chart shows the </w:t>
      </w:r>
      <w:r w:rsidRPr="00796F43">
        <w:rPr>
          <w:i/>
          <w:iCs/>
        </w:rPr>
        <w:t>average flow at specific time slots</w:t>
      </w:r>
      <w:r w:rsidRPr="00796F43">
        <w:t xml:space="preserve">, not the </w:t>
      </w:r>
      <w:r w:rsidRPr="00796F43">
        <w:rPr>
          <w:i/>
          <w:iCs/>
        </w:rPr>
        <w:t>total number of visitors</w:t>
      </w:r>
      <w:r w:rsidRPr="00796F43">
        <w:t xml:space="preserve"> for the whole night. It's possible that while weekends have a </w:t>
      </w:r>
      <w:r w:rsidRPr="00796F43">
        <w:rPr>
          <w:i/>
          <w:iCs/>
        </w:rPr>
        <w:t>higher total count</w:t>
      </w:r>
      <w:r w:rsidRPr="00796F43">
        <w:t xml:space="preserve"> (as your previous chart suggested), that activity is more spread out, with people starting earlier or finishing later. Weekdays, by contrast, force everyone into the same 6:30 PM - 7:30 PM window, leading to a higher </w:t>
      </w:r>
      <w:r w:rsidRPr="00796F43">
        <w:rPr>
          <w:i/>
          <w:iCs/>
        </w:rPr>
        <w:t>peak average</w:t>
      </w:r>
      <w:r w:rsidRPr="00796F43">
        <w:t>.</w:t>
      </w:r>
      <w:r w:rsidR="001C14B4">
        <w:t>”</w:t>
      </w:r>
    </w:p>
    <w:p w14:paraId="3565701E" w14:textId="77777777" w:rsidR="001C14B4" w:rsidRPr="00FA6EB4" w:rsidRDefault="001C14B4" w:rsidP="001C14B4">
      <w:r w:rsidRPr="00FA6EB4">
        <w:rPr>
          <w:b/>
          <w:bCs/>
        </w:rPr>
        <w:t>My Interpretation:</w:t>
      </w:r>
    </w:p>
    <w:p w14:paraId="660E06CC" w14:textId="77777777" w:rsidR="00796F43" w:rsidRDefault="00796F43">
      <w:r w:rsidRPr="00796F43">
        <w:t xml:space="preserve">The data suggests that weekday trick-or-treating is more compressed, while weekend activity is more spread out. On weekdays, there's a clear rush between 6:30 PM and 7:30 PM, likely because families are trying to fit the activity in after work and school. On weekends, the start is much slower (6:00 PM is almost empty), and the activity extends later into the evening (like the 8:00 PM peak), suggesting families aren't as rushed. </w:t>
      </w:r>
    </w:p>
    <w:p w14:paraId="62B6E086" w14:textId="4390A275" w:rsidR="00796F43" w:rsidRDefault="00796F43">
      <w:r>
        <w:rPr>
          <w:noProof/>
        </w:rPr>
        <w:drawing>
          <wp:inline distT="0" distB="0" distL="0" distR="0" wp14:anchorId="1EB52BC9" wp14:editId="63D46F2F">
            <wp:extent cx="5943600" cy="4035425"/>
            <wp:effectExtent l="0" t="0" r="0" b="3175"/>
            <wp:docPr id="1828041403" name="Picture 1" descr="A graph with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41403" name="Picture 1" descr="A graph with lines and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BD16" w14:textId="4327A377" w:rsidR="00796F43" w:rsidRDefault="00796F43">
      <w:r w:rsidRPr="00796F43">
        <w:t>“Include 2020 as a reference year. If Halloween occurred on a weekend that year, did turnout still follow the weekend pattern, or was it disrupted by COVID?”</w:t>
      </w:r>
    </w:p>
    <w:p w14:paraId="6C02E28E" w14:textId="77777777" w:rsidR="00796F43" w:rsidRPr="00796F43" w:rsidRDefault="00796F43" w:rsidP="00796F43">
      <w:pPr>
        <w:rPr>
          <w:b/>
          <w:bCs/>
        </w:rPr>
      </w:pPr>
      <w:r w:rsidRPr="00796F43">
        <w:rPr>
          <w:b/>
          <w:bCs/>
        </w:rPr>
        <w:t>AI Interpretation</w:t>
      </w:r>
    </w:p>
    <w:p w14:paraId="45BA6409" w14:textId="38CBF114" w:rsidR="00796F43" w:rsidRPr="00796F43" w:rsidRDefault="00796F43" w:rsidP="00796F43">
      <w:r>
        <w:lastRenderedPageBreak/>
        <w:t>“</w:t>
      </w:r>
      <w:r w:rsidRPr="00796F43">
        <w:t xml:space="preserve">As the visualization clearly illustrates, the 2020 turnout was </w:t>
      </w:r>
      <w:r w:rsidRPr="00796F43">
        <w:rPr>
          <w:b/>
          <w:bCs/>
        </w:rPr>
        <w:t>severely disrupted by the COVID-19 pandemic</w:t>
      </w:r>
      <w:r w:rsidRPr="00796F43">
        <w:t>.</w:t>
      </w:r>
    </w:p>
    <w:p w14:paraId="1A9C9041" w14:textId="77777777" w:rsidR="00796F43" w:rsidRPr="00796F43" w:rsidRDefault="00796F43" w:rsidP="00796F43">
      <w:r w:rsidRPr="00796F43">
        <w:t>According to the data, 2020 had the lowest turnout on record by a significant margin, with only 219 trick-or-treaters. While 2020's Halloween occurred on a Saturday (a weekend), it did not follow the typical weekend pattern of attracting a larger crowd. Instead, the global pandemic acted as a massive external factor, overriding the "weekend effect" and leading to the most severe drop in participation seen in the dataset.</w:t>
      </w:r>
    </w:p>
    <w:p w14:paraId="0356BF12" w14:textId="2D176E9B" w:rsidR="00796F43" w:rsidRPr="00796F43" w:rsidRDefault="00796F43" w:rsidP="00796F43">
      <w:r w:rsidRPr="00796F43">
        <w:t>The chart also shows that the recovery was not immediate; 2021 saw only a "partial recovery," with numbers (487) still well below pre-pandemic levels from 2015-2019, before returning to a more normal range in 2022.”</w:t>
      </w:r>
    </w:p>
    <w:p w14:paraId="54F4BB2F" w14:textId="77777777" w:rsidR="00796F43" w:rsidRPr="00796F43" w:rsidRDefault="00796F43" w:rsidP="00796F43">
      <w:r w:rsidRPr="00796F43">
        <w:rPr>
          <w:b/>
          <w:bCs/>
        </w:rPr>
        <w:t>My Interpretation:</w:t>
      </w:r>
    </w:p>
    <w:p w14:paraId="4BBDDC14" w14:textId="7EB36CA7" w:rsidR="00796F43" w:rsidRPr="00796F43" w:rsidRDefault="00796F43" w:rsidP="00796F43">
      <w:r w:rsidRPr="00796F43">
        <w:t>The chart clearly shows that the COVID-19 pandemic's impact in 2020 was severe, causing participation to plummet to 219, its lowest point in the entire 2015-2024 period. The recovery was clearly gradual, not immediately; 2021 saw only a partial rebound, failing to even reach 2019's pre-pandemic levels. It took two years, until 2022, for the visitor count to finally surpass the 2019 baseline and re-establish a normal upward trend.</w:t>
      </w:r>
    </w:p>
    <w:p w14:paraId="6F41CF31" w14:textId="3D784648" w:rsidR="00796F43" w:rsidRPr="001C14B4" w:rsidRDefault="008C6935">
      <w:r>
        <w:rPr>
          <w:noProof/>
        </w:rPr>
        <w:lastRenderedPageBreak/>
        <w:drawing>
          <wp:inline distT="0" distB="0" distL="0" distR="0" wp14:anchorId="4A2D0BB3" wp14:editId="783980B1">
            <wp:extent cx="5943600" cy="5349240"/>
            <wp:effectExtent l="0" t="0" r="0" b="3810"/>
            <wp:docPr id="194414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44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F43" w:rsidRPr="001C1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DD5"/>
    <w:multiLevelType w:val="multilevel"/>
    <w:tmpl w:val="5760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F5C23"/>
    <w:multiLevelType w:val="multilevel"/>
    <w:tmpl w:val="086E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4273E"/>
    <w:multiLevelType w:val="multilevel"/>
    <w:tmpl w:val="3F2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6403A"/>
    <w:multiLevelType w:val="multilevel"/>
    <w:tmpl w:val="87E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5091">
    <w:abstractNumId w:val="1"/>
  </w:num>
  <w:num w:numId="2" w16cid:durableId="1358893315">
    <w:abstractNumId w:val="0"/>
  </w:num>
  <w:num w:numId="3" w16cid:durableId="1883247017">
    <w:abstractNumId w:val="2"/>
  </w:num>
  <w:num w:numId="4" w16cid:durableId="221453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E6"/>
    <w:rsid w:val="000322D2"/>
    <w:rsid w:val="00076338"/>
    <w:rsid w:val="001C14B4"/>
    <w:rsid w:val="002B4BA0"/>
    <w:rsid w:val="00311DE6"/>
    <w:rsid w:val="003F0BC0"/>
    <w:rsid w:val="004E54D3"/>
    <w:rsid w:val="006525BB"/>
    <w:rsid w:val="006E0CBA"/>
    <w:rsid w:val="00720E01"/>
    <w:rsid w:val="00796F43"/>
    <w:rsid w:val="008A69A8"/>
    <w:rsid w:val="008A7C7B"/>
    <w:rsid w:val="008C6935"/>
    <w:rsid w:val="00C74016"/>
    <w:rsid w:val="00D45660"/>
    <w:rsid w:val="00FA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5B65"/>
  <w15:chartTrackingRefBased/>
  <w15:docId w15:val="{41E9732A-0178-424D-9C72-72F6D7658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4B4"/>
  </w:style>
  <w:style w:type="paragraph" w:styleId="Heading1">
    <w:name w:val="heading 1"/>
    <w:basedOn w:val="Normal"/>
    <w:next w:val="Normal"/>
    <w:link w:val="Heading1Char"/>
    <w:uiPriority w:val="9"/>
    <w:qFormat/>
    <w:rsid w:val="0031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D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22D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8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Subhadarsani, Sibangi</dc:creator>
  <cp:keywords/>
  <dc:description/>
  <cp:lastModifiedBy>Subhadarsani, Sibangi</cp:lastModifiedBy>
  <cp:revision>7</cp:revision>
  <dcterms:created xsi:type="dcterms:W3CDTF">2025-10-30T20:38:00Z</dcterms:created>
  <dcterms:modified xsi:type="dcterms:W3CDTF">2025-11-01T17:54:00Z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f4b8a2-ad4f-41b5-9a91-284d2cc38f56_Enabled">
    <vt:lpwstr>true</vt:lpwstr>
  </property>
  <property fmtid="{D5CDD505-2E9C-101B-9397-08002B2CF9AE}" pid="3" name="MSIP_Label_37f4b8a2-ad4f-41b5-9a91-284d2cc38f56_SetDate">
    <vt:lpwstr>2025-10-31T00:30:34Z</vt:lpwstr>
  </property>
  <property fmtid="{D5CDD505-2E9C-101B-9397-08002B2CF9AE}" pid="4" name="MSIP_Label_37f4b8a2-ad4f-41b5-9a91-284d2cc38f56_Method">
    <vt:lpwstr>Standard</vt:lpwstr>
  </property>
  <property fmtid="{D5CDD505-2E9C-101B-9397-08002B2CF9AE}" pid="5" name="MSIP_Label_37f4b8a2-ad4f-41b5-9a91-284d2cc38f56_Name">
    <vt:lpwstr>Internal-HSC</vt:lpwstr>
  </property>
  <property fmtid="{D5CDD505-2E9C-101B-9397-08002B2CF9AE}" pid="6" name="MSIP_Label_37f4b8a2-ad4f-41b5-9a91-284d2cc38f56_SiteId">
    <vt:lpwstr>70de1992-07c6-480f-a318-a1afcba03983</vt:lpwstr>
  </property>
  <property fmtid="{D5CDD505-2E9C-101B-9397-08002B2CF9AE}" pid="7" name="MSIP_Label_37f4b8a2-ad4f-41b5-9a91-284d2cc38f56_ActionId">
    <vt:lpwstr>74996dac-49fe-47bc-8a55-a27434409ea8</vt:lpwstr>
  </property>
  <property fmtid="{D5CDD505-2E9C-101B-9397-08002B2CF9AE}" pid="8" name="MSIP_Label_37f4b8a2-ad4f-41b5-9a91-284d2cc38f56_ContentBits">
    <vt:lpwstr>0</vt:lpwstr>
  </property>
  <property fmtid="{D5CDD505-2E9C-101B-9397-08002B2CF9AE}" pid="9" name="MSIP_Label_37f4b8a2-ad4f-41b5-9a91-284d2cc38f56_Tag">
    <vt:lpwstr>10, 3, 0, 1</vt:lpwstr>
  </property>
</Properties>
</file>