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2C94F1" w14:textId="77777777" w:rsidR="0099437E" w:rsidRDefault="00077BEA" w:rsidP="0099437E">
      <w:pPr>
        <w:rPr>
          <w:sz w:val="28"/>
          <w:szCs w:val="28"/>
          <w:u w:val="single"/>
          <w:lang w:val="en-US"/>
        </w:rPr>
      </w:pPr>
      <w:r w:rsidRPr="00077BEA">
        <w:rPr>
          <w:sz w:val="28"/>
          <w:szCs w:val="28"/>
          <w:u w:val="single"/>
          <w:lang w:val="en-US"/>
        </w:rPr>
        <w:t>Evaluation matrix</w:t>
      </w:r>
      <w:r>
        <w:rPr>
          <w:sz w:val="28"/>
          <w:szCs w:val="28"/>
          <w:u w:val="single"/>
          <w:lang w:val="en-US"/>
        </w:rPr>
        <w:t>:</w:t>
      </w:r>
    </w:p>
    <w:p w14:paraId="4422078C" w14:textId="6CB2D35A" w:rsidR="0099437E" w:rsidRPr="0099437E" w:rsidRDefault="0099437E" w:rsidP="0099437E">
      <w:pPr>
        <w:rPr>
          <w:sz w:val="28"/>
          <w:szCs w:val="28"/>
          <w:lang w:val="en-US"/>
        </w:rPr>
      </w:pPr>
      <w:r w:rsidRPr="0099437E">
        <w:rPr>
          <w:sz w:val="28"/>
          <w:szCs w:val="28"/>
          <w:lang w:val="en-US"/>
        </w:rPr>
        <w:t xml:space="preserve">Performance metrics are not the same as loss functions; they evaluate the performance of a model. Every model requires performance metrics </w:t>
      </w:r>
      <w:r w:rsidR="00971481">
        <w:rPr>
          <w:sz w:val="28"/>
          <w:szCs w:val="28"/>
          <w:lang w:val="en-US"/>
        </w:rPr>
        <w:t>to</w:t>
      </w:r>
      <w:r w:rsidRPr="0099437E">
        <w:rPr>
          <w:sz w:val="28"/>
          <w:szCs w:val="28"/>
          <w:lang w:val="en-US"/>
        </w:rPr>
        <w:t xml:space="preserve"> track progress and improvements. Each model may be classified as either a classification or a regression model. These performance metrics can also be categorized according to the model's motivation.</w:t>
      </w:r>
    </w:p>
    <w:p w14:paraId="1FE15224" w14:textId="245AA2BE" w:rsidR="00F83713" w:rsidRPr="0099437E" w:rsidRDefault="00F83713" w:rsidP="0099437E">
      <w:pPr>
        <w:rPr>
          <w:sz w:val="28"/>
          <w:szCs w:val="28"/>
          <w:u w:val="single"/>
          <w:lang w:val="en-US"/>
        </w:rPr>
      </w:pPr>
      <w:r w:rsidRPr="00F83713">
        <w:rPr>
          <w:rFonts w:ascii="Arial" w:eastAsia="Times New Roman" w:hAnsi="Arial" w:cs="Arial"/>
          <w:color w:val="212529"/>
          <w:sz w:val="27"/>
          <w:szCs w:val="27"/>
          <w:u w:val="single"/>
          <w:lang w:eastAsia="en-IN"/>
        </w:rPr>
        <w:t>Regression Metrix:</w:t>
      </w:r>
    </w:p>
    <w:p w14:paraId="0AA06D37" w14:textId="6B5E4BCA" w:rsidR="00971481" w:rsidRDefault="00971481" w:rsidP="00F83713">
      <w:pPr>
        <w:shd w:val="clear" w:color="auto" w:fill="FFFFFF"/>
        <w:spacing w:after="240" w:line="240" w:lineRule="auto"/>
        <w:rPr>
          <w:rFonts w:ascii="Arial" w:eastAsia="Times New Roman" w:hAnsi="Arial" w:cs="Arial"/>
          <w:color w:val="212529"/>
          <w:sz w:val="27"/>
          <w:szCs w:val="27"/>
          <w:lang w:eastAsia="en-IN"/>
        </w:rPr>
      </w:pPr>
      <w:r w:rsidRPr="00971481">
        <w:rPr>
          <w:rFonts w:ascii="Arial" w:eastAsia="Times New Roman" w:hAnsi="Arial" w:cs="Arial"/>
          <w:color w:val="212529"/>
          <w:sz w:val="27"/>
          <w:szCs w:val="27"/>
          <w:lang w:eastAsia="en-IN"/>
        </w:rPr>
        <w:t>To evaluate the regression model we have regression metrics,</w:t>
      </w:r>
      <w:r>
        <w:rPr>
          <w:rFonts w:ascii="Arial" w:eastAsia="Times New Roman" w:hAnsi="Arial" w:cs="Arial"/>
          <w:color w:val="212529"/>
          <w:sz w:val="27"/>
          <w:szCs w:val="27"/>
          <w:lang w:eastAsia="en-IN"/>
        </w:rPr>
        <w:t xml:space="preserve"> as</w:t>
      </w:r>
      <w:r w:rsidRPr="00971481">
        <w:rPr>
          <w:rFonts w:ascii="Arial" w:eastAsia="Times New Roman" w:hAnsi="Arial" w:cs="Arial"/>
          <w:color w:val="212529"/>
          <w:sz w:val="27"/>
          <w:szCs w:val="27"/>
          <w:lang w:eastAsia="en-IN"/>
        </w:rPr>
        <w:t xml:space="preserve"> the output of the regression model is continuous. This regression metrics works based on computing some form of distance between expected and actual values.</w:t>
      </w:r>
      <w:r>
        <w:rPr>
          <w:rFonts w:ascii="Arial" w:eastAsia="Times New Roman" w:hAnsi="Arial" w:cs="Arial"/>
          <w:color w:val="212529"/>
          <w:sz w:val="27"/>
          <w:szCs w:val="27"/>
          <w:lang w:eastAsia="en-IN"/>
        </w:rPr>
        <w:t xml:space="preserve"> MAE, MSE, RMSE comes under regression metri</w:t>
      </w:r>
      <w:r w:rsidR="00AF317E">
        <w:rPr>
          <w:rFonts w:ascii="Arial" w:eastAsia="Times New Roman" w:hAnsi="Arial" w:cs="Arial"/>
          <w:color w:val="212529"/>
          <w:sz w:val="27"/>
          <w:szCs w:val="27"/>
          <w:lang w:eastAsia="en-IN"/>
        </w:rPr>
        <w:t>cs</w:t>
      </w:r>
      <w:r>
        <w:rPr>
          <w:rFonts w:ascii="Arial" w:eastAsia="Times New Roman" w:hAnsi="Arial" w:cs="Arial"/>
          <w:color w:val="212529"/>
          <w:sz w:val="27"/>
          <w:szCs w:val="27"/>
          <w:lang w:eastAsia="en-IN"/>
        </w:rPr>
        <w:t>.</w:t>
      </w:r>
    </w:p>
    <w:p w14:paraId="1B8E75D4" w14:textId="142F0E0B" w:rsidR="00DE6F5E" w:rsidRDefault="00DE6F5E" w:rsidP="00F83713">
      <w:pPr>
        <w:shd w:val="clear" w:color="auto" w:fill="FFFFFF"/>
        <w:spacing w:after="240" w:line="240" w:lineRule="auto"/>
        <w:rPr>
          <w:rFonts w:ascii="Arial" w:eastAsia="Times New Roman" w:hAnsi="Arial" w:cs="Arial"/>
          <w:color w:val="212529"/>
          <w:sz w:val="27"/>
          <w:szCs w:val="27"/>
          <w:lang w:eastAsia="en-IN"/>
        </w:rPr>
      </w:pPr>
    </w:p>
    <w:p w14:paraId="6C3A8247" w14:textId="5F46CFC4" w:rsidR="00DE6F5E" w:rsidRDefault="00DE6F5E" w:rsidP="00F83713">
      <w:pPr>
        <w:shd w:val="clear" w:color="auto" w:fill="FFFFFF"/>
        <w:spacing w:after="240" w:line="240" w:lineRule="auto"/>
        <w:rPr>
          <w:rFonts w:ascii="Arial" w:eastAsia="Times New Roman" w:hAnsi="Arial" w:cs="Arial"/>
          <w:color w:val="212529"/>
          <w:sz w:val="27"/>
          <w:szCs w:val="27"/>
          <w:lang w:eastAsia="en-IN"/>
        </w:rPr>
      </w:pPr>
      <w:r>
        <w:rPr>
          <w:rFonts w:ascii="Arial" w:eastAsia="Times New Roman" w:hAnsi="Arial" w:cs="Arial"/>
          <w:color w:val="212529"/>
          <w:sz w:val="27"/>
          <w:szCs w:val="27"/>
          <w:lang w:eastAsia="en-IN"/>
        </w:rPr>
        <w:t>The lower the value of the above metrics, the more reliable and accurate the model will be.</w:t>
      </w:r>
    </w:p>
    <w:p w14:paraId="5199CBDF" w14:textId="77777777" w:rsidR="00DE6F5E" w:rsidRPr="00077BEA" w:rsidRDefault="00DE6F5E" w:rsidP="00DE6F5E">
      <w:pPr>
        <w:rPr>
          <w:sz w:val="24"/>
          <w:szCs w:val="24"/>
          <w:lang w:val="en-US"/>
        </w:rPr>
      </w:pPr>
      <w:r>
        <w:rPr>
          <w:sz w:val="24"/>
          <w:szCs w:val="24"/>
          <w:lang w:val="en-US"/>
        </w:rPr>
        <w:t>Huber loss function is used to compute the loss function and MAE is used for computing the error. Huber loss function acts as a combination of MSE and MAE.</w:t>
      </w:r>
    </w:p>
    <w:p w14:paraId="5A001E5D" w14:textId="77777777" w:rsidR="00DE6F5E" w:rsidRDefault="00DE6F5E" w:rsidP="00F83713">
      <w:pPr>
        <w:shd w:val="clear" w:color="auto" w:fill="FFFFFF"/>
        <w:spacing w:after="240" w:line="240" w:lineRule="auto"/>
        <w:rPr>
          <w:rFonts w:ascii="Arial" w:eastAsia="Times New Roman" w:hAnsi="Arial" w:cs="Arial"/>
          <w:color w:val="212529"/>
          <w:sz w:val="27"/>
          <w:szCs w:val="27"/>
          <w:lang w:eastAsia="en-IN"/>
        </w:rPr>
      </w:pPr>
    </w:p>
    <w:p w14:paraId="44D17CE8" w14:textId="31594DF7" w:rsidR="00F83713" w:rsidRPr="00F83713" w:rsidRDefault="00F83713" w:rsidP="00F83713">
      <w:pPr>
        <w:pStyle w:val="NormalWeb"/>
        <w:shd w:val="clear" w:color="auto" w:fill="FFFFFF"/>
        <w:spacing w:before="0" w:beforeAutospacing="0" w:after="240" w:afterAutospacing="0"/>
        <w:rPr>
          <w:rFonts w:ascii="Arial" w:hAnsi="Arial" w:cs="Arial"/>
          <w:color w:val="212529"/>
          <w:sz w:val="27"/>
          <w:szCs w:val="27"/>
          <w:u w:val="single"/>
        </w:rPr>
      </w:pPr>
      <w:r w:rsidRPr="00F83713">
        <w:rPr>
          <w:rFonts w:ascii="Arial" w:hAnsi="Arial" w:cs="Arial"/>
          <w:color w:val="212529"/>
          <w:sz w:val="27"/>
          <w:szCs w:val="27"/>
          <w:u w:val="single"/>
        </w:rPr>
        <w:t>Classification Metrix:</w:t>
      </w:r>
    </w:p>
    <w:p w14:paraId="19398C9D" w14:textId="396DB7F0" w:rsidR="00F83713" w:rsidRPr="003B1E4B" w:rsidRDefault="00971481" w:rsidP="003B1E4B">
      <w:pPr>
        <w:shd w:val="clear" w:color="auto" w:fill="FFFFFF"/>
        <w:spacing w:after="240" w:line="240" w:lineRule="auto"/>
        <w:rPr>
          <w:rFonts w:ascii="Arial" w:hAnsi="Arial" w:cs="Arial"/>
          <w:color w:val="212529"/>
          <w:sz w:val="27"/>
          <w:szCs w:val="27"/>
          <w:shd w:val="clear" w:color="auto" w:fill="FFFFFF"/>
        </w:rPr>
      </w:pPr>
      <w:r w:rsidRPr="00971481">
        <w:rPr>
          <w:rFonts w:ascii="Arial" w:hAnsi="Arial" w:cs="Arial"/>
          <w:color w:val="212529"/>
          <w:sz w:val="27"/>
          <w:szCs w:val="27"/>
          <w:shd w:val="clear" w:color="auto" w:fill="FFFFFF"/>
        </w:rPr>
        <w:t xml:space="preserve">We </w:t>
      </w:r>
      <w:r w:rsidR="00AF317E">
        <w:rPr>
          <w:rFonts w:ascii="Arial" w:hAnsi="Arial" w:cs="Arial"/>
          <w:color w:val="212529"/>
          <w:sz w:val="27"/>
          <w:szCs w:val="27"/>
          <w:shd w:val="clear" w:color="auto" w:fill="FFFFFF"/>
        </w:rPr>
        <w:t>utilize</w:t>
      </w:r>
      <w:r w:rsidRPr="00971481">
        <w:rPr>
          <w:rFonts w:ascii="Arial" w:hAnsi="Arial" w:cs="Arial"/>
          <w:color w:val="212529"/>
          <w:sz w:val="27"/>
          <w:szCs w:val="27"/>
          <w:shd w:val="clear" w:color="auto" w:fill="FFFFFF"/>
        </w:rPr>
        <w:t xml:space="preserve"> classification metrics to evaluate the classification model's output, which is distinct. These </w:t>
      </w:r>
      <w:r w:rsidR="00AF317E">
        <w:rPr>
          <w:rFonts w:ascii="Arial" w:hAnsi="Arial" w:cs="Arial"/>
          <w:color w:val="212529"/>
          <w:sz w:val="27"/>
          <w:szCs w:val="27"/>
          <w:shd w:val="clear" w:color="auto" w:fill="FFFFFF"/>
        </w:rPr>
        <w:t>classification</w:t>
      </w:r>
      <w:r w:rsidRPr="00971481">
        <w:rPr>
          <w:rFonts w:ascii="Arial" w:hAnsi="Arial" w:cs="Arial"/>
          <w:color w:val="212529"/>
          <w:sz w:val="27"/>
          <w:szCs w:val="27"/>
          <w:shd w:val="clear" w:color="auto" w:fill="FFFFFF"/>
        </w:rPr>
        <w:t xml:space="preserve"> metrics determine how excellent or poor a model is by measuring its performance.</w:t>
      </w:r>
      <w:r>
        <w:rPr>
          <w:rFonts w:ascii="Arial" w:hAnsi="Arial" w:cs="Arial"/>
          <w:color w:val="212529"/>
          <w:sz w:val="27"/>
          <w:szCs w:val="27"/>
          <w:shd w:val="clear" w:color="auto" w:fill="FFFFFF"/>
        </w:rPr>
        <w:t xml:space="preserve"> </w:t>
      </w:r>
      <w:r w:rsidR="00F83713" w:rsidRPr="00F83713">
        <w:rPr>
          <w:rFonts w:ascii="Arial" w:eastAsia="Times New Roman" w:hAnsi="Arial" w:cs="Arial"/>
          <w:color w:val="212529"/>
          <w:sz w:val="27"/>
          <w:szCs w:val="27"/>
          <w:lang w:eastAsia="en-IN"/>
        </w:rPr>
        <w:t>Accuracy</w:t>
      </w:r>
      <w:r>
        <w:rPr>
          <w:rFonts w:ascii="Arial" w:eastAsia="Times New Roman" w:hAnsi="Arial" w:cs="Arial"/>
          <w:color w:val="212529"/>
          <w:sz w:val="27"/>
          <w:szCs w:val="27"/>
          <w:lang w:eastAsia="en-IN"/>
        </w:rPr>
        <w:t xml:space="preserve">, </w:t>
      </w:r>
      <w:r w:rsidR="00AF317E">
        <w:rPr>
          <w:rFonts w:ascii="Arial" w:eastAsia="Times New Roman" w:hAnsi="Arial" w:cs="Arial"/>
          <w:color w:val="212529"/>
          <w:sz w:val="27"/>
          <w:szCs w:val="27"/>
          <w:lang w:eastAsia="en-IN"/>
        </w:rPr>
        <w:t>precision, and recall F1 scores come under classification metrics.</w:t>
      </w:r>
    </w:p>
    <w:p w14:paraId="7AD00BF2" w14:textId="77777777" w:rsidR="00F83713" w:rsidRDefault="00F83713">
      <w:pPr>
        <w:rPr>
          <w:sz w:val="24"/>
          <w:szCs w:val="24"/>
          <w:lang w:val="en-US"/>
        </w:rPr>
      </w:pPr>
    </w:p>
    <w:p w14:paraId="07A05AFA" w14:textId="77777777" w:rsidR="00F83713" w:rsidRDefault="00F83713">
      <w:pPr>
        <w:rPr>
          <w:sz w:val="24"/>
          <w:szCs w:val="24"/>
          <w:lang w:val="en-US"/>
        </w:rPr>
      </w:pPr>
    </w:p>
    <w:p w14:paraId="56969548" w14:textId="31D95472" w:rsidR="001F399A" w:rsidRDefault="00FA7EC2">
      <w:pPr>
        <w:rPr>
          <w:sz w:val="24"/>
          <w:szCs w:val="24"/>
          <w:lang w:val="en-US"/>
        </w:rPr>
      </w:pPr>
      <w:proofErr w:type="spellStart"/>
      <w:r w:rsidRPr="00FA7EC2">
        <w:rPr>
          <w:rFonts w:ascii="Arial" w:hAnsi="Arial" w:cs="Arial"/>
          <w:color w:val="202124"/>
          <w:shd w:val="clear" w:color="auto" w:fill="FFFFFF"/>
        </w:rPr>
        <w:t>McNemar's</w:t>
      </w:r>
      <w:proofErr w:type="spellEnd"/>
      <w:r w:rsidRPr="00FA7EC2">
        <w:rPr>
          <w:rFonts w:ascii="Arial" w:hAnsi="Arial" w:cs="Arial"/>
          <w:color w:val="202124"/>
          <w:shd w:val="clear" w:color="auto" w:fill="FFFFFF"/>
        </w:rPr>
        <w:t xml:space="preserve"> Test is used to test the accuracy of two models' predictions. </w:t>
      </w:r>
      <w:proofErr w:type="spellStart"/>
      <w:r w:rsidRPr="00FA7EC2">
        <w:rPr>
          <w:rFonts w:ascii="Arial" w:hAnsi="Arial" w:cs="Arial"/>
          <w:color w:val="202124"/>
          <w:shd w:val="clear" w:color="auto" w:fill="FFFFFF"/>
        </w:rPr>
        <w:t>McNemar's</w:t>
      </w:r>
      <w:proofErr w:type="spellEnd"/>
      <w:r w:rsidRPr="00FA7EC2">
        <w:rPr>
          <w:rFonts w:ascii="Arial" w:hAnsi="Arial" w:cs="Arial"/>
          <w:color w:val="202124"/>
          <w:shd w:val="clear" w:color="auto" w:fill="FFFFFF"/>
        </w:rPr>
        <w:t xml:space="preserve"> Test creates a null hypothesis in which the two models' performance is equal, implying that none is better than the other. The alternative hypothesis is that the two models' performance is not equal, implying that one model performs better than the other. </w:t>
      </w:r>
      <w:proofErr w:type="spellStart"/>
      <w:r w:rsidRPr="00FA7EC2">
        <w:rPr>
          <w:rFonts w:ascii="Arial" w:hAnsi="Arial" w:cs="Arial"/>
          <w:color w:val="202124"/>
          <w:shd w:val="clear" w:color="auto" w:fill="FFFFFF"/>
        </w:rPr>
        <w:t>McNemar</w:t>
      </w:r>
      <w:proofErr w:type="spellEnd"/>
      <w:r w:rsidRPr="00FA7EC2">
        <w:rPr>
          <w:rFonts w:ascii="Arial" w:hAnsi="Arial" w:cs="Arial"/>
          <w:color w:val="202124"/>
          <w:shd w:val="clear" w:color="auto" w:fill="FFFFFF"/>
        </w:rPr>
        <w:t xml:space="preserve"> statistical tests are employed in one of the study papers to further investigate the results and as an empirical demonstration, since the performance difference between the benchmark models accuracy and the proposed model accuracy is statistically significant.</w:t>
      </w:r>
    </w:p>
    <w:sectPr w:rsidR="001F39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45C3F"/>
    <w:multiLevelType w:val="multilevel"/>
    <w:tmpl w:val="482C3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DC228D"/>
    <w:multiLevelType w:val="multilevel"/>
    <w:tmpl w:val="61C07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BEA"/>
    <w:rsid w:val="00077BEA"/>
    <w:rsid w:val="00175C42"/>
    <w:rsid w:val="001F399A"/>
    <w:rsid w:val="00203752"/>
    <w:rsid w:val="003B1E4B"/>
    <w:rsid w:val="005234AB"/>
    <w:rsid w:val="00971481"/>
    <w:rsid w:val="0099437E"/>
    <w:rsid w:val="00AF317E"/>
    <w:rsid w:val="00C6757D"/>
    <w:rsid w:val="00DE6F5E"/>
    <w:rsid w:val="00F83713"/>
    <w:rsid w:val="00FA7E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EFFDB"/>
  <w15:chartTrackingRefBased/>
  <w15:docId w15:val="{5E566A58-4684-4D92-8544-5E4E0366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37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83713"/>
    <w:rPr>
      <w:b/>
      <w:bCs/>
    </w:rPr>
  </w:style>
  <w:style w:type="character" w:styleId="Emphasis">
    <w:name w:val="Emphasis"/>
    <w:basedOn w:val="DefaultParagraphFont"/>
    <w:uiPriority w:val="20"/>
    <w:qFormat/>
    <w:rsid w:val="00F83713"/>
    <w:rPr>
      <w:i/>
      <w:iCs/>
    </w:rPr>
  </w:style>
  <w:style w:type="character" w:customStyle="1" w:styleId="mi">
    <w:name w:val="mi"/>
    <w:basedOn w:val="DefaultParagraphFont"/>
    <w:rsid w:val="00C6757D"/>
  </w:style>
  <w:style w:type="character" w:customStyle="1" w:styleId="mo">
    <w:name w:val="mo"/>
    <w:basedOn w:val="DefaultParagraphFont"/>
    <w:rsid w:val="00C6757D"/>
  </w:style>
  <w:style w:type="character" w:customStyle="1" w:styleId="mjxassistivemathml">
    <w:name w:val="mjx_assistive_mathml"/>
    <w:basedOn w:val="DefaultParagraphFont"/>
    <w:rsid w:val="00C675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6880083">
      <w:bodyDiv w:val="1"/>
      <w:marLeft w:val="0"/>
      <w:marRight w:val="0"/>
      <w:marTop w:val="0"/>
      <w:marBottom w:val="0"/>
      <w:divBdr>
        <w:top w:val="none" w:sz="0" w:space="0" w:color="auto"/>
        <w:left w:val="none" w:sz="0" w:space="0" w:color="auto"/>
        <w:bottom w:val="none" w:sz="0" w:space="0" w:color="auto"/>
        <w:right w:val="none" w:sz="0" w:space="0" w:color="auto"/>
      </w:divBdr>
    </w:div>
    <w:div w:id="495153129">
      <w:bodyDiv w:val="1"/>
      <w:marLeft w:val="0"/>
      <w:marRight w:val="0"/>
      <w:marTop w:val="0"/>
      <w:marBottom w:val="0"/>
      <w:divBdr>
        <w:top w:val="none" w:sz="0" w:space="0" w:color="auto"/>
        <w:left w:val="none" w:sz="0" w:space="0" w:color="auto"/>
        <w:bottom w:val="none" w:sz="0" w:space="0" w:color="auto"/>
        <w:right w:val="none" w:sz="0" w:space="0" w:color="auto"/>
      </w:divBdr>
    </w:div>
    <w:div w:id="1178806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1202</TotalTime>
  <Pages>1</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SIBBI KALYAN JOTHI SHUNMUGAM</dc:creator>
  <cp:keywords/>
  <dc:description/>
  <cp:lastModifiedBy>SIBBI KALYAN JOTHI SHUNMUGAM</cp:lastModifiedBy>
  <cp:revision>4</cp:revision>
  <dcterms:created xsi:type="dcterms:W3CDTF">2022-01-01T07:09:00Z</dcterms:created>
  <dcterms:modified xsi:type="dcterms:W3CDTF">2022-01-02T12:47:00Z</dcterms:modified>
</cp:coreProperties>
</file>