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b/>
          <w:bCs/>
          <w:highlight w:val="yellow"/>
        </w:rPr>
        <w:t xml:space="preserve">[COMPLETAR: insertar logo ISIL]</w:t>
      </w:r>
    </w:p>
    <w:p>
      <w:pPr>
        <w:spacing w:after="120"/>
        <w:jc w:val="center"/>
      </w:pPr>
      <w:r>
        <w:rPr>
          <w:b/>
          <w:bCs/>
          <w:sz w:val="28"/>
          <w:szCs w:val="28"/>
        </w:rPr>
        <w:t xml:space="preserve">INSTITUTO SAN IGNACIO DE LOYOLA</w:t>
      </w:r>
    </w:p>
    <w:p>
      <w:pPr>
        <w:spacing w:after="600"/>
        <w:jc w:val="center"/>
      </w:pPr>
      <w:r>
        <w:rPr>
          <w:sz w:val="22"/>
          <w:szCs w:val="22"/>
        </w:rPr>
        <w:t xml:space="preserve">Curso: Proyecto Tecnológico · NRC </w:t>
      </w:r>
      <w:r>
        <w:rPr>
          <w:b/>
          <w:bCs/>
          <w:sz w:val="22"/>
          <w:szCs w:val="22"/>
          <w:highlight w:val="yellow"/>
        </w:rPr>
        <w:t xml:space="preserve">[COMPLETAR]</w:t>
      </w:r>
      <w:r>
        <w:rPr>
          <w:sz w:val="22"/>
          <w:szCs w:val="22"/>
        </w:rPr>
        <w:t xml:space="preserve"> · Periodo 2026-2</w:t>
      </w:r>
    </w:p>
    <w:p>
      <w:pPr>
        <w:spacing w:after="120"/>
        <w:jc w:val="center"/>
      </w:pPr>
      <w:r>
        <w:rPr>
          <w:b/>
          <w:bCs/>
          <w:color w:val="B85D19"/>
          <w:sz w:val="36"/>
          <w:szCs w:val="36"/>
        </w:rPr>
        <w:t xml:space="preserve">Sistema Web para el Control de Almacenes e Inventarios</w:t>
      </w:r>
    </w:p>
    <w:p>
      <w:pPr>
        <w:spacing w:after="240"/>
        <w:jc w:val="center"/>
      </w:pPr>
      <w:r>
        <w:rPr>
          <w:sz w:val="26"/>
          <w:szCs w:val="26"/>
        </w:rPr>
        <w:t xml:space="preserve">Panadería, Pastelería y Minimarket “Santa Patricia”</w:t>
      </w:r>
    </w:p>
    <w:p>
      <w:pPr>
        <w:spacing w:after="600"/>
        <w:jc w:val="center"/>
      </w:pPr>
      <w:r>
        <w:rPr>
          <w:b/>
          <w:bCs/>
          <w:sz w:val="24"/>
          <w:szCs w:val="24"/>
        </w:rPr>
        <w:t xml:space="preserve">Entregable 2 · Sprint 1: Autenticación y Catálogo</w:t>
      </w:r>
    </w:p>
    <w:p>
      <w:pPr>
        <w:spacing w:after="360"/>
        <w:jc w:val="center"/>
      </w:pPr>
      <w:r>
        <w:rPr>
          <w:sz w:val="22"/>
          <w:szCs w:val="22"/>
        </w:rPr>
        <w:t xml:space="preserve">Docente: Marco Aurelio Espinoza Rivera</w:t>
      </w:r>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Integrantes del equipo</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3791"/>
        <w:gridCol w:w="1625"/>
        <w:gridCol w:w="3610"/>
      </w:tblGrid>
      <w:tr>
        <w:trPr>
          <w:tblHeader/>
        </w:trPr>
        <w:tc>
          <w:tcPr>
            <w:tcW w:type="pct" w:w="2100"/>
            <w:shd w:fill="1E293B" w:color="auto" w:val="clear"/>
            <w:tcMar>
              <w:top w:type="dxa" w:w="60"/>
              <w:left w:type="dxa" w:w="90"/>
              <w:bottom w:type="dxa" w:w="60"/>
              <w:right w:type="dxa" w:w="90"/>
            </w:tcMar>
          </w:tcPr>
          <w:p>
            <w:pPr>
              <w:spacing w:after="0" w:line="260"/>
            </w:pPr>
            <w:r>
              <w:rPr>
                <w:b/>
                <w:bCs/>
                <w:color w:val="FFFFFF"/>
                <w:sz w:val="19"/>
                <w:szCs w:val="19"/>
              </w:rPr>
              <w:t xml:space="preserve">Apellidos y nombres</w:t>
            </w:r>
          </w:p>
        </w:tc>
        <w:tc>
          <w:tcPr>
            <w:tcW w:type="pct" w:w="900"/>
            <w:shd w:fill="1E293B" w:color="auto" w:val="clear"/>
            <w:tcMar>
              <w:top w:type="dxa" w:w="60"/>
              <w:left w:type="dxa" w:w="90"/>
              <w:bottom w:type="dxa" w:w="60"/>
              <w:right w:type="dxa" w:w="90"/>
            </w:tcMar>
          </w:tcPr>
          <w:p>
            <w:pPr>
              <w:spacing w:after="0" w:line="260"/>
            </w:pPr>
            <w:r>
              <w:rPr>
                <w:b/>
                <w:bCs/>
                <w:color w:val="FFFFFF"/>
                <w:sz w:val="19"/>
                <w:szCs w:val="19"/>
              </w:rPr>
              <w:t xml:space="preserve">Participación</w:t>
            </w:r>
          </w:p>
        </w:tc>
        <w:tc>
          <w:tcPr>
            <w:tcW w:type="pct" w:w="2000"/>
            <w:shd w:fill="1E293B" w:color="auto" w:val="clear"/>
            <w:tcMar>
              <w:top w:type="dxa" w:w="60"/>
              <w:left w:type="dxa" w:w="90"/>
              <w:bottom w:type="dxa" w:w="60"/>
              <w:right w:type="dxa" w:w="90"/>
            </w:tcMar>
          </w:tcPr>
          <w:p>
            <w:pPr>
              <w:spacing w:after="0" w:line="260"/>
            </w:pPr>
            <w:r>
              <w:rPr>
                <w:b/>
                <w:bCs/>
                <w:color w:val="FFFFFF"/>
                <w:sz w:val="19"/>
                <w:szCs w:val="19"/>
              </w:rPr>
              <w:t xml:space="preserve">Correo institucional</w:t>
            </w:r>
          </w:p>
        </w:tc>
      </w:tr>
      <w:tr>
        <w:trPr>
          <w:cantSplit/>
        </w:trPr>
        <w:tc>
          <w:tcPr>
            <w:tcW w:type="pct" w:w="2100"/>
            <w:tcMar>
              <w:top w:type="dxa" w:w="60"/>
              <w:left w:type="dxa" w:w="90"/>
              <w:bottom w:type="dxa" w:w="60"/>
              <w:right w:type="dxa" w:w="90"/>
            </w:tcMar>
          </w:tcPr>
          <w:p>
            <w:pPr>
              <w:spacing w:after="0" w:line="260"/>
            </w:pPr>
            <w:r>
              <w:rPr>
                <w:sz w:val="19"/>
                <w:szCs w:val="19"/>
              </w:rPr>
              <w:t xml:space="preserve">Cabrera Rodríguez, Sibel del Carmen</w:t>
            </w:r>
          </w:p>
        </w:tc>
        <w:tc>
          <w:tcPr>
            <w:tcW w:type="pct" w:w="900"/>
            <w:tcMar>
              <w:top w:type="dxa" w:w="60"/>
              <w:left w:type="dxa" w:w="90"/>
              <w:bottom w:type="dxa" w:w="60"/>
              <w:right w:type="dxa" w:w="90"/>
            </w:tcMar>
          </w:tcPr>
          <w:p>
            <w:pPr>
              <w:spacing w:after="0" w:line="260"/>
            </w:pPr>
            <w:r>
              <w:rPr>
                <w:b/>
                <w:bCs/>
                <w:sz w:val="19"/>
                <w:szCs w:val="19"/>
                <w:highlight w:val="yellow"/>
              </w:rPr>
              <w:t xml:space="preserve">[COMPLETAR %]</w:t>
            </w:r>
          </w:p>
        </w:tc>
        <w:tc>
          <w:tcPr>
            <w:tcW w:type="pct" w:w="2000"/>
            <w:tcMar>
              <w:top w:type="dxa" w:w="60"/>
              <w:left w:type="dxa" w:w="90"/>
              <w:bottom w:type="dxa" w:w="60"/>
              <w:right w:type="dxa" w:w="90"/>
            </w:tcMar>
          </w:tcPr>
          <w:p>
            <w:pPr>
              <w:spacing w:after="0" w:line="260"/>
            </w:pPr>
            <w:r>
              <w:rPr>
                <w:sz w:val="19"/>
                <w:szCs w:val="19"/>
              </w:rPr>
              <w:t xml:space="preserve">61318117@mail.isil.pe</w:t>
            </w:r>
          </w:p>
        </w:tc>
      </w:tr>
      <w:tr>
        <w:trPr>
          <w:cantSplit/>
        </w:trPr>
        <w:tc>
          <w:tcPr>
            <w:tcW w:type="pct" w:w="2100"/>
            <w:shd w:fill="F8FAFC" w:color="auto" w:val="clear"/>
            <w:tcMar>
              <w:top w:type="dxa" w:w="60"/>
              <w:left w:type="dxa" w:w="90"/>
              <w:bottom w:type="dxa" w:w="60"/>
              <w:right w:type="dxa" w:w="90"/>
            </w:tcMar>
          </w:tcPr>
          <w:p>
            <w:pPr>
              <w:spacing w:after="0" w:line="260"/>
            </w:pPr>
            <w:r>
              <w:rPr>
                <w:sz w:val="19"/>
                <w:szCs w:val="19"/>
              </w:rPr>
              <w:t xml:space="preserve">Gonzales Malpartida, Augusto Jamir</w:t>
            </w:r>
          </w:p>
        </w:tc>
        <w:tc>
          <w:tcPr>
            <w:tcW w:type="pct" w:w="900"/>
            <w:shd w:fill="F8FAFC" w:color="auto" w:val="clear"/>
            <w:tcMar>
              <w:top w:type="dxa" w:w="60"/>
              <w:left w:type="dxa" w:w="90"/>
              <w:bottom w:type="dxa" w:w="60"/>
              <w:right w:type="dxa" w:w="90"/>
            </w:tcMar>
          </w:tcPr>
          <w:p>
            <w:pPr>
              <w:spacing w:after="0" w:line="260"/>
            </w:pPr>
            <w:r>
              <w:rPr>
                <w:b/>
                <w:bCs/>
                <w:sz w:val="19"/>
                <w:szCs w:val="19"/>
                <w:highlight w:val="yellow"/>
              </w:rPr>
              <w:t xml:space="preserve">[COMPLETAR %]</w:t>
            </w:r>
          </w:p>
        </w:tc>
        <w:tc>
          <w:tcPr>
            <w:tcW w:type="pct" w:w="2000"/>
            <w:shd w:fill="F8FAFC" w:color="auto" w:val="clear"/>
            <w:tcMar>
              <w:top w:type="dxa" w:w="60"/>
              <w:left w:type="dxa" w:w="90"/>
              <w:bottom w:type="dxa" w:w="60"/>
              <w:right w:type="dxa" w:w="90"/>
            </w:tcMar>
          </w:tcPr>
          <w:p>
            <w:pPr>
              <w:spacing w:after="0" w:line="260"/>
            </w:pPr>
            <w:r>
              <w:rPr>
                <w:sz w:val="19"/>
                <w:szCs w:val="19"/>
              </w:rPr>
              <w:t xml:space="preserve">60988639@mail.isil.pe</w:t>
            </w:r>
          </w:p>
        </w:tc>
      </w:tr>
      <w:tr>
        <w:trPr>
          <w:cantSplit/>
        </w:trPr>
        <w:tc>
          <w:tcPr>
            <w:tcW w:type="pct" w:w="2100"/>
            <w:tcMar>
              <w:top w:type="dxa" w:w="60"/>
              <w:left w:type="dxa" w:w="90"/>
              <w:bottom w:type="dxa" w:w="60"/>
              <w:right w:type="dxa" w:w="90"/>
            </w:tcMar>
          </w:tcPr>
          <w:p>
            <w:pPr>
              <w:spacing w:after="0" w:line="260"/>
            </w:pPr>
            <w:r>
              <w:rPr>
                <w:sz w:val="19"/>
                <w:szCs w:val="19"/>
              </w:rPr>
              <w:t xml:space="preserve">Mateo Rosado, Piero Enmanuel</w:t>
            </w:r>
          </w:p>
        </w:tc>
        <w:tc>
          <w:tcPr>
            <w:tcW w:type="pct" w:w="900"/>
            <w:tcMar>
              <w:top w:type="dxa" w:w="60"/>
              <w:left w:type="dxa" w:w="90"/>
              <w:bottom w:type="dxa" w:w="60"/>
              <w:right w:type="dxa" w:w="90"/>
            </w:tcMar>
          </w:tcPr>
          <w:p>
            <w:pPr>
              <w:spacing w:after="0" w:line="260"/>
            </w:pPr>
            <w:r>
              <w:rPr>
                <w:b/>
                <w:bCs/>
                <w:sz w:val="19"/>
                <w:szCs w:val="19"/>
                <w:highlight w:val="yellow"/>
              </w:rPr>
              <w:t xml:space="preserve">[COMPLETAR %]</w:t>
            </w:r>
          </w:p>
        </w:tc>
        <w:tc>
          <w:tcPr>
            <w:tcW w:type="pct" w:w="2000"/>
            <w:tcMar>
              <w:top w:type="dxa" w:w="60"/>
              <w:left w:type="dxa" w:w="90"/>
              <w:bottom w:type="dxa" w:w="60"/>
              <w:right w:type="dxa" w:w="90"/>
            </w:tcMar>
          </w:tcPr>
          <w:p>
            <w:pPr>
              <w:spacing w:after="0" w:line="260"/>
            </w:pPr>
            <w:r>
              <w:rPr>
                <w:sz w:val="19"/>
                <w:szCs w:val="19"/>
              </w:rPr>
              <w:t xml:space="preserve">76346011@mail.isil.pe</w:t>
            </w:r>
          </w:p>
        </w:tc>
      </w:tr>
      <w:tr>
        <w:trPr>
          <w:cantSplit/>
        </w:trPr>
        <w:tc>
          <w:tcPr>
            <w:tcW w:type="pct" w:w="2100"/>
            <w:shd w:fill="F8FAFC" w:color="auto" w:val="clear"/>
            <w:tcMar>
              <w:top w:type="dxa" w:w="60"/>
              <w:left w:type="dxa" w:w="90"/>
              <w:bottom w:type="dxa" w:w="60"/>
              <w:right w:type="dxa" w:w="90"/>
            </w:tcMar>
          </w:tcPr>
          <w:p>
            <w:pPr>
              <w:spacing w:after="0" w:line="260"/>
            </w:pPr>
            <w:r>
              <w:rPr>
                <w:sz w:val="19"/>
                <w:szCs w:val="19"/>
              </w:rPr>
              <w:t xml:space="preserve">Ruiz Orellano, Christian Alexander</w:t>
            </w:r>
          </w:p>
        </w:tc>
        <w:tc>
          <w:tcPr>
            <w:tcW w:type="pct" w:w="900"/>
            <w:shd w:fill="F8FAFC" w:color="auto" w:val="clear"/>
            <w:tcMar>
              <w:top w:type="dxa" w:w="60"/>
              <w:left w:type="dxa" w:w="90"/>
              <w:bottom w:type="dxa" w:w="60"/>
              <w:right w:type="dxa" w:w="90"/>
            </w:tcMar>
          </w:tcPr>
          <w:p>
            <w:pPr>
              <w:spacing w:after="0" w:line="260"/>
            </w:pPr>
            <w:r>
              <w:rPr>
                <w:b/>
                <w:bCs/>
                <w:sz w:val="19"/>
                <w:szCs w:val="19"/>
                <w:highlight w:val="yellow"/>
              </w:rPr>
              <w:t xml:space="preserve">[COMPLETAR %]</w:t>
            </w:r>
          </w:p>
        </w:tc>
        <w:tc>
          <w:tcPr>
            <w:tcW w:type="pct" w:w="2000"/>
            <w:shd w:fill="F8FAFC" w:color="auto" w:val="clear"/>
            <w:tcMar>
              <w:top w:type="dxa" w:w="60"/>
              <w:left w:type="dxa" w:w="90"/>
              <w:bottom w:type="dxa" w:w="60"/>
              <w:right w:type="dxa" w:w="90"/>
            </w:tcMar>
          </w:tcPr>
          <w:p>
            <w:pPr>
              <w:spacing w:after="0" w:line="260"/>
            </w:pPr>
            <w:r>
              <w:rPr>
                <w:b/>
                <w:bCs/>
                <w:sz w:val="19"/>
                <w:szCs w:val="19"/>
                <w:highlight w:val="yellow"/>
              </w:rPr>
              <w:t xml:space="preserve">[COMPLETAR: correo @mail.isil.pe; en la PA1 figuraba uno de Gmail]</w:t>
            </w:r>
          </w:p>
        </w:tc>
      </w:tr>
      <w:tr>
        <w:trPr>
          <w:cantSplit/>
        </w:trPr>
        <w:tc>
          <w:tcPr>
            <w:tcW w:type="pct" w:w="2100"/>
            <w:tcMar>
              <w:top w:type="dxa" w:w="60"/>
              <w:left w:type="dxa" w:w="90"/>
              <w:bottom w:type="dxa" w:w="60"/>
              <w:right w:type="dxa" w:w="90"/>
            </w:tcMar>
          </w:tcPr>
          <w:p>
            <w:pPr>
              <w:spacing w:after="0" w:line="260"/>
            </w:pPr>
            <w:r>
              <w:rPr>
                <w:sz w:val="19"/>
                <w:szCs w:val="19"/>
              </w:rPr>
              <w:t xml:space="preserve">Sánchez Mechán, Eduardo Valentino</w:t>
            </w:r>
          </w:p>
        </w:tc>
        <w:tc>
          <w:tcPr>
            <w:tcW w:type="pct" w:w="900"/>
            <w:tcMar>
              <w:top w:type="dxa" w:w="60"/>
              <w:left w:type="dxa" w:w="90"/>
              <w:bottom w:type="dxa" w:w="60"/>
              <w:right w:type="dxa" w:w="90"/>
            </w:tcMar>
          </w:tcPr>
          <w:p>
            <w:pPr>
              <w:spacing w:after="0" w:line="260"/>
            </w:pPr>
            <w:r>
              <w:rPr>
                <w:b/>
                <w:bCs/>
                <w:sz w:val="19"/>
                <w:szCs w:val="19"/>
                <w:highlight w:val="yellow"/>
              </w:rPr>
              <w:t xml:space="preserve">[COMPLETAR %]</w:t>
            </w:r>
          </w:p>
        </w:tc>
        <w:tc>
          <w:tcPr>
            <w:tcW w:type="pct" w:w="2000"/>
            <w:tcMar>
              <w:top w:type="dxa" w:w="60"/>
              <w:left w:type="dxa" w:w="90"/>
              <w:bottom w:type="dxa" w:w="60"/>
              <w:right w:type="dxa" w:w="90"/>
            </w:tcMar>
          </w:tcPr>
          <w:p>
            <w:pPr>
              <w:spacing w:after="0" w:line="260"/>
            </w:pPr>
            <w:r>
              <w:rPr>
                <w:sz w:val="19"/>
                <w:szCs w:val="19"/>
              </w:rPr>
              <w:t xml:space="preserve">71319854@mail.isil.pe</w:t>
            </w:r>
          </w:p>
        </w:tc>
      </w:tr>
    </w:tbl>
    <w:p>
      <w:pPr>
        <w:spacing w:after="160"/>
      </w:pPr>
    </w:p>
    <w:p>
      <w:pPr>
        <w:jc w:val="center"/>
      </w:pPr>
      <w:r>
        <w:rPr>
          <w:highlight w:val="yellow"/>
        </w:rPr>
        <w:t xml:space="preserve">Lima, [COMPLETAR: fecha de presentación] de 2026</w:t>
      </w:r>
    </w:p>
    <w:p>
      <w:r>
        <w:br w:type="page"/>
      </w:r>
    </w:p>
    <w:p>
      <w:pPr>
        <w:spacing w:after="200"/>
      </w:pPr>
      <w:r>
        <w:rPr>
          <w:b/>
          <w:bCs/>
          <w:sz w:val="30"/>
          <w:szCs w:val="30"/>
        </w:rPr>
        <w:t xml:space="preserve">Índice</w:t>
      </w:r>
    </w:p>
    <w:sdt>
      <w:sdtPr>
        <w:alias w:val="Índice"/>
      </w:sdtPr>
      <w:sdtContent>
        <w:p>
          <w:pPr>
            <w:pStyle w:val="TOC1"/>
            <w:tabs>
              <w:tab w:val="right" w:pos="9026" w:leader="dot"/>
            </w:tabs>
          </w:pPr>
          <w:r>
            <w:fldChar w:fldCharType="begin" w:dirty="true"/>
            <w:instrText xml:space="preserve">TOC \h \o "1-3"</w:instrText>
            <w:fldChar w:fldCharType="separate"/>
          </w:r>
          <w:hyperlink w:history="1" w:anchor="_Toc1">
            <w:r>
              <w:t xml:space="preserve">Control de cambios respecto al Entregable 1</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I. Organización y Contexto de la Necesidad</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1.1 La empresa</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1.2 Problemática identificada</w:t>
            </w:r>
            <w:r>
              <w:tab/>
            </w:r>
            <w:r>
              <w:fldChar w:fldCharType="begin" w:dirty="true"/>
              <w:instrText xml:space="preserve">PAGEREF _Toc4 \h</w:instrText>
              <w:fldChar w:fldCharType="separate"/>
              <w:fldChar w:fldCharType="end"/>
            </w:r>
          </w:hyperlink>
        </w:p>
        <w:p>
          <w:pPr>
            <w:pStyle w:val="TOC3"/>
            <w:tabs>
              <w:tab w:val="right" w:pos="9026" w:leader="dot"/>
            </w:tabs>
            <w:ind w:left="440"/>
          </w:pPr>
          <w:hyperlink w:history="1" w:anchor="_Toc5">
            <w:r>
              <w:t xml:space="preserve">1.2.1 Descripción de la necesidad</w:t>
            </w:r>
            <w:r>
              <w:tab/>
            </w:r>
            <w:r>
              <w:fldChar w:fldCharType="begin" w:dirty="true"/>
              <w:instrText xml:space="preserve">PAGEREF _Toc5 \h</w:instrText>
              <w:fldChar w:fldCharType="separate"/>
              <w:fldChar w:fldCharType="end"/>
            </w:r>
          </w:hyperlink>
        </w:p>
        <w:p>
          <w:pPr>
            <w:pStyle w:val="TOC3"/>
            <w:tabs>
              <w:tab w:val="right" w:pos="9026" w:leader="dot"/>
            </w:tabs>
            <w:ind w:left="440"/>
          </w:pPr>
          <w:hyperlink w:history="1" w:anchor="_Toc6">
            <w:r>
              <w:t xml:space="preserve">1.2.2 Evidencias e impacto observado</w:t>
            </w:r>
            <w:r>
              <w:tab/>
            </w:r>
            <w:r>
              <w:fldChar w:fldCharType="begin" w:dirty="true"/>
              <w:instrText xml:space="preserve">PAGEREF _Toc6 \h</w:instrText>
              <w:fldChar w:fldCharType="separate"/>
              <w:fldChar w:fldCharType="end"/>
            </w:r>
          </w:hyperlink>
        </w:p>
        <w:p>
          <w:pPr>
            <w:pStyle w:val="TOC3"/>
            <w:tabs>
              <w:tab w:val="right" w:pos="9026" w:leader="dot"/>
            </w:tabs>
            <w:ind w:left="440"/>
          </w:pPr>
          <w:hyperlink w:history="1" w:anchor="_Toc7">
            <w:r>
              <w:t xml:space="preserve">1.2.3 ¿Por qué es importante resolverlo?</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1.3 Objetivos del proyecto</w:t>
            </w:r>
            <w:r>
              <w:tab/>
            </w:r>
            <w:r>
              <w:fldChar w:fldCharType="begin" w:dirty="true"/>
              <w:instrText xml:space="preserve">PAGEREF _Toc8 \h</w:instrText>
              <w:fldChar w:fldCharType="separate"/>
              <w:fldChar w:fldCharType="end"/>
            </w:r>
          </w:hyperlink>
        </w:p>
        <w:p>
          <w:pPr>
            <w:pStyle w:val="TOC3"/>
            <w:tabs>
              <w:tab w:val="right" w:pos="9026" w:leader="dot"/>
            </w:tabs>
            <w:ind w:left="440"/>
          </w:pPr>
          <w:hyperlink w:history="1" w:anchor="_Toc9">
            <w:r>
              <w:t xml:space="preserve">1.3.1 Objetivo general</w:t>
            </w:r>
            <w:r>
              <w:tab/>
            </w:r>
            <w:r>
              <w:fldChar w:fldCharType="begin" w:dirty="true"/>
              <w:instrText xml:space="preserve">PAGEREF _Toc9 \h</w:instrText>
              <w:fldChar w:fldCharType="separate"/>
              <w:fldChar w:fldCharType="end"/>
            </w:r>
          </w:hyperlink>
        </w:p>
        <w:p>
          <w:pPr>
            <w:pStyle w:val="TOC3"/>
            <w:tabs>
              <w:tab w:val="right" w:pos="9026" w:leader="dot"/>
            </w:tabs>
            <w:ind w:left="440"/>
          </w:pPr>
          <w:hyperlink w:history="1" w:anchor="_Toc10">
            <w:r>
              <w:t xml:space="preserve">1.3.2 Objetivos específicos</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1.4 Beneficios esperados</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II. Enfoque Metodológico</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2.1 Metodología aplicada</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2.2 Equipo del proyecto</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2.3 Stack tecnológico</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III. Desarrollo y Ejecución</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3.0 Sprint 0 – Preparación y Planificación</w:t>
            </w:r>
            <w:r>
              <w:tab/>
            </w:r>
            <w:r>
              <w:fldChar w:fldCharType="begin" w:dirty="true"/>
              <w:instrText xml:space="preserve">PAGEREF _Toc17 \h</w:instrText>
              <w:fldChar w:fldCharType="separate"/>
              <w:fldChar w:fldCharType="end"/>
            </w:r>
          </w:hyperlink>
        </w:p>
        <w:p>
          <w:pPr>
            <w:pStyle w:val="TOC3"/>
            <w:tabs>
              <w:tab w:val="right" w:pos="9026" w:leader="dot"/>
            </w:tabs>
            <w:ind w:left="440"/>
          </w:pPr>
          <w:hyperlink w:history="1" w:anchor="_Toc18">
            <w:r>
              <w:t xml:space="preserve">3.0.1 Objetivos</w:t>
            </w:r>
            <w:r>
              <w:tab/>
            </w:r>
            <w:r>
              <w:fldChar w:fldCharType="begin" w:dirty="true"/>
              <w:instrText xml:space="preserve">PAGEREF _Toc18 \h</w:instrText>
              <w:fldChar w:fldCharType="separate"/>
              <w:fldChar w:fldCharType="end"/>
            </w:r>
          </w:hyperlink>
        </w:p>
        <w:p>
          <w:pPr>
            <w:pStyle w:val="TOC3"/>
            <w:tabs>
              <w:tab w:val="right" w:pos="9026" w:leader="dot"/>
            </w:tabs>
            <w:ind w:left="440"/>
          </w:pPr>
          <w:hyperlink w:history="1" w:anchor="_Toc19">
            <w:r>
              <w:t xml:space="preserve">3.0.2 Entorno y arquitectura técnica</w:t>
            </w:r>
            <w:r>
              <w:tab/>
            </w:r>
            <w:r>
              <w:fldChar w:fldCharType="begin" w:dirty="true"/>
              <w:instrText xml:space="preserve">PAGEREF _Toc19 \h</w:instrText>
              <w:fldChar w:fldCharType="separate"/>
              <w:fldChar w:fldCharType="end"/>
            </w:r>
          </w:hyperlink>
        </w:p>
        <w:p>
          <w:pPr>
            <w:pStyle w:val="TOC3"/>
            <w:tabs>
              <w:tab w:val="right" w:pos="9026" w:leader="dot"/>
            </w:tabs>
            <w:ind w:left="440"/>
          </w:pPr>
          <w:hyperlink w:history="1" w:anchor="_Toc20">
            <w:r>
              <w:t xml:space="preserve">3.0.3 Product Backlog inicial</w:t>
            </w:r>
            <w:r>
              <w:tab/>
            </w:r>
            <w:r>
              <w:fldChar w:fldCharType="begin" w:dirty="true"/>
              <w:instrText xml:space="preserve">PAGEREF _Toc20 \h</w:instrText>
              <w:fldChar w:fldCharType="separate"/>
              <w:fldChar w:fldCharType="end"/>
            </w:r>
          </w:hyperlink>
        </w:p>
        <w:p>
          <w:pPr>
            <w:pStyle w:val="TOC3"/>
            <w:tabs>
              <w:tab w:val="right" w:pos="9026" w:leader="dot"/>
            </w:tabs>
            <w:ind w:left="440"/>
          </w:pPr>
          <w:hyperlink w:history="1" w:anchor="_Toc21">
            <w:r>
              <w:t xml:space="preserve">3.0.4 Diseño y experiencia de usuario (UX/UI)</w:t>
            </w:r>
            <w:r>
              <w:tab/>
            </w:r>
            <w:r>
              <w:fldChar w:fldCharType="begin" w:dirty="true"/>
              <w:instrText xml:space="preserve">PAGEREF _Toc21 \h</w:instrText>
              <w:fldChar w:fldCharType="separate"/>
              <w:fldChar w:fldCharType="end"/>
            </w:r>
          </w:hyperlink>
        </w:p>
        <w:p>
          <w:pPr>
            <w:pStyle w:val="TOC3"/>
            <w:tabs>
              <w:tab w:val="right" w:pos="9026" w:leader="dot"/>
            </w:tabs>
            <w:ind w:left="440"/>
          </w:pPr>
          <w:hyperlink w:history="1" w:anchor="_Toc22">
            <w:r>
              <w:t xml:space="preserve">3.0.5 Equipo y acuerdos de trabajo</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3.1 Sprint 1 – Autenticación y Catálogo</w:t>
            </w:r>
            <w:r>
              <w:tab/>
            </w:r>
            <w:r>
              <w:fldChar w:fldCharType="begin" w:dirty="true"/>
              <w:instrText xml:space="preserve">PAGEREF _Toc23 \h</w:instrText>
              <w:fldChar w:fldCharType="separate"/>
              <w:fldChar w:fldCharType="end"/>
            </w:r>
          </w:hyperlink>
        </w:p>
        <w:p>
          <w:pPr>
            <w:pStyle w:val="TOC3"/>
            <w:tabs>
              <w:tab w:val="right" w:pos="9026" w:leader="dot"/>
            </w:tabs>
            <w:ind w:left="440"/>
          </w:pPr>
          <w:hyperlink w:history="1" w:anchor="_Toc24">
            <w:r>
              <w:t xml:space="preserve">3.1.1 Sprint Planning</w:t>
            </w:r>
            <w:r>
              <w:tab/>
            </w:r>
            <w:r>
              <w:fldChar w:fldCharType="begin" w:dirty="true"/>
              <w:instrText xml:space="preserve">PAGEREF _Toc24 \h</w:instrText>
              <w:fldChar w:fldCharType="separate"/>
              <w:fldChar w:fldCharType="end"/>
            </w:r>
          </w:hyperlink>
        </w:p>
        <w:p>
          <w:pPr>
            <w:pStyle w:val="TOC3"/>
            <w:tabs>
              <w:tab w:val="right" w:pos="9026" w:leader="dot"/>
            </w:tabs>
            <w:ind w:left="440"/>
          </w:pPr>
          <w:hyperlink w:history="1" w:anchor="_Toc25">
            <w:r>
              <w:t xml:space="preserve">3.1.2 Daily Scrum</w:t>
            </w:r>
            <w:r>
              <w:tab/>
            </w:r>
            <w:r>
              <w:fldChar w:fldCharType="begin" w:dirty="true"/>
              <w:instrText xml:space="preserve">PAGEREF _Toc25 \h</w:instrText>
              <w:fldChar w:fldCharType="separate"/>
              <w:fldChar w:fldCharType="end"/>
            </w:r>
          </w:hyperlink>
        </w:p>
        <w:p>
          <w:pPr>
            <w:pStyle w:val="TOC3"/>
            <w:tabs>
              <w:tab w:val="right" w:pos="9026" w:leader="dot"/>
            </w:tabs>
            <w:ind w:left="440"/>
          </w:pPr>
          <w:hyperlink w:history="1" w:anchor="_Toc26">
            <w:r>
              <w:t xml:space="preserve">3.1.3 Desarrollo y seguimiento</w:t>
            </w:r>
            <w:r>
              <w:tab/>
            </w:r>
            <w:r>
              <w:fldChar w:fldCharType="begin" w:dirty="true"/>
              <w:instrText xml:space="preserve">PAGEREF _Toc26 \h</w:instrText>
              <w:fldChar w:fldCharType="separate"/>
              <w:fldChar w:fldCharType="end"/>
            </w:r>
          </w:hyperlink>
        </w:p>
        <w:p>
          <w:pPr>
            <w:pStyle w:val="TOC3"/>
            <w:tabs>
              <w:tab w:val="right" w:pos="9026" w:leader="dot"/>
            </w:tabs>
            <w:ind w:left="440"/>
          </w:pPr>
          <w:hyperlink w:history="1" w:anchor="_Toc27">
            <w:r>
              <w:t xml:space="preserve">3.1.4 Sprint Review</w:t>
            </w:r>
            <w:r>
              <w:tab/>
            </w:r>
            <w:r>
              <w:fldChar w:fldCharType="begin" w:dirty="true"/>
              <w:instrText xml:space="preserve">PAGEREF _Toc27 \h</w:instrText>
              <w:fldChar w:fldCharType="separate"/>
              <w:fldChar w:fldCharType="end"/>
            </w:r>
          </w:hyperlink>
        </w:p>
        <w:p>
          <w:pPr>
            <w:pStyle w:val="TOC3"/>
            <w:tabs>
              <w:tab w:val="right" w:pos="9026" w:leader="dot"/>
            </w:tabs>
            <w:ind w:left="440"/>
          </w:pPr>
          <w:hyperlink w:history="1" w:anchor="_Toc28">
            <w:r>
              <w:t xml:space="preserve">3.1.5 Sprint Retrospective</w:t>
            </w:r>
            <w:r>
              <w:tab/>
            </w:r>
            <w:r>
              <w:fldChar w:fldCharType="begin" w:dirty="true"/>
              <w:instrText xml:space="preserve">PAGEREF _Toc28 \h</w:instrText>
              <w:fldChar w:fldCharType="separate"/>
              <w:fldChar w:fldCharType="end"/>
            </w:r>
          </w:hyperlink>
        </w:p>
        <w:p>
          <w:pPr>
            <w:pStyle w:val="TOC3"/>
            <w:tabs>
              <w:tab w:val="right" w:pos="9026" w:leader="dot"/>
            </w:tabs>
            <w:ind w:left="440"/>
          </w:pPr>
          <w:hyperlink w:history="1" w:anchor="_Toc29">
            <w:r>
              <w:t xml:space="preserve">3.1.6 Cierre del Sprint</w:t>
            </w:r>
            <w:r>
              <w:tab/>
            </w:r>
            <w:r>
              <w:fldChar w:fldCharType="begin" w:dirty="true"/>
              <w:instrText xml:space="preserve">PAGEREF _Toc29 \h</w:instrText>
              <w:fldChar w:fldCharType="separate"/>
              <w:fldChar w:fldCharType="end"/>
            </w:r>
          </w:hyperlink>
        </w:p>
        <w:p>
          <w:pPr>
            <w:pStyle w:val="TOC1"/>
            <w:tabs>
              <w:tab w:val="right" w:pos="9026" w:leader="dot"/>
            </w:tabs>
          </w:pPr>
          <w:hyperlink w:history="1" w:anchor="_Toc30">
            <w:r>
              <w:t xml:space="preserve">Referencias</w:t>
            </w:r>
            <w:r>
              <w:tab/>
            </w:r>
            <w:r>
              <w:fldChar w:fldCharType="begin" w:dirty="true"/>
              <w:instrText xml:space="preserve">PAGEREF _Toc30 \h</w:instrText>
              <w:fldChar w:fldCharType="separate"/>
              <w:fldChar w:fldCharType="end"/>
            </w:r>
          </w:hyperlink>
        </w:p>
        <w:p>
          <w:pPr>
            <w:pStyle w:val="TOC1"/>
            <w:tabs>
              <w:tab w:val="right" w:pos="9026" w:leader="dot"/>
            </w:tabs>
          </w:pPr>
          <w:hyperlink w:history="1" w:anchor="_Toc31">
            <w:r>
              <w:t xml:space="preserve">Anexos</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Anexo A. Declaración de uso de inteligencia artificial</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Anexo B. Artefactos de elicitación</w:t>
            </w:r>
            <w:r>
              <w:tab/>
            </w:r>
            <w:r>
              <w:fldChar w:fldCharType="begin" w:dirty="true"/>
              <w:instrText xml:space="preserve">PAGEREF _Toc33 \h</w:instrText>
              <w:fldChar w:fldCharType="separate"/>
              <w:fldChar w:fldCharType="end"/>
            </w:r>
          </w:hyperlink>
        </w:p>
        <w:p>
          <w:pPr>
            <w:pStyle w:val="TOC2"/>
            <w:tabs>
              <w:tab w:val="right" w:pos="9026" w:leader="dot"/>
            </w:tabs>
            <w:ind w:left="220"/>
          </w:pPr>
          <w:hyperlink w:history="1" w:anchor="_Toc34">
            <w:r>
              <w:t xml:space="preserve">Anexo C. Artefactos no entregables</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Anexo D. Registro de Sprint Review</w:t>
            </w:r>
            <w:r>
              <w:tab/>
            </w:r>
            <w:r>
              <w:fldChar w:fldCharType="begin" w:dirty="true"/>
              <w:instrText xml:space="preserve">PAGEREF _Toc35 \h</w:instrText>
              <w:fldChar w:fldCharType="separate"/>
              <w:fldChar w:fldCharType="end"/>
            </w:r>
          </w:hyperlink>
        </w:p>
        <w:p>
          <w:pPr>
            <w:pStyle w:val="TOC2"/>
            <w:tabs>
              <w:tab w:val="right" w:pos="9026" w:leader="dot"/>
            </w:tabs>
            <w:ind w:left="220"/>
          </w:pPr>
          <w:hyperlink w:history="1" w:anchor="_Toc36">
            <w:r>
              <w:t xml:space="preserve">Anexo E. Cuadro de decisión del stack</w:t>
            </w:r>
            <w:r>
              <w:tab/>
            </w:r>
            <w:r>
              <w:fldChar w:fldCharType="begin" w:dirty="true"/>
              <w:instrText xml:space="preserve">PAGEREF _Toc36 \h</w:instrText>
              <w:fldChar w:fldCharType="separate"/>
              <w:fldChar w:fldCharType="end"/>
            </w:r>
          </w:hyperlink>
        </w:p>
        <w:p>
          <w:r>
            <w:fldChar w:fldCharType="end"/>
          </w:r>
        </w:p>
      </w:sdtContent>
    </w:sdt>
    <w:p>
      <w:r>
        <w:br w:type="page"/>
      </w:r>
    </w:p>
    <w:p>
      <w:pPr>
        <w:spacing w:after="200"/>
      </w:pPr>
      <w:r>
        <w:rPr>
          <w:b/>
          <w:bCs/>
          <w:sz w:val="26"/>
          <w:szCs w:val="26"/>
        </w:rPr>
        <w:t xml:space="preserve">Índice de tablas</w:t>
      </w:r>
    </w:p>
    <w:sdt>
      <w:sdtPr>
        <w:alias w:val="Índice de tablas"/>
      </w:sdtPr>
      <w:sdtContent>
        <w:p>
          <w:r>
            <w:fldChar w:fldCharType="begin" w:dirty="true"/>
            <w:instrText xml:space="preserve">TOC \c "Tabla" \h</w:instrText>
            <w:fldChar w:fldCharType="separate"/>
          </w:r>
        </w:p>
        <w:p>
          <w:r>
            <w:fldChar w:fldCharType="end"/>
          </w:r>
        </w:p>
      </w:sdtContent>
    </w:sdt>
    <w:p>
      <w:pPr>
        <w:spacing w:after="200" w:before="400"/>
      </w:pPr>
      <w:r>
        <w:rPr>
          <w:b/>
          <w:bCs/>
          <w:sz w:val="26"/>
          <w:szCs w:val="26"/>
        </w:rPr>
        <w:t xml:space="preserve">Índice de figuras</w:t>
      </w:r>
    </w:p>
    <w:sdt>
      <w:sdtPr>
        <w:alias w:val="Índice de figuras"/>
      </w:sdtPr>
      <w:sdtContent>
        <w:p>
          <w:r>
            <w:fldChar w:fldCharType="begin" w:dirty="true"/>
            <w:instrText xml:space="preserve">TOC \c "Figura" \h</w:instrText>
            <w:fldChar w:fldCharType="separate"/>
          </w:r>
        </w:p>
        <w:p>
          <w:r>
            <w:fldChar w:fldCharType="end"/>
          </w:r>
        </w:p>
      </w:sdtContent>
    </w:sdt>
    <w:p>
      <w:pPr>
        <w:spacing w:after="120" w:line="360"/>
        <w:jc w:val="both"/>
      </w:pPr>
      <w:r>
        <w:rPr>
          <w:i/>
          <w:iCs/>
          <w:color w:val="64748B"/>
          <w:sz w:val="18"/>
          <w:szCs w:val="18"/>
        </w:rPr>
        <w:t xml:space="preserve">Si los índices aparecen vacíos al abrir el archivo, en Word: clic derecho sobre el índice → “Actualizar campos” → “Actualizar toda la tabla”.</w:t>
      </w:r>
    </w:p>
    <w:p>
      <w:pPr>
        <w:pStyle w:val="Heading1"/>
        <w:pageBreakBefore/>
        <w:spacing w:after="240"/>
      </w:pPr>
      <w:bookmarkStart w:name="_Toc1" w:id="1"/>
      <w:r>
        <w:t xml:space="preserve">Control de cambios respecto al Entregable 1</w:t>
      </w:r>
      <w:bookmarkEnd w:id="1"/>
    </w:p>
    <w:p>
      <w:pPr>
        <w:spacing w:after="120" w:line="360"/>
        <w:jc w:val="both"/>
      </w:pPr>
      <w:r>
        <w:t xml:space="preserve">En la revisión del Entregable 1 obtuvimos 12 puntos. Las notas más bajas fueron Product Backlog inicial (0/1), Anexo B (1/3) y Estructura documental (1.5/2.5). La tabla resume qué cambiamos en este informe y por qué. También registramos los cambios reales que tuvo el proyecto durante el Sprint 1.</w:t>
      </w:r>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Cambios realizados en el informe y en el proyecto</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542"/>
        <w:gridCol w:w="2708"/>
        <w:gridCol w:w="4513"/>
        <w:gridCol w:w="1264"/>
      </w:tblGrid>
      <w:tr>
        <w:trPr>
          <w:tblHeader/>
        </w:trPr>
        <w:tc>
          <w:tcPr>
            <w:tcW w:type="pct" w:w="300"/>
            <w:shd w:fill="1E293B" w:color="auto" w:val="clear"/>
            <w:tcMar>
              <w:top w:type="dxa" w:w="60"/>
              <w:left w:type="dxa" w:w="90"/>
              <w:bottom w:type="dxa" w:w="60"/>
              <w:right w:type="dxa" w:w="90"/>
            </w:tcMar>
          </w:tcPr>
          <w:p>
            <w:pPr>
              <w:spacing w:after="0" w:line="260"/>
            </w:pPr>
            <w:r>
              <w:rPr>
                <w:b/>
                <w:bCs/>
                <w:color w:val="FFFFFF"/>
                <w:sz w:val="19"/>
                <w:szCs w:val="19"/>
              </w:rPr>
              <w:t xml:space="preserve">N.°</w:t>
            </w:r>
          </w:p>
        </w:tc>
        <w:tc>
          <w:tcPr>
            <w:tcW w:type="pct" w:w="1500"/>
            <w:shd w:fill="1E293B" w:color="auto" w:val="clear"/>
            <w:tcMar>
              <w:top w:type="dxa" w:w="60"/>
              <w:left w:type="dxa" w:w="90"/>
              <w:bottom w:type="dxa" w:w="60"/>
              <w:right w:type="dxa" w:w="90"/>
            </w:tcMar>
          </w:tcPr>
          <w:p>
            <w:pPr>
              <w:spacing w:after="0" w:line="260"/>
            </w:pPr>
            <w:r>
              <w:rPr>
                <w:b/>
                <w:bCs/>
                <w:color w:val="FFFFFF"/>
                <w:sz w:val="19"/>
                <w:szCs w:val="19"/>
              </w:rPr>
              <w:t xml:space="preserve">Observación o motivo</w:t>
            </w:r>
          </w:p>
        </w:tc>
        <w:tc>
          <w:tcPr>
            <w:tcW w:type="pct" w:w="2500"/>
            <w:shd w:fill="1E293B" w:color="auto" w:val="clear"/>
            <w:tcMar>
              <w:top w:type="dxa" w:w="60"/>
              <w:left w:type="dxa" w:w="90"/>
              <w:bottom w:type="dxa" w:w="60"/>
              <w:right w:type="dxa" w:w="90"/>
            </w:tcMar>
          </w:tcPr>
          <w:p>
            <w:pPr>
              <w:spacing w:after="0" w:line="260"/>
            </w:pPr>
            <w:r>
              <w:rPr>
                <w:b/>
                <w:bCs/>
                <w:color w:val="FFFFFF"/>
                <w:sz w:val="19"/>
                <w:szCs w:val="19"/>
              </w:rPr>
              <w:t xml:space="preserve">Cambio realizado</w:t>
            </w:r>
          </w:p>
        </w:tc>
        <w:tc>
          <w:tcPr>
            <w:tcW w:type="pct" w:w="700"/>
            <w:shd w:fill="1E293B" w:color="auto" w:val="clear"/>
            <w:tcMar>
              <w:top w:type="dxa" w:w="60"/>
              <w:left w:type="dxa" w:w="90"/>
              <w:bottom w:type="dxa" w:w="60"/>
              <w:right w:type="dxa" w:w="90"/>
            </w:tcMar>
          </w:tcPr>
          <w:p>
            <w:pPr>
              <w:spacing w:after="0" w:line="260"/>
            </w:pPr>
            <w:r>
              <w:rPr>
                <w:b/>
                <w:bCs/>
                <w:color w:val="FFFFFF"/>
                <w:sz w:val="19"/>
                <w:szCs w:val="19"/>
              </w:rPr>
              <w:t xml:space="preserve">Sección</w:t>
            </w:r>
          </w:p>
        </w:tc>
      </w:tr>
      <w:tr>
        <w:trPr>
          <w:cantSplit/>
        </w:trPr>
        <w:tc>
          <w:tcPr>
            <w:tcW w:type="pct" w:w="300"/>
            <w:tcMar>
              <w:top w:type="dxa" w:w="60"/>
              <w:left w:type="dxa" w:w="90"/>
              <w:bottom w:type="dxa" w:w="60"/>
              <w:right w:type="dxa" w:w="90"/>
            </w:tcMar>
          </w:tcPr>
          <w:p>
            <w:pPr>
              <w:spacing w:after="0" w:line="260"/>
            </w:pPr>
            <w:r>
              <w:rPr>
                <w:sz w:val="19"/>
                <w:szCs w:val="19"/>
              </w:rPr>
              <w:t xml:space="preserve">1</w:t>
            </w:r>
          </w:p>
        </w:tc>
        <w:tc>
          <w:tcPr>
            <w:tcW w:type="pct" w:w="1500"/>
            <w:tcMar>
              <w:top w:type="dxa" w:w="60"/>
              <w:left w:type="dxa" w:w="90"/>
              <w:bottom w:type="dxa" w:w="60"/>
              <w:right w:type="dxa" w:w="90"/>
            </w:tcMar>
          </w:tcPr>
          <w:p>
            <w:pPr>
              <w:spacing w:after="0" w:line="260"/>
            </w:pPr>
            <w:r>
              <w:rPr>
                <w:sz w:val="19"/>
                <w:szCs w:val="19"/>
              </w:rPr>
              <w:t xml:space="preserve">PB Inicial 0/1: el backlog se mostró como imagen y sin priorización sustentada.</w:t>
            </w:r>
          </w:p>
        </w:tc>
        <w:tc>
          <w:tcPr>
            <w:tcW w:type="pct" w:w="2500"/>
            <w:tcMar>
              <w:top w:type="dxa" w:w="60"/>
              <w:left w:type="dxa" w:w="90"/>
              <w:bottom w:type="dxa" w:w="60"/>
              <w:right w:type="dxa" w:w="90"/>
            </w:tcMar>
          </w:tcPr>
          <w:p>
            <w:pPr>
              <w:spacing w:after="0" w:line="260"/>
            </w:pPr>
            <w:r>
              <w:rPr>
                <w:sz w:val="19"/>
                <w:szCs w:val="19"/>
              </w:rPr>
              <w:t xml:space="preserve">El Product Backlog se presenta desde Jira (tablero SISPS) con puntos de historia, sprint asignado y prioridad MoSCoW. En la exposición se abre en vivo.</w:t>
            </w:r>
          </w:p>
        </w:tc>
        <w:tc>
          <w:tcPr>
            <w:tcW w:type="pct" w:w="700"/>
            <w:tcMar>
              <w:top w:type="dxa" w:w="60"/>
              <w:left w:type="dxa" w:w="90"/>
              <w:bottom w:type="dxa" w:w="60"/>
              <w:right w:type="dxa" w:w="90"/>
            </w:tcMar>
          </w:tcPr>
          <w:p>
            <w:pPr>
              <w:spacing w:after="0" w:line="260"/>
            </w:pPr>
            <w:r>
              <w:rPr>
                <w:sz w:val="19"/>
                <w:szCs w:val="19"/>
              </w:rPr>
              <w:t xml:space="preserve">3.0.3</w:t>
            </w:r>
          </w:p>
        </w:tc>
      </w:tr>
      <w:tr>
        <w:trPr>
          <w:cantSplit/>
        </w:trPr>
        <w:tc>
          <w:tcPr>
            <w:tcW w:type="pct" w:w="300"/>
            <w:shd w:fill="F8FAFC" w:color="auto" w:val="clear"/>
            <w:tcMar>
              <w:top w:type="dxa" w:w="60"/>
              <w:left w:type="dxa" w:w="90"/>
              <w:bottom w:type="dxa" w:w="60"/>
              <w:right w:type="dxa" w:w="90"/>
            </w:tcMar>
          </w:tcPr>
          <w:p>
            <w:pPr>
              <w:spacing w:after="0" w:line="260"/>
            </w:pPr>
            <w:r>
              <w:rPr>
                <w:sz w:val="19"/>
                <w:szCs w:val="19"/>
              </w:rPr>
              <w:t xml:space="preserve">2</w:t>
            </w:r>
          </w:p>
        </w:tc>
        <w:tc>
          <w:tcPr>
            <w:tcW w:type="pct" w:w="1500"/>
            <w:shd w:fill="F8FAFC" w:color="auto" w:val="clear"/>
            <w:tcMar>
              <w:top w:type="dxa" w:w="60"/>
              <w:left w:type="dxa" w:w="90"/>
              <w:bottom w:type="dxa" w:w="60"/>
              <w:right w:type="dxa" w:w="90"/>
            </w:tcMar>
          </w:tcPr>
          <w:p>
            <w:pPr>
              <w:spacing w:after="0" w:line="260"/>
            </w:pPr>
            <w:r>
              <w:rPr>
                <w:sz w:val="19"/>
                <w:szCs w:val="19"/>
              </w:rPr>
              <w:t xml:space="preserve">Anexo B 1/3: faltó evidencia de la elicitación (fecha, informante, resultados).</w:t>
            </w:r>
          </w:p>
        </w:tc>
        <w:tc>
          <w:tcPr>
            <w:tcW w:type="pct" w:w="2500"/>
            <w:shd w:fill="F8FAFC" w:color="auto" w:val="clear"/>
            <w:tcMar>
              <w:top w:type="dxa" w:w="60"/>
              <w:left w:type="dxa" w:w="90"/>
              <w:bottom w:type="dxa" w:w="60"/>
              <w:right w:type="dxa" w:w="90"/>
            </w:tcMar>
          </w:tcPr>
          <w:p>
            <w:pPr>
              <w:spacing w:after="0" w:line="260"/>
            </w:pPr>
            <w:r>
              <w:rPr>
                <w:sz w:val="19"/>
                <w:szCs w:val="19"/>
              </w:rPr>
              <w:t xml:space="preserve">Rehicimos el Anexo B con el guion de entrevista y la ficha de observación. Los resultados se registran con fecha, informante y rol.</w:t>
            </w:r>
          </w:p>
        </w:tc>
        <w:tc>
          <w:tcPr>
            <w:tcW w:type="pct" w:w="700"/>
            <w:shd w:fill="F8FAFC" w:color="auto" w:val="clear"/>
            <w:tcMar>
              <w:top w:type="dxa" w:w="60"/>
              <w:left w:type="dxa" w:w="90"/>
              <w:bottom w:type="dxa" w:w="60"/>
              <w:right w:type="dxa" w:w="90"/>
            </w:tcMar>
          </w:tcPr>
          <w:p>
            <w:pPr>
              <w:spacing w:after="0" w:line="260"/>
            </w:pPr>
            <w:r>
              <w:rPr>
                <w:sz w:val="19"/>
                <w:szCs w:val="19"/>
              </w:rPr>
              <w:t xml:space="preserve">Anexo B</w:t>
            </w:r>
          </w:p>
        </w:tc>
      </w:tr>
      <w:tr>
        <w:trPr>
          <w:cantSplit/>
        </w:trPr>
        <w:tc>
          <w:tcPr>
            <w:tcW w:type="pct" w:w="300"/>
            <w:tcMar>
              <w:top w:type="dxa" w:w="60"/>
              <w:left w:type="dxa" w:w="90"/>
              <w:bottom w:type="dxa" w:w="60"/>
              <w:right w:type="dxa" w:w="90"/>
            </w:tcMar>
          </w:tcPr>
          <w:p>
            <w:pPr>
              <w:spacing w:after="0" w:line="260"/>
            </w:pPr>
            <w:r>
              <w:rPr>
                <w:sz w:val="19"/>
                <w:szCs w:val="19"/>
              </w:rPr>
              <w:t xml:space="preserve">3</w:t>
            </w:r>
          </w:p>
        </w:tc>
        <w:tc>
          <w:tcPr>
            <w:tcW w:type="pct" w:w="1500"/>
            <w:tcMar>
              <w:top w:type="dxa" w:w="60"/>
              <w:left w:type="dxa" w:w="90"/>
              <w:bottom w:type="dxa" w:w="60"/>
              <w:right w:type="dxa" w:w="90"/>
            </w:tcMar>
          </w:tcPr>
          <w:p>
            <w:pPr>
              <w:spacing w:after="0" w:line="260"/>
            </w:pPr>
            <w:r>
              <w:rPr>
                <w:sz w:val="19"/>
                <w:szCs w:val="19"/>
              </w:rPr>
              <w:t xml:space="preserve">Estructura 1.5/2.5: índice no automático, tablas y figuras sin numerar, citas sin referencia.</w:t>
            </w:r>
          </w:p>
        </w:tc>
        <w:tc>
          <w:tcPr>
            <w:tcW w:type="pct" w:w="2500"/>
            <w:tcMar>
              <w:top w:type="dxa" w:w="60"/>
              <w:left w:type="dxa" w:w="90"/>
              <w:bottom w:type="dxa" w:w="60"/>
              <w:right w:type="dxa" w:w="90"/>
            </w:tcMar>
          </w:tcPr>
          <w:p>
            <w:pPr>
              <w:spacing w:after="0" w:line="260"/>
            </w:pPr>
            <w:r>
              <w:rPr>
                <w:sz w:val="19"/>
                <w:szCs w:val="19"/>
              </w:rPr>
              <w:t xml:space="preserve">Índice automático, índices de tablas y figuras, numeración APA 7 y correspondencia entre citas y referencias.</w:t>
            </w:r>
          </w:p>
        </w:tc>
        <w:tc>
          <w:tcPr>
            <w:tcW w:type="pct" w:w="700"/>
            <w:tcMar>
              <w:top w:type="dxa" w:w="60"/>
              <w:left w:type="dxa" w:w="90"/>
              <w:bottom w:type="dxa" w:w="60"/>
              <w:right w:type="dxa" w:w="90"/>
            </w:tcMar>
          </w:tcPr>
          <w:p>
            <w:pPr>
              <w:spacing w:after="0" w:line="260"/>
            </w:pPr>
            <w:r>
              <w:rPr>
                <w:sz w:val="19"/>
                <w:szCs w:val="19"/>
              </w:rPr>
              <w:t xml:space="preserve">Todo</w:t>
            </w:r>
          </w:p>
        </w:tc>
      </w:tr>
      <w:tr>
        <w:trPr>
          <w:cantSplit/>
        </w:trPr>
        <w:tc>
          <w:tcPr>
            <w:tcW w:type="pct" w:w="300"/>
            <w:shd w:fill="F8FAFC" w:color="auto" w:val="clear"/>
            <w:tcMar>
              <w:top w:type="dxa" w:w="60"/>
              <w:left w:type="dxa" w:w="90"/>
              <w:bottom w:type="dxa" w:w="60"/>
              <w:right w:type="dxa" w:w="90"/>
            </w:tcMar>
          </w:tcPr>
          <w:p>
            <w:pPr>
              <w:spacing w:after="0" w:line="260"/>
            </w:pPr>
            <w:r>
              <w:rPr>
                <w:sz w:val="19"/>
                <w:szCs w:val="19"/>
              </w:rPr>
              <w:t xml:space="preserve">4</w:t>
            </w:r>
          </w:p>
        </w:tc>
        <w:tc>
          <w:tcPr>
            <w:tcW w:type="pct" w:w="1500"/>
            <w:shd w:fill="F8FAFC" w:color="auto" w:val="clear"/>
            <w:tcMar>
              <w:top w:type="dxa" w:w="60"/>
              <w:left w:type="dxa" w:w="90"/>
              <w:bottom w:type="dxa" w:w="60"/>
              <w:right w:type="dxa" w:w="90"/>
            </w:tcMar>
          </w:tcPr>
          <w:p>
            <w:pPr>
              <w:spacing w:after="0" w:line="260"/>
            </w:pPr>
            <w:r>
              <w:rPr>
                <w:sz w:val="19"/>
                <w:szCs w:val="19"/>
              </w:rPr>
              <w:t xml:space="preserve">Capítulo 1 3/4: evidencia del problema sin fuente y objetivos sin métrica.</w:t>
            </w:r>
          </w:p>
        </w:tc>
        <w:tc>
          <w:tcPr>
            <w:tcW w:type="pct" w:w="2500"/>
            <w:shd w:fill="F8FAFC" w:color="auto" w:val="clear"/>
            <w:tcMar>
              <w:top w:type="dxa" w:w="60"/>
              <w:left w:type="dxa" w:w="90"/>
              <w:bottom w:type="dxa" w:w="60"/>
              <w:right w:type="dxa" w:w="90"/>
            </w:tcMar>
          </w:tcPr>
          <w:p>
            <w:pPr>
              <w:spacing w:after="0" w:line="260"/>
            </w:pPr>
            <w:r>
              <w:rPr>
                <w:sz w:val="19"/>
                <w:szCs w:val="19"/>
              </w:rPr>
              <w:t xml:space="preserve">Cada evidencia indica su fuente y cada objetivo específico tiene indicador, meta y la HU que lo atiende.</w:t>
            </w:r>
          </w:p>
        </w:tc>
        <w:tc>
          <w:tcPr>
            <w:tcW w:type="pct" w:w="700"/>
            <w:shd w:fill="F8FAFC" w:color="auto" w:val="clear"/>
            <w:tcMar>
              <w:top w:type="dxa" w:w="60"/>
              <w:left w:type="dxa" w:w="90"/>
              <w:bottom w:type="dxa" w:w="60"/>
              <w:right w:type="dxa" w:w="90"/>
            </w:tcMar>
          </w:tcPr>
          <w:p>
            <w:pPr>
              <w:spacing w:after="0" w:line="260"/>
            </w:pPr>
            <w:r>
              <w:rPr>
                <w:sz w:val="19"/>
                <w:szCs w:val="19"/>
              </w:rPr>
              <w:t xml:space="preserve">1.2, 1.3</w:t>
            </w:r>
          </w:p>
        </w:tc>
      </w:tr>
      <w:tr>
        <w:trPr>
          <w:cantSplit/>
        </w:trPr>
        <w:tc>
          <w:tcPr>
            <w:tcW w:type="pct" w:w="300"/>
            <w:tcMar>
              <w:top w:type="dxa" w:w="60"/>
              <w:left w:type="dxa" w:w="90"/>
              <w:bottom w:type="dxa" w:w="60"/>
              <w:right w:type="dxa" w:w="90"/>
            </w:tcMar>
          </w:tcPr>
          <w:p>
            <w:pPr>
              <w:spacing w:after="0" w:line="260"/>
            </w:pPr>
            <w:r>
              <w:rPr>
                <w:sz w:val="19"/>
                <w:szCs w:val="19"/>
              </w:rPr>
              <w:t xml:space="preserve">5</w:t>
            </w:r>
          </w:p>
        </w:tc>
        <w:tc>
          <w:tcPr>
            <w:tcW w:type="pct" w:w="1500"/>
            <w:tcMar>
              <w:top w:type="dxa" w:w="60"/>
              <w:left w:type="dxa" w:w="90"/>
              <w:bottom w:type="dxa" w:w="60"/>
              <w:right w:type="dxa" w:w="90"/>
            </w:tcMar>
          </w:tcPr>
          <w:p>
            <w:pPr>
              <w:spacing w:after="0" w:line="260"/>
            </w:pPr>
            <w:r>
              <w:rPr>
                <w:sz w:val="19"/>
                <w:szCs w:val="19"/>
              </w:rPr>
              <w:t xml:space="preserve">Capítulo 2 y Sprint 0 3.5/4.5: stack sin justificación frente a alternativas; matriz de riesgos sin tratamiento ni responsable.</w:t>
            </w:r>
          </w:p>
        </w:tc>
        <w:tc>
          <w:tcPr>
            <w:tcW w:type="pct" w:w="2500"/>
            <w:tcMar>
              <w:top w:type="dxa" w:w="60"/>
              <w:left w:type="dxa" w:w="90"/>
              <w:bottom w:type="dxa" w:w="60"/>
              <w:right w:type="dxa" w:w="90"/>
            </w:tcMar>
          </w:tcPr>
          <w:p>
            <w:pPr>
              <w:spacing w:after="0" w:line="260"/>
            </w:pPr>
            <w:r>
              <w:rPr>
                <w:sz w:val="19"/>
                <w:szCs w:val="19"/>
              </w:rPr>
              <w:t xml:space="preserve">El stack se justifica frente a alternativas descartadas. La matriz de riesgos incluye tratamiento, responsable y estado.</w:t>
            </w:r>
          </w:p>
        </w:tc>
        <w:tc>
          <w:tcPr>
            <w:tcW w:type="pct" w:w="700"/>
            <w:tcMar>
              <w:top w:type="dxa" w:w="60"/>
              <w:left w:type="dxa" w:w="90"/>
              <w:bottom w:type="dxa" w:w="60"/>
              <w:right w:type="dxa" w:w="90"/>
            </w:tcMar>
          </w:tcPr>
          <w:p>
            <w:pPr>
              <w:spacing w:after="0" w:line="260"/>
            </w:pPr>
            <w:r>
              <w:rPr>
                <w:sz w:val="19"/>
                <w:szCs w:val="19"/>
              </w:rPr>
              <w:t xml:space="preserve">2.3, 3.0.5, Anexo E</w:t>
            </w:r>
          </w:p>
        </w:tc>
      </w:tr>
      <w:tr>
        <w:trPr>
          <w:cantSplit/>
        </w:trPr>
        <w:tc>
          <w:tcPr>
            <w:tcW w:type="pct" w:w="300"/>
            <w:shd w:fill="F8FAFC" w:color="auto" w:val="clear"/>
            <w:tcMar>
              <w:top w:type="dxa" w:w="60"/>
              <w:left w:type="dxa" w:w="90"/>
              <w:bottom w:type="dxa" w:w="60"/>
              <w:right w:type="dxa" w:w="90"/>
            </w:tcMar>
          </w:tcPr>
          <w:p>
            <w:pPr>
              <w:spacing w:after="0" w:line="260"/>
            </w:pPr>
            <w:r>
              <w:rPr>
                <w:sz w:val="19"/>
                <w:szCs w:val="19"/>
              </w:rPr>
              <w:t xml:space="preserve">6</w:t>
            </w:r>
          </w:p>
        </w:tc>
        <w:tc>
          <w:tcPr>
            <w:tcW w:type="pct" w:w="1500"/>
            <w:shd w:fill="F8FAFC" w:color="auto" w:val="clear"/>
            <w:tcMar>
              <w:top w:type="dxa" w:w="60"/>
              <w:left w:type="dxa" w:w="90"/>
              <w:bottom w:type="dxa" w:w="60"/>
              <w:right w:type="dxa" w:w="90"/>
            </w:tcMar>
          </w:tcPr>
          <w:p>
            <w:pPr>
              <w:spacing w:after="0" w:line="260"/>
            </w:pPr>
            <w:r>
              <w:rPr>
                <w:sz w:val="19"/>
                <w:szCs w:val="19"/>
              </w:rPr>
              <w:t xml:space="preserve">Cambio real del proyecto (11/10/2026).</w:t>
            </w:r>
          </w:p>
        </w:tc>
        <w:tc>
          <w:tcPr>
            <w:tcW w:type="pct" w:w="2500"/>
            <w:shd w:fill="F8FAFC" w:color="auto" w:val="clear"/>
            <w:tcMar>
              <w:top w:type="dxa" w:w="60"/>
              <w:left w:type="dxa" w:w="90"/>
              <w:bottom w:type="dxa" w:w="60"/>
              <w:right w:type="dxa" w:w="90"/>
            </w:tcMar>
          </w:tcPr>
          <w:p>
            <w:pPr>
              <w:spacing w:after="0" w:line="260"/>
            </w:pPr>
            <w:r>
              <w:rPr>
                <w:sz w:val="19"/>
                <w:szCs w:val="19"/>
              </w:rPr>
              <w:t xml:space="preserve">Dejamos Spring Boot, JPA, PostgreSQL y Docker. Usamos Java con Servlets, JDBC, MySQL 8 y GlassFish 8, según el esquema de arquitectura del curso (React + Servlets + DAO + MySQL). La versión anterior quedó como respaldo.</w:t>
            </w:r>
          </w:p>
        </w:tc>
        <w:tc>
          <w:tcPr>
            <w:tcW w:type="pct" w:w="700"/>
            <w:shd w:fill="F8FAFC" w:color="auto" w:val="clear"/>
            <w:tcMar>
              <w:top w:type="dxa" w:w="60"/>
              <w:left w:type="dxa" w:w="90"/>
              <w:bottom w:type="dxa" w:w="60"/>
              <w:right w:type="dxa" w:w="90"/>
            </w:tcMar>
          </w:tcPr>
          <w:p>
            <w:pPr>
              <w:spacing w:after="0" w:line="260"/>
            </w:pPr>
            <w:r>
              <w:rPr>
                <w:sz w:val="19"/>
                <w:szCs w:val="19"/>
              </w:rPr>
              <w:t xml:space="preserve">2.3, 3.0.2</w:t>
            </w:r>
          </w:p>
        </w:tc>
      </w:tr>
      <w:tr>
        <w:trPr>
          <w:cantSplit/>
        </w:trPr>
        <w:tc>
          <w:tcPr>
            <w:tcW w:type="pct" w:w="300"/>
            <w:tcMar>
              <w:top w:type="dxa" w:w="60"/>
              <w:left w:type="dxa" w:w="90"/>
              <w:bottom w:type="dxa" w:w="60"/>
              <w:right w:type="dxa" w:w="90"/>
            </w:tcMar>
          </w:tcPr>
          <w:p>
            <w:pPr>
              <w:spacing w:after="0" w:line="260"/>
            </w:pPr>
            <w:r>
              <w:rPr>
                <w:sz w:val="19"/>
                <w:szCs w:val="19"/>
              </w:rPr>
              <w:t xml:space="preserve">7</w:t>
            </w:r>
          </w:p>
        </w:tc>
        <w:tc>
          <w:tcPr>
            <w:tcW w:type="pct" w:w="1500"/>
            <w:tcMar>
              <w:top w:type="dxa" w:w="60"/>
              <w:left w:type="dxa" w:w="90"/>
              <w:bottom w:type="dxa" w:w="60"/>
              <w:right w:type="dxa" w:w="90"/>
            </w:tcMar>
          </w:tcPr>
          <w:p>
            <w:pPr>
              <w:spacing w:after="0" w:line="260"/>
            </w:pPr>
            <w:r>
              <w:rPr>
                <w:sz w:val="19"/>
                <w:szCs w:val="19"/>
              </w:rPr>
              <w:t xml:space="preserve">Cambio real: roles.</w:t>
            </w:r>
          </w:p>
        </w:tc>
        <w:tc>
          <w:tcPr>
            <w:tcW w:type="pct" w:w="2500"/>
            <w:tcMar>
              <w:top w:type="dxa" w:w="60"/>
              <w:left w:type="dxa" w:w="90"/>
              <w:bottom w:type="dxa" w:w="60"/>
              <w:right w:type="dxa" w:w="90"/>
            </w:tcMar>
          </w:tcPr>
          <w:p>
            <w:pPr>
              <w:spacing w:after="0" w:line="260"/>
            </w:pPr>
            <w:r>
              <w:rPr>
                <w:sz w:val="19"/>
                <w:szCs w:val="19"/>
              </w:rPr>
              <w:t xml:space="preserve">Pasamos de 3 roles a 4: Administrador, Encargado de Producción, Cajero y Almacenero (Cajero y Almacenero ya no comparten rol).</w:t>
            </w:r>
          </w:p>
        </w:tc>
        <w:tc>
          <w:tcPr>
            <w:tcW w:type="pct" w:w="700"/>
            <w:tcMar>
              <w:top w:type="dxa" w:w="60"/>
              <w:left w:type="dxa" w:w="90"/>
              <w:bottom w:type="dxa" w:w="60"/>
              <w:right w:type="dxa" w:w="90"/>
            </w:tcMar>
          </w:tcPr>
          <w:p>
            <w:pPr>
              <w:spacing w:after="0" w:line="260"/>
            </w:pPr>
            <w:r>
              <w:rPr>
                <w:sz w:val="19"/>
                <w:szCs w:val="19"/>
              </w:rPr>
              <w:t xml:space="preserve">1.1, 3.1</w:t>
            </w:r>
          </w:p>
        </w:tc>
      </w:tr>
      <w:tr>
        <w:trPr>
          <w:cantSplit/>
        </w:trPr>
        <w:tc>
          <w:tcPr>
            <w:tcW w:type="pct" w:w="300"/>
            <w:shd w:fill="F8FAFC" w:color="auto" w:val="clear"/>
            <w:tcMar>
              <w:top w:type="dxa" w:w="60"/>
              <w:left w:type="dxa" w:w="90"/>
              <w:bottom w:type="dxa" w:w="60"/>
              <w:right w:type="dxa" w:w="90"/>
            </w:tcMar>
          </w:tcPr>
          <w:p>
            <w:pPr>
              <w:spacing w:after="0" w:line="260"/>
            </w:pPr>
            <w:r>
              <w:rPr>
                <w:sz w:val="19"/>
                <w:szCs w:val="19"/>
              </w:rPr>
              <w:t xml:space="preserve">8</w:t>
            </w:r>
          </w:p>
        </w:tc>
        <w:tc>
          <w:tcPr>
            <w:tcW w:type="pct" w:w="1500"/>
            <w:shd w:fill="F8FAFC" w:color="auto" w:val="clear"/>
            <w:tcMar>
              <w:top w:type="dxa" w:w="60"/>
              <w:left w:type="dxa" w:w="90"/>
              <w:bottom w:type="dxa" w:w="60"/>
              <w:right w:type="dxa" w:w="90"/>
            </w:tcMar>
          </w:tcPr>
          <w:p>
            <w:pPr>
              <w:spacing w:after="0" w:line="260"/>
            </w:pPr>
            <w:r>
              <w:rPr>
                <w:sz w:val="19"/>
                <w:szCs w:val="19"/>
              </w:rPr>
              <w:t xml:space="preserve">Cambio real: duración del sprint.</w:t>
            </w:r>
          </w:p>
        </w:tc>
        <w:tc>
          <w:tcPr>
            <w:tcW w:type="pct" w:w="2500"/>
            <w:shd w:fill="F8FAFC" w:color="auto" w:val="clear"/>
            <w:tcMar>
              <w:top w:type="dxa" w:w="60"/>
              <w:left w:type="dxa" w:w="90"/>
              <w:bottom w:type="dxa" w:w="60"/>
              <w:right w:type="dxa" w:w="90"/>
            </w:tcMar>
          </w:tcPr>
          <w:p>
            <w:pPr>
              <w:spacing w:after="0" w:line="260"/>
            </w:pPr>
            <w:r>
              <w:rPr>
                <w:sz w:val="19"/>
                <w:szCs w:val="19"/>
              </w:rPr>
              <w:t xml:space="preserve">En la PA1 escribimos sprints de 4 semanas. En Jira el Sprint 1 dura 2 semanas (29/09/2026 al 13/10/2026). Corregimos el texto.</w:t>
            </w:r>
          </w:p>
        </w:tc>
        <w:tc>
          <w:tcPr>
            <w:tcW w:type="pct" w:w="700"/>
            <w:shd w:fill="F8FAFC" w:color="auto" w:val="clear"/>
            <w:tcMar>
              <w:top w:type="dxa" w:w="60"/>
              <w:left w:type="dxa" w:w="90"/>
              <w:bottom w:type="dxa" w:w="60"/>
              <w:right w:type="dxa" w:w="90"/>
            </w:tcMar>
          </w:tcPr>
          <w:p>
            <w:pPr>
              <w:spacing w:after="0" w:line="260"/>
            </w:pPr>
            <w:r>
              <w:rPr>
                <w:sz w:val="19"/>
                <w:szCs w:val="19"/>
              </w:rPr>
              <w:t xml:space="preserve">2.1</w:t>
            </w:r>
          </w:p>
        </w:tc>
      </w:tr>
      <w:tr>
        <w:trPr>
          <w:cantSplit/>
        </w:trPr>
        <w:tc>
          <w:tcPr>
            <w:tcW w:type="pct" w:w="300"/>
            <w:tcMar>
              <w:top w:type="dxa" w:w="60"/>
              <w:left w:type="dxa" w:w="90"/>
              <w:bottom w:type="dxa" w:w="60"/>
              <w:right w:type="dxa" w:w="90"/>
            </w:tcMar>
          </w:tcPr>
          <w:p>
            <w:pPr>
              <w:spacing w:after="0" w:line="260"/>
            </w:pPr>
            <w:r>
              <w:rPr>
                <w:sz w:val="19"/>
                <w:szCs w:val="19"/>
              </w:rPr>
              <w:t xml:space="preserve">9</w:t>
            </w:r>
          </w:p>
        </w:tc>
        <w:tc>
          <w:tcPr>
            <w:tcW w:type="pct" w:w="1500"/>
            <w:tcMar>
              <w:top w:type="dxa" w:w="60"/>
              <w:left w:type="dxa" w:w="90"/>
              <w:bottom w:type="dxa" w:w="60"/>
              <w:right w:type="dxa" w:w="90"/>
            </w:tcMar>
          </w:tcPr>
          <w:p>
            <w:pPr>
              <w:spacing w:after="0" w:line="260"/>
            </w:pPr>
            <w:r>
              <w:rPr>
                <w:sz w:val="19"/>
                <w:szCs w:val="19"/>
              </w:rPr>
              <w:t xml:space="preserve">Inconsistencia de la PA1: el Product Owner figuraba como Valentino en 2.2 y como Augusto en 3.0.5.</w:t>
            </w:r>
          </w:p>
        </w:tc>
        <w:tc>
          <w:tcPr>
            <w:tcW w:type="pct" w:w="2500"/>
            <w:tcMar>
              <w:top w:type="dxa" w:w="60"/>
              <w:left w:type="dxa" w:w="90"/>
              <w:bottom w:type="dxa" w:w="60"/>
              <w:right w:type="dxa" w:w="90"/>
            </w:tcMar>
          </w:tcPr>
          <w:p>
            <w:pPr>
              <w:spacing w:after="0" w:line="260"/>
            </w:pPr>
            <w:r>
              <w:rPr>
                <w:b/>
                <w:bCs/>
                <w:sz w:val="19"/>
                <w:szCs w:val="19"/>
                <w:highlight w:val="yellow"/>
              </w:rPr>
              <w:t xml:space="preserve">[COMPLETAR: confirmar quién es el Product Owner y corregir en 2.2 y 3.0.5]</w:t>
            </w:r>
          </w:p>
        </w:tc>
        <w:tc>
          <w:tcPr>
            <w:tcW w:type="pct" w:w="700"/>
            <w:tcMar>
              <w:top w:type="dxa" w:w="60"/>
              <w:left w:type="dxa" w:w="90"/>
              <w:bottom w:type="dxa" w:w="60"/>
              <w:right w:type="dxa" w:w="90"/>
            </w:tcMar>
          </w:tcPr>
          <w:p>
            <w:pPr>
              <w:spacing w:after="0" w:line="260"/>
            </w:pPr>
            <w:r>
              <w:rPr>
                <w:sz w:val="19"/>
                <w:szCs w:val="19"/>
              </w:rPr>
              <w:t xml:space="preserve">2.2, 3.0.5</w:t>
            </w:r>
          </w:p>
        </w:tc>
      </w:tr>
      <w:tr>
        <w:trPr>
          <w:cantSplit/>
        </w:trPr>
        <w:tc>
          <w:tcPr>
            <w:tcW w:type="pct" w:w="300"/>
            <w:shd w:fill="F8FAFC" w:color="auto" w:val="clear"/>
            <w:tcMar>
              <w:top w:type="dxa" w:w="60"/>
              <w:left w:type="dxa" w:w="90"/>
              <w:bottom w:type="dxa" w:w="60"/>
              <w:right w:type="dxa" w:w="90"/>
            </w:tcMar>
          </w:tcPr>
          <w:p>
            <w:pPr>
              <w:spacing w:after="0" w:line="260"/>
            </w:pPr>
            <w:r>
              <w:rPr>
                <w:sz w:val="19"/>
                <w:szCs w:val="19"/>
              </w:rPr>
              <w:t xml:space="preserve">10</w:t>
            </w:r>
          </w:p>
        </w:tc>
        <w:tc>
          <w:tcPr>
            <w:tcW w:type="pct" w:w="1500"/>
            <w:shd w:fill="F8FAFC" w:color="auto" w:val="clear"/>
            <w:tcMar>
              <w:top w:type="dxa" w:w="60"/>
              <w:left w:type="dxa" w:w="90"/>
              <w:bottom w:type="dxa" w:w="60"/>
              <w:right w:type="dxa" w:w="90"/>
            </w:tcMar>
          </w:tcPr>
          <w:p>
            <w:pPr>
              <w:spacing w:after="0" w:line="260"/>
            </w:pPr>
            <w:r>
              <w:rPr>
                <w:sz w:val="19"/>
                <w:szCs w:val="19"/>
              </w:rPr>
              <w:t xml:space="preserve">Inconsistencia de la PA1: el índice decía HU01 = Registrar insumo y HU02 = Control de acceso.</w:t>
            </w:r>
          </w:p>
        </w:tc>
        <w:tc>
          <w:tcPr>
            <w:tcW w:type="pct" w:w="2500"/>
            <w:shd w:fill="F8FAFC" w:color="auto" w:val="clear"/>
            <w:tcMar>
              <w:top w:type="dxa" w:w="60"/>
              <w:left w:type="dxa" w:w="90"/>
              <w:bottom w:type="dxa" w:w="60"/>
              <w:right w:type="dxa" w:w="90"/>
            </w:tcMar>
          </w:tcPr>
          <w:p>
            <w:pPr>
              <w:spacing w:after="0" w:line="260"/>
            </w:pPr>
            <w:r>
              <w:rPr>
                <w:sz w:val="19"/>
                <w:szCs w:val="19"/>
              </w:rPr>
              <w:t xml:space="preserve">Se usa el orden de Jira: HU01 = Control de acceso (SISPS-2) y HU02 = Registrar insumo (SISPS-3).</w:t>
            </w:r>
          </w:p>
        </w:tc>
        <w:tc>
          <w:tcPr>
            <w:tcW w:type="pct" w:w="700"/>
            <w:shd w:fill="F8FAFC" w:color="auto" w:val="clear"/>
            <w:tcMar>
              <w:top w:type="dxa" w:w="60"/>
              <w:left w:type="dxa" w:w="90"/>
              <w:bottom w:type="dxa" w:w="60"/>
              <w:right w:type="dxa" w:w="90"/>
            </w:tcMar>
          </w:tcPr>
          <w:p>
            <w:pPr>
              <w:spacing w:after="0" w:line="260"/>
            </w:pPr>
            <w:r>
              <w:rPr>
                <w:sz w:val="19"/>
                <w:szCs w:val="19"/>
              </w:rPr>
              <w:t xml:space="preserve">3.0.3</w:t>
            </w:r>
          </w:p>
        </w:tc>
      </w:tr>
      <w:tr>
        <w:trPr>
          <w:cantSplit/>
        </w:trPr>
        <w:tc>
          <w:tcPr>
            <w:tcW w:type="pct" w:w="300"/>
            <w:tcMar>
              <w:top w:type="dxa" w:w="60"/>
              <w:left w:type="dxa" w:w="90"/>
              <w:bottom w:type="dxa" w:w="60"/>
              <w:right w:type="dxa" w:w="90"/>
            </w:tcMar>
          </w:tcPr>
          <w:p>
            <w:pPr>
              <w:spacing w:after="0" w:line="260"/>
            </w:pPr>
            <w:r>
              <w:rPr>
                <w:sz w:val="19"/>
                <w:szCs w:val="19"/>
              </w:rPr>
              <w:t xml:space="preserve">11</w:t>
            </w:r>
          </w:p>
        </w:tc>
        <w:tc>
          <w:tcPr>
            <w:tcW w:type="pct" w:w="1500"/>
            <w:tcMar>
              <w:top w:type="dxa" w:w="60"/>
              <w:left w:type="dxa" w:w="90"/>
              <w:bottom w:type="dxa" w:w="60"/>
              <w:right w:type="dxa" w:w="90"/>
            </w:tcMar>
          </w:tcPr>
          <w:p>
            <w:pPr>
              <w:spacing w:after="0" w:line="260"/>
            </w:pPr>
            <w:r>
              <w:rPr>
                <w:sz w:val="19"/>
                <w:szCs w:val="19"/>
              </w:rPr>
              <w:t xml:space="preserve">Ajuste de alcance en el Sprint 1.</w:t>
            </w:r>
          </w:p>
        </w:tc>
        <w:tc>
          <w:tcPr>
            <w:tcW w:type="pct" w:w="2500"/>
            <w:tcMar>
              <w:top w:type="dxa" w:w="60"/>
              <w:left w:type="dxa" w:w="90"/>
              <w:bottom w:type="dxa" w:w="60"/>
              <w:right w:type="dxa" w:w="90"/>
            </w:tcMar>
          </w:tcPr>
          <w:p>
            <w:pPr>
              <w:spacing w:after="0" w:line="260"/>
            </w:pPr>
            <w:r>
              <w:rPr>
                <w:sz w:val="19"/>
                <w:szCs w:val="19"/>
              </w:rPr>
              <w:t xml:space="preserve">El login pide el turno (Mañana o Tarde) y guarda quién inició cada turno. La interfaz se alineó con la maqueta aprobada en la PA1.</w:t>
            </w:r>
          </w:p>
        </w:tc>
        <w:tc>
          <w:tcPr>
            <w:tcW w:type="pct" w:w="700"/>
            <w:tcMar>
              <w:top w:type="dxa" w:w="60"/>
              <w:left w:type="dxa" w:w="90"/>
              <w:bottom w:type="dxa" w:w="60"/>
              <w:right w:type="dxa" w:w="90"/>
            </w:tcMar>
          </w:tcPr>
          <w:p>
            <w:pPr>
              <w:spacing w:after="0" w:line="260"/>
            </w:pPr>
            <w:r>
              <w:rPr>
                <w:sz w:val="19"/>
                <w:szCs w:val="19"/>
              </w:rPr>
              <w:t xml:space="preserve">3.1.3</w:t>
            </w:r>
          </w:p>
        </w:tc>
      </w:tr>
    </w:tbl>
    <w:p>
      <w:pPr>
        <w:spacing w:after="160"/>
      </w:pPr>
    </w:p>
    <w:p>
      <w:pPr>
        <w:pStyle w:val="Heading1"/>
        <w:pageBreakBefore/>
        <w:spacing w:after="240"/>
      </w:pPr>
      <w:bookmarkStart w:name="_Toc2" w:id="2"/>
      <w:r>
        <w:t xml:space="preserve">I. Organización y Contexto de la Necesidad</w:t>
      </w:r>
      <w:bookmarkEnd w:id="2"/>
    </w:p>
    <w:p>
      <w:pPr>
        <w:pStyle w:val="Heading2"/>
        <w:spacing w:after="160" w:before="300"/>
      </w:pPr>
      <w:bookmarkStart w:name="_Toc3" w:id="3"/>
      <w:r>
        <w:t xml:space="preserve">1.1 La empresa</w:t>
      </w:r>
      <w:bookmarkEnd w:id="3"/>
    </w:p>
    <w:p>
      <w:pPr>
        <w:spacing w:after="120" w:line="360"/>
        <w:jc w:val="both"/>
      </w:pPr>
      <w:r>
        <w:t xml:space="preserve">Panadería, Pastelería y Minimarket “Santa Patricia” es una microempresa del régimen MYPE. Atiende al público en su local de la Av. Flora Tristán 443, La Molina. Combina dos negocios: la elaboración de productos frescos (pan, pasteles, preparaciones de cocina y cafetería) y la venta de abarrotes envasados en su minimarket.</w:t>
      </w:r>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Áreas de operación del local</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2708"/>
        <w:gridCol w:w="4062"/>
        <w:gridCol w:w="2257"/>
      </w:tblGrid>
      <w:tr>
        <w:trPr>
          <w:tblHeader/>
        </w:trPr>
        <w:tc>
          <w:tcPr>
            <w:tcW w:type="pct" w:w="1500"/>
            <w:shd w:fill="1E293B" w:color="auto" w:val="clear"/>
            <w:tcMar>
              <w:top w:type="dxa" w:w="60"/>
              <w:left w:type="dxa" w:w="90"/>
              <w:bottom w:type="dxa" w:w="60"/>
              <w:right w:type="dxa" w:w="90"/>
            </w:tcMar>
          </w:tcPr>
          <w:p>
            <w:pPr>
              <w:spacing w:after="0" w:line="260"/>
            </w:pPr>
            <w:r>
              <w:rPr>
                <w:b/>
                <w:bCs/>
                <w:color w:val="FFFFFF"/>
                <w:sz w:val="19"/>
                <w:szCs w:val="19"/>
              </w:rPr>
              <w:t xml:space="preserve">Área</w:t>
            </w:r>
          </w:p>
        </w:tc>
        <w:tc>
          <w:tcPr>
            <w:tcW w:type="pct" w:w="2250"/>
            <w:shd w:fill="1E293B" w:color="auto" w:val="clear"/>
            <w:tcMar>
              <w:top w:type="dxa" w:w="60"/>
              <w:left w:type="dxa" w:w="90"/>
              <w:bottom w:type="dxa" w:w="60"/>
              <w:right w:type="dxa" w:w="90"/>
            </w:tcMar>
          </w:tcPr>
          <w:p>
            <w:pPr>
              <w:spacing w:after="0" w:line="260"/>
            </w:pPr>
            <w:r>
              <w:rPr>
                <w:b/>
                <w:bCs/>
                <w:color w:val="FFFFFF"/>
                <w:sz w:val="19"/>
                <w:szCs w:val="19"/>
              </w:rPr>
              <w:t xml:space="preserve">Qué se hace</w:t>
            </w:r>
          </w:p>
        </w:tc>
        <w:tc>
          <w:tcPr>
            <w:tcW w:type="pct" w:w="1250"/>
            <w:shd w:fill="1E293B" w:color="auto" w:val="clear"/>
            <w:tcMar>
              <w:top w:type="dxa" w:w="60"/>
              <w:left w:type="dxa" w:w="90"/>
              <w:bottom w:type="dxa" w:w="60"/>
              <w:right w:type="dxa" w:w="90"/>
            </w:tcMar>
          </w:tcPr>
          <w:p>
            <w:pPr>
              <w:spacing w:after="0" w:line="260"/>
            </w:pPr>
            <w:r>
              <w:rPr>
                <w:b/>
                <w:bCs/>
                <w:color w:val="FFFFFF"/>
                <w:sz w:val="19"/>
                <w:szCs w:val="19"/>
              </w:rPr>
              <w:t xml:space="preserve">Quién usa el sistema</w:t>
            </w:r>
          </w:p>
        </w:tc>
      </w:tr>
      <w:tr>
        <w:trPr>
          <w:cantSplit/>
        </w:trPr>
        <w:tc>
          <w:tcPr>
            <w:tcW w:type="pct" w:w="1500"/>
            <w:tcMar>
              <w:top w:type="dxa" w:w="60"/>
              <w:left w:type="dxa" w:w="90"/>
              <w:bottom w:type="dxa" w:w="60"/>
              <w:right w:type="dxa" w:w="90"/>
            </w:tcMar>
          </w:tcPr>
          <w:p>
            <w:pPr>
              <w:spacing w:after="0" w:line="260"/>
            </w:pPr>
            <w:r>
              <w:rPr>
                <w:sz w:val="19"/>
                <w:szCs w:val="19"/>
              </w:rPr>
              <w:t xml:space="preserve">Producción (panadería, pastelería y cocina)</w:t>
            </w:r>
          </w:p>
        </w:tc>
        <w:tc>
          <w:tcPr>
            <w:tcW w:type="pct" w:w="2250"/>
            <w:tcMar>
              <w:top w:type="dxa" w:w="60"/>
              <w:left w:type="dxa" w:w="90"/>
              <w:bottom w:type="dxa" w:w="60"/>
              <w:right w:type="dxa" w:w="90"/>
            </w:tcMar>
          </w:tcPr>
          <w:p>
            <w:pPr>
              <w:spacing w:after="0" w:line="260"/>
            </w:pPr>
            <w:r>
              <w:rPr>
                <w:sz w:val="19"/>
                <w:szCs w:val="19"/>
              </w:rPr>
              <w:t xml:space="preserve">Uso diario de harinas, levaduras, lácteos, coberturas e insumos de cocina.</w:t>
            </w:r>
          </w:p>
        </w:tc>
        <w:tc>
          <w:tcPr>
            <w:tcW w:type="pct" w:w="1250"/>
            <w:tcMar>
              <w:top w:type="dxa" w:w="60"/>
              <w:left w:type="dxa" w:w="90"/>
              <w:bottom w:type="dxa" w:w="60"/>
              <w:right w:type="dxa" w:w="90"/>
            </w:tcMar>
          </w:tcPr>
          <w:p>
            <w:pPr>
              <w:spacing w:after="0" w:line="260"/>
            </w:pPr>
            <w:r>
              <w:rPr>
                <w:sz w:val="19"/>
                <w:szCs w:val="19"/>
              </w:rPr>
              <w:t xml:space="preserve">Encargado de Producción</w:t>
            </w:r>
          </w:p>
        </w:tc>
      </w:tr>
      <w:tr>
        <w:trPr>
          <w:cantSplit/>
        </w:trPr>
        <w:tc>
          <w:tcPr>
            <w:tcW w:type="pct" w:w="1500"/>
            <w:shd w:fill="F8FAFC" w:color="auto" w:val="clear"/>
            <w:tcMar>
              <w:top w:type="dxa" w:w="60"/>
              <w:left w:type="dxa" w:w="90"/>
              <w:bottom w:type="dxa" w:w="60"/>
              <w:right w:type="dxa" w:w="90"/>
            </w:tcMar>
          </w:tcPr>
          <w:p>
            <w:pPr>
              <w:spacing w:after="0" w:line="260"/>
            </w:pPr>
            <w:r>
              <w:rPr>
                <w:sz w:val="19"/>
                <w:szCs w:val="19"/>
              </w:rPr>
              <w:t xml:space="preserve">Cafetería y salón</w:t>
            </w:r>
          </w:p>
        </w:tc>
        <w:tc>
          <w:tcPr>
            <w:tcW w:type="pct" w:w="2250"/>
            <w:shd w:fill="F8FAFC" w:color="auto" w:val="clear"/>
            <w:tcMar>
              <w:top w:type="dxa" w:w="60"/>
              <w:left w:type="dxa" w:w="90"/>
              <w:bottom w:type="dxa" w:w="60"/>
              <w:right w:type="dxa" w:w="90"/>
            </w:tcMar>
          </w:tcPr>
          <w:p>
            <w:pPr>
              <w:spacing w:after="0" w:line="260"/>
            </w:pPr>
            <w:r>
              <w:rPr>
                <w:sz w:val="19"/>
                <w:szCs w:val="19"/>
              </w:rPr>
              <w:t xml:space="preserve">Café, bebidas, descartables de salón.</w:t>
            </w:r>
          </w:p>
        </w:tc>
        <w:tc>
          <w:tcPr>
            <w:tcW w:type="pct" w:w="1250"/>
            <w:shd w:fill="F8FAFC" w:color="auto" w:val="clear"/>
            <w:tcMar>
              <w:top w:type="dxa" w:w="60"/>
              <w:left w:type="dxa" w:w="90"/>
              <w:bottom w:type="dxa" w:w="60"/>
              <w:right w:type="dxa" w:w="90"/>
            </w:tcMar>
          </w:tcPr>
          <w:p>
            <w:pPr>
              <w:spacing w:after="0" w:line="260"/>
            </w:pPr>
            <w:r>
              <w:rPr>
                <w:sz w:val="19"/>
                <w:szCs w:val="19"/>
              </w:rPr>
              <w:t xml:space="preserve">Cajero</w:t>
            </w:r>
          </w:p>
        </w:tc>
      </w:tr>
      <w:tr>
        <w:trPr>
          <w:cantSplit/>
        </w:trPr>
        <w:tc>
          <w:tcPr>
            <w:tcW w:type="pct" w:w="1500"/>
            <w:tcMar>
              <w:top w:type="dxa" w:w="60"/>
              <w:left w:type="dxa" w:w="90"/>
              <w:bottom w:type="dxa" w:w="60"/>
              <w:right w:type="dxa" w:w="90"/>
            </w:tcMar>
          </w:tcPr>
          <w:p>
            <w:pPr>
              <w:spacing w:after="0" w:line="260"/>
            </w:pPr>
            <w:r>
              <w:rPr>
                <w:sz w:val="19"/>
                <w:szCs w:val="19"/>
              </w:rPr>
              <w:t xml:space="preserve">Minimarket y mostrador</w:t>
            </w:r>
          </w:p>
        </w:tc>
        <w:tc>
          <w:tcPr>
            <w:tcW w:type="pct" w:w="2250"/>
            <w:tcMar>
              <w:top w:type="dxa" w:w="60"/>
              <w:left w:type="dxa" w:w="90"/>
              <w:bottom w:type="dxa" w:w="60"/>
              <w:right w:type="dxa" w:w="90"/>
            </w:tcMar>
          </w:tcPr>
          <w:p>
            <w:pPr>
              <w:spacing w:after="0" w:line="260"/>
            </w:pPr>
            <w:r>
              <w:rPr>
                <w:sz w:val="19"/>
                <w:szCs w:val="19"/>
              </w:rPr>
              <w:t xml:space="preserve">Góndolas de abarrotes, vitrina de panes y pasteles, cobro.</w:t>
            </w:r>
          </w:p>
        </w:tc>
        <w:tc>
          <w:tcPr>
            <w:tcW w:type="pct" w:w="1250"/>
            <w:tcMar>
              <w:top w:type="dxa" w:w="60"/>
              <w:left w:type="dxa" w:w="90"/>
              <w:bottom w:type="dxa" w:w="60"/>
              <w:right w:type="dxa" w:w="90"/>
            </w:tcMar>
          </w:tcPr>
          <w:p>
            <w:pPr>
              <w:spacing w:after="0" w:line="260"/>
            </w:pPr>
            <w:r>
              <w:rPr>
                <w:sz w:val="19"/>
                <w:szCs w:val="19"/>
              </w:rPr>
              <w:t xml:space="preserve">Cajero</w:t>
            </w:r>
          </w:p>
        </w:tc>
      </w:tr>
      <w:tr>
        <w:trPr>
          <w:cantSplit/>
        </w:trPr>
        <w:tc>
          <w:tcPr>
            <w:tcW w:type="pct" w:w="1500"/>
            <w:shd w:fill="F8FAFC" w:color="auto" w:val="clear"/>
            <w:tcMar>
              <w:top w:type="dxa" w:w="60"/>
              <w:left w:type="dxa" w:w="90"/>
              <w:bottom w:type="dxa" w:w="60"/>
              <w:right w:type="dxa" w:w="90"/>
            </w:tcMar>
          </w:tcPr>
          <w:p>
            <w:pPr>
              <w:spacing w:after="0" w:line="260"/>
            </w:pPr>
            <w:r>
              <w:rPr>
                <w:sz w:val="19"/>
                <w:szCs w:val="19"/>
              </w:rPr>
              <w:t xml:space="preserve">Almacén</w:t>
            </w:r>
          </w:p>
        </w:tc>
        <w:tc>
          <w:tcPr>
            <w:tcW w:type="pct" w:w="2250"/>
            <w:shd w:fill="F8FAFC" w:color="auto" w:val="clear"/>
            <w:tcMar>
              <w:top w:type="dxa" w:w="60"/>
              <w:left w:type="dxa" w:w="90"/>
              <w:bottom w:type="dxa" w:w="60"/>
              <w:right w:type="dxa" w:w="90"/>
            </w:tcMar>
          </w:tcPr>
          <w:p>
            <w:pPr>
              <w:spacing w:after="0" w:line="260"/>
            </w:pPr>
            <w:r>
              <w:rPr>
                <w:sz w:val="19"/>
                <w:szCs w:val="19"/>
              </w:rPr>
              <w:t xml:space="preserve">Recepción y custodia de insumos y mercadería.</w:t>
            </w:r>
          </w:p>
        </w:tc>
        <w:tc>
          <w:tcPr>
            <w:tcW w:type="pct" w:w="1250"/>
            <w:shd w:fill="F8FAFC" w:color="auto" w:val="clear"/>
            <w:tcMar>
              <w:top w:type="dxa" w:w="60"/>
              <w:left w:type="dxa" w:w="90"/>
              <w:bottom w:type="dxa" w:w="60"/>
              <w:right w:type="dxa" w:w="90"/>
            </w:tcMar>
          </w:tcPr>
          <w:p>
            <w:pPr>
              <w:spacing w:after="0" w:line="260"/>
            </w:pPr>
            <w:r>
              <w:rPr>
                <w:sz w:val="19"/>
                <w:szCs w:val="19"/>
              </w:rPr>
              <w:t xml:space="preserve">Almacenero</w:t>
            </w:r>
          </w:p>
        </w:tc>
      </w:tr>
      <w:tr>
        <w:trPr>
          <w:cantSplit/>
        </w:trPr>
        <w:tc>
          <w:tcPr>
            <w:tcW w:type="pct" w:w="1500"/>
            <w:tcMar>
              <w:top w:type="dxa" w:w="60"/>
              <w:left w:type="dxa" w:w="90"/>
              <w:bottom w:type="dxa" w:w="60"/>
              <w:right w:type="dxa" w:w="90"/>
            </w:tcMar>
          </w:tcPr>
          <w:p>
            <w:pPr>
              <w:spacing w:after="0" w:line="260"/>
            </w:pPr>
            <w:r>
              <w:rPr>
                <w:sz w:val="19"/>
                <w:szCs w:val="19"/>
              </w:rPr>
              <w:t xml:space="preserve">Administración</w:t>
            </w:r>
          </w:p>
        </w:tc>
        <w:tc>
          <w:tcPr>
            <w:tcW w:type="pct" w:w="2250"/>
            <w:tcMar>
              <w:top w:type="dxa" w:w="60"/>
              <w:left w:type="dxa" w:w="90"/>
              <w:bottom w:type="dxa" w:w="60"/>
              <w:right w:type="dxa" w:w="90"/>
            </w:tcMar>
          </w:tcPr>
          <w:p>
            <w:pPr>
              <w:spacing w:after="0" w:line="260"/>
            </w:pPr>
            <w:r>
              <w:rPr>
                <w:sz w:val="19"/>
                <w:szCs w:val="19"/>
              </w:rPr>
              <w:t xml:space="preserve">Compras a proveedores y control del negocio.</w:t>
            </w:r>
          </w:p>
        </w:tc>
        <w:tc>
          <w:tcPr>
            <w:tcW w:type="pct" w:w="1250"/>
            <w:tcMar>
              <w:top w:type="dxa" w:w="60"/>
              <w:left w:type="dxa" w:w="90"/>
              <w:bottom w:type="dxa" w:w="60"/>
              <w:right w:type="dxa" w:w="90"/>
            </w:tcMar>
          </w:tcPr>
          <w:p>
            <w:pPr>
              <w:spacing w:after="0" w:line="260"/>
            </w:pPr>
            <w:r>
              <w:rPr>
                <w:sz w:val="19"/>
                <w:szCs w:val="19"/>
              </w:rPr>
              <w:t xml:space="preserve">Administrador</w:t>
            </w:r>
          </w:p>
        </w:tc>
      </w:tr>
    </w:tbl>
    <w:p>
      <w:pPr>
        <w:spacing w:after="200" w:before="80" w:line="260"/>
      </w:pPr>
      <w:r>
        <w:rPr>
          <w:i/>
          <w:iCs/>
          <w:sz w:val="18"/>
          <w:szCs w:val="18"/>
        </w:rPr>
        <w:t xml:space="preserve">Nota. </w:t>
      </w:r>
      <w:r>
        <w:rPr>
          <w:sz w:val="18"/>
          <w:szCs w:val="18"/>
        </w:rPr>
        <w:t xml:space="preserve">Las cinco áreas del sistema (Cocina, Panadería, Pastelería, Cafetería y Minimarket) corresponden a estas zonas del local.</w:t>
      </w:r>
    </w:p>
    <w:p>
      <w:pPr>
        <w:spacing w:after="120" w:line="360"/>
        <w:jc w:val="both"/>
      </w:pPr>
      <w:r>
        <w:rPr>
          <w:b/>
          <w:bCs/>
        </w:rPr>
        <w:t xml:space="preserve">Por qué necesita esta solución:</w:t>
      </w:r>
      <w:r>
        <w:t xml:space="preserve"> el control del inventario se hace de forma manual. Los productos frescos duran entre 24 y 48 horas y conviven con mercadería de larga duración, así que un error de conteo se convierte rápido en merma o en falta de producto.</w:t>
      </w:r>
    </w:p>
    <w:p>
      <w:pPr>
        <w:pStyle w:val="Heading2"/>
        <w:spacing w:after="160" w:before="300"/>
      </w:pPr>
      <w:bookmarkStart w:name="_Toc4" w:id="4"/>
      <w:r>
        <w:t xml:space="preserve">1.2 Problemática identificada</w:t>
      </w:r>
      <w:bookmarkEnd w:id="4"/>
    </w:p>
    <w:p>
      <w:pPr>
        <w:pStyle w:val="Heading3"/>
        <w:spacing w:after="120" w:before="240"/>
      </w:pPr>
      <w:bookmarkStart w:name="_Toc5" w:id="5"/>
      <w:r>
        <w:t xml:space="preserve">1.2.1 Descripción de la necesidad</w:t>
      </w:r>
      <w:bookmarkEnd w:id="5"/>
    </w:p>
    <w:p>
      <w:pPr>
        <w:spacing w:after="120" w:line="360"/>
        <w:jc w:val="both"/>
      </w:pPr>
      <w:r>
        <w:t xml:space="preserve">Lo que se produce en el taller no siempre coincide con lo que se vende en el mostrador. Como no hay un registro de existencias, la falta de un insumo se descubre cuando ya se necesita. Los productos vencidos aparecen recién al revisar la vitrina o el almacén.</w:t>
      </w:r>
    </w:p>
    <w:p>
      <w:pPr>
        <w:pStyle w:val="Heading3"/>
        <w:spacing w:after="120" w:before="240"/>
      </w:pPr>
      <w:bookmarkStart w:name="_Toc6" w:id="6"/>
      <w:r>
        <w:t xml:space="preserve">1.2.2 Evidencias e impacto observado</w:t>
      </w:r>
      <w:bookmarkEnd w:id="6"/>
    </w:p>
    <w:p>
      <w:pPr>
        <w:spacing w:after="120" w:line="360"/>
        <w:jc w:val="both"/>
      </w:pPr>
      <w:r>
        <w:t xml:space="preserve">Las evidencias provienen de la entrevista y la observación registradas en el Anexo B. Cada fila indica su fuente.</w:t>
      </w:r>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Evidencias de la problemática</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2888"/>
        <w:gridCol w:w="2979"/>
        <w:gridCol w:w="3159"/>
      </w:tblGrid>
      <w:tr>
        <w:trPr>
          <w:tblHeader/>
        </w:trPr>
        <w:tc>
          <w:tcPr>
            <w:tcW w:type="pct" w:w="1600"/>
            <w:shd w:fill="1E293B" w:color="auto" w:val="clear"/>
            <w:tcMar>
              <w:top w:type="dxa" w:w="60"/>
              <w:left w:type="dxa" w:w="90"/>
              <w:bottom w:type="dxa" w:w="60"/>
              <w:right w:type="dxa" w:w="90"/>
            </w:tcMar>
          </w:tcPr>
          <w:p>
            <w:pPr>
              <w:spacing w:after="0" w:line="260"/>
            </w:pPr>
            <w:r>
              <w:rPr>
                <w:b/>
                <w:bCs/>
                <w:color w:val="FFFFFF"/>
                <w:sz w:val="19"/>
                <w:szCs w:val="19"/>
              </w:rPr>
              <w:t xml:space="preserve">Evidencia</w:t>
            </w:r>
          </w:p>
        </w:tc>
        <w:tc>
          <w:tcPr>
            <w:tcW w:type="pct" w:w="1650"/>
            <w:shd w:fill="1E293B" w:color="auto" w:val="clear"/>
            <w:tcMar>
              <w:top w:type="dxa" w:w="60"/>
              <w:left w:type="dxa" w:w="90"/>
              <w:bottom w:type="dxa" w:w="60"/>
              <w:right w:type="dxa" w:w="90"/>
            </w:tcMar>
          </w:tcPr>
          <w:p>
            <w:pPr>
              <w:spacing w:after="0" w:line="260"/>
            </w:pPr>
            <w:r>
              <w:rPr>
                <w:b/>
                <w:bCs/>
                <w:color w:val="FFFFFF"/>
                <w:sz w:val="19"/>
                <w:szCs w:val="19"/>
              </w:rPr>
              <w:t xml:space="preserve">Dato observado</w:t>
            </w:r>
          </w:p>
        </w:tc>
        <w:tc>
          <w:tcPr>
            <w:tcW w:type="pct" w:w="1750"/>
            <w:shd w:fill="1E293B" w:color="auto" w:val="clear"/>
            <w:tcMar>
              <w:top w:type="dxa" w:w="60"/>
              <w:left w:type="dxa" w:w="90"/>
              <w:bottom w:type="dxa" w:w="60"/>
              <w:right w:type="dxa" w:w="90"/>
            </w:tcMar>
          </w:tcPr>
          <w:p>
            <w:pPr>
              <w:spacing w:after="0" w:line="260"/>
            </w:pPr>
            <w:r>
              <w:rPr>
                <w:b/>
                <w:bCs/>
                <w:color w:val="FFFFFF"/>
                <w:sz w:val="19"/>
                <w:szCs w:val="19"/>
              </w:rPr>
              <w:t xml:space="preserve">Fuente</w:t>
            </w:r>
          </w:p>
        </w:tc>
      </w:tr>
      <w:tr>
        <w:trPr>
          <w:cantSplit/>
        </w:trPr>
        <w:tc>
          <w:tcPr>
            <w:tcW w:type="pct" w:w="1600"/>
            <w:tcMar>
              <w:top w:type="dxa" w:w="60"/>
              <w:left w:type="dxa" w:w="90"/>
              <w:bottom w:type="dxa" w:w="60"/>
              <w:right w:type="dxa" w:w="90"/>
            </w:tcMar>
          </w:tcPr>
          <w:p>
            <w:pPr>
              <w:spacing w:after="0" w:line="260"/>
            </w:pPr>
            <w:r>
              <w:rPr>
                <w:sz w:val="19"/>
                <w:szCs w:val="19"/>
              </w:rPr>
              <w:t xml:space="preserve">Tiempo de conteo manual al cierre de turno</w:t>
            </w:r>
          </w:p>
        </w:tc>
        <w:tc>
          <w:tcPr>
            <w:tcW w:type="pct" w:w="1650"/>
            <w:tcMar>
              <w:top w:type="dxa" w:w="60"/>
              <w:left w:type="dxa" w:w="90"/>
              <w:bottom w:type="dxa" w:w="60"/>
              <w:right w:type="dxa" w:w="90"/>
            </w:tcMar>
          </w:tcPr>
          <w:p>
            <w:pPr>
              <w:spacing w:after="0" w:line="260"/>
            </w:pPr>
            <w:r>
              <w:rPr>
                <w:b/>
                <w:bCs/>
                <w:sz w:val="19"/>
                <w:szCs w:val="19"/>
                <w:highlight w:val="yellow"/>
              </w:rPr>
              <w:t xml:space="preserve">[COMPLETAR: ej. 1 a 2 horas diarias]</w:t>
            </w:r>
          </w:p>
        </w:tc>
        <w:tc>
          <w:tcPr>
            <w:tcW w:type="pct" w:w="1750"/>
            <w:tcMar>
              <w:top w:type="dxa" w:w="60"/>
              <w:left w:type="dxa" w:w="90"/>
              <w:bottom w:type="dxa" w:w="60"/>
              <w:right w:type="dxa" w:w="90"/>
            </w:tcMar>
          </w:tcPr>
          <w:p>
            <w:pPr>
              <w:spacing w:after="0" w:line="260"/>
            </w:pPr>
            <w:r>
              <w:rPr>
                <w:b/>
                <w:bCs/>
                <w:sz w:val="19"/>
                <w:szCs w:val="19"/>
                <w:highlight w:val="yellow"/>
              </w:rPr>
              <w:t xml:space="preserve">[COMPLETAR: entrevista a ..., fecha]</w:t>
            </w:r>
            <w:r>
              <w:rPr>
                <w:sz w:val="19"/>
                <w:szCs w:val="19"/>
              </w:rPr>
              <w:t xml:space="preserve"> (Anexo B)</w:t>
            </w:r>
          </w:p>
        </w:tc>
      </w:tr>
      <w:tr>
        <w:trPr>
          <w:cantSplit/>
        </w:trPr>
        <w:tc>
          <w:tcPr>
            <w:tcW w:type="pct" w:w="1600"/>
            <w:shd w:fill="F8FAFC" w:color="auto" w:val="clear"/>
            <w:tcMar>
              <w:top w:type="dxa" w:w="60"/>
              <w:left w:type="dxa" w:w="90"/>
              <w:bottom w:type="dxa" w:w="60"/>
              <w:right w:type="dxa" w:w="90"/>
            </w:tcMar>
          </w:tcPr>
          <w:p>
            <w:pPr>
              <w:spacing w:after="0" w:line="260"/>
            </w:pPr>
            <w:r>
              <w:rPr>
                <w:sz w:val="19"/>
                <w:szCs w:val="19"/>
              </w:rPr>
              <w:t xml:space="preserve">Quiebres de stock de insumos críticos</w:t>
            </w:r>
          </w:p>
        </w:tc>
        <w:tc>
          <w:tcPr>
            <w:tcW w:type="pct" w:w="1650"/>
            <w:shd w:fill="F8FAFC" w:color="auto" w:val="clear"/>
            <w:tcMar>
              <w:top w:type="dxa" w:w="60"/>
              <w:left w:type="dxa" w:w="90"/>
              <w:bottom w:type="dxa" w:w="60"/>
              <w:right w:type="dxa" w:w="90"/>
            </w:tcMar>
          </w:tcPr>
          <w:p>
            <w:pPr>
              <w:spacing w:after="0" w:line="260"/>
            </w:pPr>
            <w:r>
              <w:rPr>
                <w:b/>
                <w:bCs/>
                <w:sz w:val="19"/>
                <w:szCs w:val="19"/>
                <w:highlight w:val="yellow"/>
              </w:rPr>
              <w:t xml:space="preserve">[COMPLETAR: veces por semana / productos]</w:t>
            </w:r>
          </w:p>
        </w:tc>
        <w:tc>
          <w:tcPr>
            <w:tcW w:type="pct" w:w="1750"/>
            <w:shd w:fill="F8FAFC" w:color="auto" w:val="clear"/>
            <w:tcMar>
              <w:top w:type="dxa" w:w="60"/>
              <w:left w:type="dxa" w:w="90"/>
              <w:bottom w:type="dxa" w:w="60"/>
              <w:right w:type="dxa" w:w="90"/>
            </w:tcMar>
          </w:tcPr>
          <w:p>
            <w:pPr>
              <w:spacing w:after="0" w:line="260"/>
            </w:pPr>
            <w:r>
              <w:rPr>
                <w:b/>
                <w:bCs/>
                <w:sz w:val="19"/>
                <w:szCs w:val="19"/>
                <w:highlight w:val="yellow"/>
              </w:rPr>
              <w:t xml:space="preserve">[COMPLETAR]</w:t>
            </w:r>
            <w:r>
              <w:rPr>
                <w:sz w:val="19"/>
                <w:szCs w:val="19"/>
              </w:rPr>
              <w:t xml:space="preserve"> (Anexo B)</w:t>
            </w:r>
          </w:p>
        </w:tc>
      </w:tr>
      <w:tr>
        <w:trPr>
          <w:cantSplit/>
        </w:trPr>
        <w:tc>
          <w:tcPr>
            <w:tcW w:type="pct" w:w="1600"/>
            <w:tcMar>
              <w:top w:type="dxa" w:w="60"/>
              <w:left w:type="dxa" w:w="90"/>
              <w:bottom w:type="dxa" w:w="60"/>
              <w:right w:type="dxa" w:w="90"/>
            </w:tcMar>
          </w:tcPr>
          <w:p>
            <w:pPr>
              <w:spacing w:after="0" w:line="260"/>
            </w:pPr>
            <w:r>
              <w:rPr>
                <w:sz w:val="19"/>
                <w:szCs w:val="19"/>
              </w:rPr>
              <w:t xml:space="preserve">Merma por vencimiento en vitrina o almacén</w:t>
            </w:r>
          </w:p>
        </w:tc>
        <w:tc>
          <w:tcPr>
            <w:tcW w:type="pct" w:w="1650"/>
            <w:tcMar>
              <w:top w:type="dxa" w:w="60"/>
              <w:left w:type="dxa" w:w="90"/>
              <w:bottom w:type="dxa" w:w="60"/>
              <w:right w:type="dxa" w:w="90"/>
            </w:tcMar>
          </w:tcPr>
          <w:p>
            <w:pPr>
              <w:spacing w:after="0" w:line="260"/>
            </w:pPr>
            <w:r>
              <w:rPr>
                <w:b/>
                <w:bCs/>
                <w:sz w:val="19"/>
                <w:szCs w:val="19"/>
                <w:highlight w:val="yellow"/>
              </w:rPr>
              <w:t xml:space="preserve">[COMPLETAR: soles o unidades por semana]</w:t>
            </w:r>
          </w:p>
        </w:tc>
        <w:tc>
          <w:tcPr>
            <w:tcW w:type="pct" w:w="1750"/>
            <w:tcMar>
              <w:top w:type="dxa" w:w="60"/>
              <w:left w:type="dxa" w:w="90"/>
              <w:bottom w:type="dxa" w:w="60"/>
              <w:right w:type="dxa" w:w="90"/>
            </w:tcMar>
          </w:tcPr>
          <w:p>
            <w:pPr>
              <w:spacing w:after="0" w:line="260"/>
            </w:pPr>
            <w:r>
              <w:rPr>
                <w:b/>
                <w:bCs/>
                <w:sz w:val="19"/>
                <w:szCs w:val="19"/>
                <w:highlight w:val="yellow"/>
              </w:rPr>
              <w:t xml:space="preserve">[COMPLETAR]</w:t>
            </w:r>
            <w:r>
              <w:rPr>
                <w:sz w:val="19"/>
                <w:szCs w:val="19"/>
              </w:rPr>
              <w:t xml:space="preserve"> (Anexo B)</w:t>
            </w:r>
          </w:p>
        </w:tc>
      </w:tr>
      <w:tr>
        <w:trPr>
          <w:cantSplit/>
        </w:trPr>
        <w:tc>
          <w:tcPr>
            <w:tcW w:type="pct" w:w="1600"/>
            <w:shd w:fill="F8FAFC" w:color="auto" w:val="clear"/>
            <w:tcMar>
              <w:top w:type="dxa" w:w="60"/>
              <w:left w:type="dxa" w:w="90"/>
              <w:bottom w:type="dxa" w:w="60"/>
              <w:right w:type="dxa" w:w="90"/>
            </w:tcMar>
          </w:tcPr>
          <w:p>
            <w:pPr>
              <w:spacing w:after="0" w:line="260"/>
            </w:pPr>
            <w:r>
              <w:rPr>
                <w:sz w:val="19"/>
                <w:szCs w:val="19"/>
              </w:rPr>
              <w:t xml:space="preserve">Compras de emergencia a mayor precio</w:t>
            </w:r>
          </w:p>
        </w:tc>
        <w:tc>
          <w:tcPr>
            <w:tcW w:type="pct" w:w="1650"/>
            <w:shd w:fill="F8FAFC" w:color="auto" w:val="clear"/>
            <w:tcMar>
              <w:top w:type="dxa" w:w="60"/>
              <w:left w:type="dxa" w:w="90"/>
              <w:bottom w:type="dxa" w:w="60"/>
              <w:right w:type="dxa" w:w="90"/>
            </w:tcMar>
          </w:tcPr>
          <w:p>
            <w:pPr>
              <w:spacing w:after="0" w:line="260"/>
            </w:pPr>
            <w:r>
              <w:rPr>
                <w:b/>
                <w:bCs/>
                <w:sz w:val="19"/>
                <w:szCs w:val="19"/>
                <w:highlight w:val="yellow"/>
              </w:rPr>
              <w:t xml:space="preserve">[COMPLETAR: frecuencia]</w:t>
            </w:r>
          </w:p>
        </w:tc>
        <w:tc>
          <w:tcPr>
            <w:tcW w:type="pct" w:w="1750"/>
            <w:shd w:fill="F8FAFC" w:color="auto" w:val="clear"/>
            <w:tcMar>
              <w:top w:type="dxa" w:w="60"/>
              <w:left w:type="dxa" w:w="90"/>
              <w:bottom w:type="dxa" w:w="60"/>
              <w:right w:type="dxa" w:w="90"/>
            </w:tcMar>
          </w:tcPr>
          <w:p>
            <w:pPr>
              <w:spacing w:after="0" w:line="260"/>
            </w:pPr>
            <w:r>
              <w:rPr>
                <w:b/>
                <w:bCs/>
                <w:sz w:val="19"/>
                <w:szCs w:val="19"/>
                <w:highlight w:val="yellow"/>
              </w:rPr>
              <w:t xml:space="preserve">[COMPLETAR]</w:t>
            </w:r>
            <w:r>
              <w:rPr>
                <w:sz w:val="19"/>
                <w:szCs w:val="19"/>
              </w:rPr>
              <w:t xml:space="preserve"> (Anexo B)</w:t>
            </w:r>
          </w:p>
        </w:tc>
      </w:tr>
      <w:tr>
        <w:trPr>
          <w:cantSplit/>
        </w:trPr>
        <w:tc>
          <w:tcPr>
            <w:tcW w:type="pct" w:w="1600"/>
            <w:tcMar>
              <w:top w:type="dxa" w:w="60"/>
              <w:left w:type="dxa" w:w="90"/>
              <w:bottom w:type="dxa" w:w="60"/>
              <w:right w:type="dxa" w:w="90"/>
            </w:tcMar>
          </w:tcPr>
          <w:p>
            <w:pPr>
              <w:spacing w:after="0" w:line="260"/>
            </w:pPr>
            <w:r>
              <w:rPr>
                <w:sz w:val="19"/>
                <w:szCs w:val="19"/>
              </w:rPr>
              <w:t xml:space="preserve">Cantidad de productos a controlar</w:t>
            </w:r>
          </w:p>
        </w:tc>
        <w:tc>
          <w:tcPr>
            <w:tcW w:type="pct" w:w="1650"/>
            <w:tcMar>
              <w:top w:type="dxa" w:w="60"/>
              <w:left w:type="dxa" w:w="90"/>
              <w:bottom w:type="dxa" w:w="60"/>
              <w:right w:type="dxa" w:w="90"/>
            </w:tcMar>
          </w:tcPr>
          <w:p>
            <w:pPr>
              <w:spacing w:after="0" w:line="260"/>
            </w:pPr>
            <w:r>
              <w:rPr>
                <w:sz w:val="19"/>
                <w:szCs w:val="19"/>
              </w:rPr>
              <w:t xml:space="preserve">51 productos cargados en el sistema, en 5 áreas</w:t>
            </w:r>
          </w:p>
        </w:tc>
        <w:tc>
          <w:tcPr>
            <w:tcW w:type="pct" w:w="1750"/>
            <w:tcMar>
              <w:top w:type="dxa" w:w="60"/>
              <w:left w:type="dxa" w:w="90"/>
              <w:bottom w:type="dxa" w:w="60"/>
              <w:right w:type="dxa" w:w="90"/>
            </w:tcMar>
          </w:tcPr>
          <w:p>
            <w:pPr>
              <w:spacing w:after="0" w:line="260"/>
            </w:pPr>
            <w:r>
              <w:rPr>
                <w:sz w:val="19"/>
                <w:szCs w:val="19"/>
              </w:rPr>
              <w:t xml:space="preserve">Base de datos del proyecto (datos_prueba.sql). </w:t>
            </w:r>
            <w:r>
              <w:rPr>
                <w:b/>
                <w:bCs/>
                <w:sz w:val="19"/>
                <w:szCs w:val="19"/>
                <w:highlight w:val="yellow"/>
              </w:rPr>
              <w:t xml:space="preserve">[COMPLETAR: confirmar con la tienda el número real]</w:t>
            </w:r>
          </w:p>
        </w:tc>
      </w:tr>
    </w:tbl>
    <w:p>
      <w:pPr>
        <w:spacing w:after="200" w:before="80" w:line="260"/>
      </w:pPr>
      <w:r>
        <w:rPr>
          <w:i/>
          <w:iCs/>
          <w:sz w:val="18"/>
          <w:szCs w:val="18"/>
        </w:rPr>
        <w:t xml:space="preserve">Nota. </w:t>
      </w:r>
      <w:r>
        <w:rPr>
          <w:sz w:val="18"/>
          <w:szCs w:val="18"/>
        </w:rPr>
        <w:t xml:space="preserve">Los datos resaltados deben llenarse con lo que respondió el informante real. No deben estimarse.</w:t>
      </w:r>
    </w:p>
    <w:p>
      <w:pPr>
        <w:pStyle w:val="Heading3"/>
        <w:spacing w:after="120" w:before="240"/>
      </w:pPr>
      <w:bookmarkStart w:name="_Toc7" w:id="7"/>
      <w:r>
        <w:t xml:space="preserve">1.2.3 ¿Por qué es importante resolverlo?</w:t>
      </w:r>
      <w:bookmarkEnd w:id="7"/>
    </w:p>
    <w:p>
      <w:pPr>
        <w:spacing w:after="120" w:line="360"/>
        <w:jc w:val="both"/>
      </w:pPr>
      <w:r>
        <w:t xml:space="preserve">En un negocio de rotación diaria y márgenes ajustados, cada producto vencido o cada compra de emergencia reduce directamente la ganancia. Tener el stock y los vencimientos a la vista permite comprar a tiempo y usar primero lo que vence primero.</w:t>
      </w:r>
    </w:p>
    <w:p>
      <w:pPr>
        <w:pStyle w:val="Heading2"/>
        <w:spacing w:after="160" w:before="300"/>
      </w:pPr>
      <w:bookmarkStart w:name="_Toc8" w:id="8"/>
      <w:r>
        <w:t xml:space="preserve">1.3 Objetivos del proyecto</w:t>
      </w:r>
      <w:bookmarkEnd w:id="8"/>
    </w:p>
    <w:p>
      <w:pPr>
        <w:pStyle w:val="Heading3"/>
        <w:spacing w:after="120" w:before="240"/>
      </w:pPr>
      <w:bookmarkStart w:name="_Toc9" w:id="9"/>
      <w:r>
        <w:t xml:space="preserve">1.3.1 Objetivo general</w:t>
      </w:r>
      <w:bookmarkEnd w:id="9"/>
    </w:p>
    <w:p>
      <w:pPr>
        <w:spacing w:after="120" w:line="360"/>
        <w:jc w:val="both"/>
      </w:pPr>
      <w:r>
        <w:t xml:space="preserve">Implementar un sistema web de control de inventario para Santa Patricia que reduzca las pérdidas por merma y los quiebres de stock. Cada movimiento debe quedar registrado con usuario y turno.</w:t>
      </w:r>
    </w:p>
    <w:p>
      <w:pPr>
        <w:pStyle w:val="Heading3"/>
        <w:spacing w:after="120" w:before="240"/>
      </w:pPr>
      <w:bookmarkStart w:name="_Toc10" w:id="10"/>
      <w:r>
        <w:t xml:space="preserve">1.3.2 Objetivos específicos</w:t>
      </w:r>
      <w:bookmarkEnd w:id="10"/>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Objetivos específicos con indicador y meta</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3069"/>
        <w:gridCol w:w="3069"/>
        <w:gridCol w:w="1625"/>
        <w:gridCol w:w="1264"/>
      </w:tblGrid>
      <w:tr>
        <w:trPr>
          <w:tblHeader/>
        </w:trPr>
        <w:tc>
          <w:tcPr>
            <w:tcW w:type="pct" w:w="1700"/>
            <w:shd w:fill="1E293B" w:color="auto" w:val="clear"/>
            <w:tcMar>
              <w:top w:type="dxa" w:w="60"/>
              <w:left w:type="dxa" w:w="90"/>
              <w:bottom w:type="dxa" w:w="60"/>
              <w:right w:type="dxa" w:w="90"/>
            </w:tcMar>
          </w:tcPr>
          <w:p>
            <w:pPr>
              <w:spacing w:after="0" w:line="260"/>
            </w:pPr>
            <w:r>
              <w:rPr>
                <w:b/>
                <w:bCs/>
                <w:color w:val="FFFFFF"/>
                <w:sz w:val="19"/>
                <w:szCs w:val="19"/>
              </w:rPr>
              <w:t xml:space="preserve">Objetivo específico</w:t>
            </w:r>
          </w:p>
        </w:tc>
        <w:tc>
          <w:tcPr>
            <w:tcW w:type="pct" w:w="1700"/>
            <w:shd w:fill="1E293B" w:color="auto" w:val="clear"/>
            <w:tcMar>
              <w:top w:type="dxa" w:w="60"/>
              <w:left w:type="dxa" w:w="90"/>
              <w:bottom w:type="dxa" w:w="60"/>
              <w:right w:type="dxa" w:w="90"/>
            </w:tcMar>
          </w:tcPr>
          <w:p>
            <w:pPr>
              <w:spacing w:after="0" w:line="260"/>
            </w:pPr>
            <w:r>
              <w:rPr>
                <w:b/>
                <w:bCs/>
                <w:color w:val="FFFFFF"/>
                <w:sz w:val="19"/>
                <w:szCs w:val="19"/>
              </w:rPr>
              <w:t xml:space="preserve">Indicador</w:t>
            </w:r>
          </w:p>
        </w:tc>
        <w:tc>
          <w:tcPr>
            <w:tcW w:type="pct" w:w="900"/>
            <w:shd w:fill="1E293B" w:color="auto" w:val="clear"/>
            <w:tcMar>
              <w:top w:type="dxa" w:w="60"/>
              <w:left w:type="dxa" w:w="90"/>
              <w:bottom w:type="dxa" w:w="60"/>
              <w:right w:type="dxa" w:w="90"/>
            </w:tcMar>
          </w:tcPr>
          <w:p>
            <w:pPr>
              <w:spacing w:after="0" w:line="260"/>
            </w:pPr>
            <w:r>
              <w:rPr>
                <w:b/>
                <w:bCs/>
                <w:color w:val="FFFFFF"/>
                <w:sz w:val="19"/>
                <w:szCs w:val="19"/>
              </w:rPr>
              <w:t xml:space="preserve">Meta</w:t>
            </w:r>
          </w:p>
        </w:tc>
        <w:tc>
          <w:tcPr>
            <w:tcW w:type="pct" w:w="700"/>
            <w:shd w:fill="1E293B" w:color="auto" w:val="clear"/>
            <w:tcMar>
              <w:top w:type="dxa" w:w="60"/>
              <w:left w:type="dxa" w:w="90"/>
              <w:bottom w:type="dxa" w:w="60"/>
              <w:right w:type="dxa" w:w="90"/>
            </w:tcMar>
          </w:tcPr>
          <w:p>
            <w:pPr>
              <w:spacing w:after="0" w:line="260"/>
            </w:pPr>
            <w:r>
              <w:rPr>
                <w:b/>
                <w:bCs/>
                <w:color w:val="FFFFFF"/>
                <w:sz w:val="19"/>
                <w:szCs w:val="19"/>
              </w:rPr>
              <w:t xml:space="preserve">HU</w:t>
            </w:r>
          </w:p>
        </w:tc>
      </w:tr>
      <w:tr>
        <w:trPr>
          <w:cantSplit/>
        </w:trPr>
        <w:tc>
          <w:tcPr>
            <w:tcW w:type="pct" w:w="1700"/>
            <w:tcMar>
              <w:top w:type="dxa" w:w="60"/>
              <w:left w:type="dxa" w:w="90"/>
              <w:bottom w:type="dxa" w:w="60"/>
              <w:right w:type="dxa" w:w="90"/>
            </w:tcMar>
          </w:tcPr>
          <w:p>
            <w:pPr>
              <w:spacing w:after="0" w:line="260"/>
            </w:pPr>
            <w:r>
              <w:rPr>
                <w:sz w:val="19"/>
                <w:szCs w:val="19"/>
              </w:rPr>
              <w:t xml:space="preserve">Controlar el acceso según la función de cada trabajador.</w:t>
            </w:r>
          </w:p>
        </w:tc>
        <w:tc>
          <w:tcPr>
            <w:tcW w:type="pct" w:w="1700"/>
            <w:tcMar>
              <w:top w:type="dxa" w:w="60"/>
              <w:left w:type="dxa" w:w="90"/>
              <w:bottom w:type="dxa" w:w="60"/>
              <w:right w:type="dxa" w:w="90"/>
            </w:tcMar>
          </w:tcPr>
          <w:p>
            <w:pPr>
              <w:spacing w:after="0" w:line="260"/>
            </w:pPr>
            <w:r>
              <w:rPr>
                <w:sz w:val="19"/>
                <w:szCs w:val="19"/>
              </w:rPr>
              <w:t xml:space="preserve">Operaciones restringidas que un rol sin permiso logra ejecutar.</w:t>
            </w:r>
          </w:p>
        </w:tc>
        <w:tc>
          <w:tcPr>
            <w:tcW w:type="pct" w:w="900"/>
            <w:tcMar>
              <w:top w:type="dxa" w:w="60"/>
              <w:left w:type="dxa" w:w="90"/>
              <w:bottom w:type="dxa" w:w="60"/>
              <w:right w:type="dxa" w:w="90"/>
            </w:tcMar>
          </w:tcPr>
          <w:p>
            <w:pPr>
              <w:spacing w:after="0" w:line="260"/>
            </w:pPr>
            <w:r>
              <w:rPr>
                <w:sz w:val="19"/>
                <w:szCs w:val="19"/>
              </w:rPr>
              <w:t xml:space="preserve">0 (verificado con pruebas y en la demo)</w:t>
            </w:r>
          </w:p>
        </w:tc>
        <w:tc>
          <w:tcPr>
            <w:tcW w:type="pct" w:w="700"/>
            <w:tcMar>
              <w:top w:type="dxa" w:w="60"/>
              <w:left w:type="dxa" w:w="90"/>
              <w:bottom w:type="dxa" w:w="60"/>
              <w:right w:type="dxa" w:w="90"/>
            </w:tcMar>
          </w:tcPr>
          <w:p>
            <w:pPr>
              <w:spacing w:after="0" w:line="260"/>
            </w:pPr>
            <w:r>
              <w:rPr>
                <w:sz w:val="19"/>
                <w:szCs w:val="19"/>
              </w:rPr>
              <w:t xml:space="preserve">HU01</w:t>
            </w:r>
          </w:p>
        </w:tc>
      </w:tr>
      <w:tr>
        <w:trPr>
          <w:cantSplit/>
        </w:trPr>
        <w:tc>
          <w:tcPr>
            <w:tcW w:type="pct" w:w="1700"/>
            <w:shd w:fill="F8FAFC" w:color="auto" w:val="clear"/>
            <w:tcMar>
              <w:top w:type="dxa" w:w="60"/>
              <w:left w:type="dxa" w:w="90"/>
              <w:bottom w:type="dxa" w:w="60"/>
              <w:right w:type="dxa" w:w="90"/>
            </w:tcMar>
          </w:tcPr>
          <w:p>
            <w:pPr>
              <w:spacing w:after="0" w:line="260"/>
            </w:pPr>
            <w:r>
              <w:rPr>
                <w:sz w:val="19"/>
                <w:szCs w:val="19"/>
              </w:rPr>
              <w:t xml:space="preserve">Digitalizar el catálogo de insumos y productos por área.</w:t>
            </w:r>
          </w:p>
        </w:tc>
        <w:tc>
          <w:tcPr>
            <w:tcW w:type="pct" w:w="1700"/>
            <w:shd w:fill="F8FAFC" w:color="auto" w:val="clear"/>
            <w:tcMar>
              <w:top w:type="dxa" w:w="60"/>
              <w:left w:type="dxa" w:w="90"/>
              <w:bottom w:type="dxa" w:w="60"/>
              <w:right w:type="dxa" w:w="90"/>
            </w:tcMar>
          </w:tcPr>
          <w:p>
            <w:pPr>
              <w:spacing w:after="0" w:line="260"/>
            </w:pPr>
            <w:r>
              <w:rPr>
                <w:sz w:val="19"/>
                <w:szCs w:val="19"/>
              </w:rPr>
              <w:t xml:space="preserve">Porcentaje de productos del local registrados con código, área, unidad y stock mínimo.</w:t>
            </w:r>
          </w:p>
        </w:tc>
        <w:tc>
          <w:tcPr>
            <w:tcW w:type="pct" w:w="900"/>
            <w:shd w:fill="F8FAFC" w:color="auto" w:val="clear"/>
            <w:tcMar>
              <w:top w:type="dxa" w:w="60"/>
              <w:left w:type="dxa" w:w="90"/>
              <w:bottom w:type="dxa" w:w="60"/>
              <w:right w:type="dxa" w:w="90"/>
            </w:tcMar>
          </w:tcPr>
          <w:p>
            <w:pPr>
              <w:spacing w:after="0" w:line="260"/>
            </w:pPr>
            <w:r>
              <w:rPr>
                <w:sz w:val="19"/>
                <w:szCs w:val="19"/>
              </w:rPr>
              <w:t xml:space="preserve">100 % </w:t>
            </w:r>
            <w:r>
              <w:rPr>
                <w:b/>
                <w:bCs/>
                <w:sz w:val="19"/>
                <w:szCs w:val="19"/>
                <w:highlight w:val="yellow"/>
              </w:rPr>
              <w:t xml:space="preserve">[COMPLETAR: total real]</w:t>
            </w:r>
          </w:p>
        </w:tc>
        <w:tc>
          <w:tcPr>
            <w:tcW w:type="pct" w:w="700"/>
            <w:shd w:fill="F8FAFC" w:color="auto" w:val="clear"/>
            <w:tcMar>
              <w:top w:type="dxa" w:w="60"/>
              <w:left w:type="dxa" w:w="90"/>
              <w:bottom w:type="dxa" w:w="60"/>
              <w:right w:type="dxa" w:w="90"/>
            </w:tcMar>
          </w:tcPr>
          <w:p>
            <w:pPr>
              <w:spacing w:after="0" w:line="260"/>
            </w:pPr>
            <w:r>
              <w:rPr>
                <w:sz w:val="19"/>
                <w:szCs w:val="19"/>
              </w:rPr>
              <w:t xml:space="preserve">HU02</w:t>
            </w:r>
          </w:p>
        </w:tc>
      </w:tr>
      <w:tr>
        <w:trPr>
          <w:cantSplit/>
        </w:trPr>
        <w:tc>
          <w:tcPr>
            <w:tcW w:type="pct" w:w="1700"/>
            <w:tcMar>
              <w:top w:type="dxa" w:w="60"/>
              <w:left w:type="dxa" w:w="90"/>
              <w:bottom w:type="dxa" w:w="60"/>
              <w:right w:type="dxa" w:w="90"/>
            </w:tcMar>
          </w:tcPr>
          <w:p>
            <w:pPr>
              <w:spacing w:after="0" w:line="260"/>
            </w:pPr>
            <w:r>
              <w:rPr>
                <w:sz w:val="19"/>
                <w:szCs w:val="19"/>
              </w:rPr>
              <w:t xml:space="preserve">Registrar entradas y salidas en menos de 1 minuto.</w:t>
            </w:r>
          </w:p>
        </w:tc>
        <w:tc>
          <w:tcPr>
            <w:tcW w:type="pct" w:w="1700"/>
            <w:tcMar>
              <w:top w:type="dxa" w:w="60"/>
              <w:left w:type="dxa" w:w="90"/>
              <w:bottom w:type="dxa" w:w="60"/>
              <w:right w:type="dxa" w:w="90"/>
            </w:tcMar>
          </w:tcPr>
          <w:p>
            <w:pPr>
              <w:spacing w:after="0" w:line="260"/>
            </w:pPr>
            <w:r>
              <w:rPr>
                <w:sz w:val="19"/>
                <w:szCs w:val="19"/>
              </w:rPr>
              <w:t xml:space="preserve">Tiempo promedio por registro, medido en la demo con el personal.</w:t>
            </w:r>
          </w:p>
        </w:tc>
        <w:tc>
          <w:tcPr>
            <w:tcW w:type="pct" w:w="900"/>
            <w:tcMar>
              <w:top w:type="dxa" w:w="60"/>
              <w:left w:type="dxa" w:w="90"/>
              <w:bottom w:type="dxa" w:w="60"/>
              <w:right w:type="dxa" w:w="90"/>
            </w:tcMar>
          </w:tcPr>
          <w:p>
            <w:pPr>
              <w:spacing w:after="0" w:line="260"/>
            </w:pPr>
            <w:r>
              <w:rPr>
                <w:sz w:val="19"/>
                <w:szCs w:val="19"/>
              </w:rPr>
              <w:t xml:space="preserve">&lt; 60 s</w:t>
            </w:r>
          </w:p>
        </w:tc>
        <w:tc>
          <w:tcPr>
            <w:tcW w:type="pct" w:w="700"/>
            <w:tcMar>
              <w:top w:type="dxa" w:w="60"/>
              <w:left w:type="dxa" w:w="90"/>
              <w:bottom w:type="dxa" w:w="60"/>
              <w:right w:type="dxa" w:w="90"/>
            </w:tcMar>
          </w:tcPr>
          <w:p>
            <w:pPr>
              <w:spacing w:after="0" w:line="260"/>
            </w:pPr>
            <w:r>
              <w:rPr>
                <w:sz w:val="19"/>
                <w:szCs w:val="19"/>
              </w:rPr>
              <w:t xml:space="preserve">HU03, HU04, HU05</w:t>
            </w:r>
          </w:p>
        </w:tc>
      </w:tr>
      <w:tr>
        <w:trPr>
          <w:cantSplit/>
        </w:trPr>
        <w:tc>
          <w:tcPr>
            <w:tcW w:type="pct" w:w="1700"/>
            <w:shd w:fill="F8FAFC" w:color="auto" w:val="clear"/>
            <w:tcMar>
              <w:top w:type="dxa" w:w="60"/>
              <w:left w:type="dxa" w:w="90"/>
              <w:bottom w:type="dxa" w:w="60"/>
              <w:right w:type="dxa" w:w="90"/>
            </w:tcMar>
          </w:tcPr>
          <w:p>
            <w:pPr>
              <w:spacing w:after="0" w:line="260"/>
            </w:pPr>
            <w:r>
              <w:rPr>
                <w:sz w:val="19"/>
                <w:szCs w:val="19"/>
              </w:rPr>
              <w:t xml:space="preserve">Avisar antes de que un insumo se agote.</w:t>
            </w:r>
          </w:p>
        </w:tc>
        <w:tc>
          <w:tcPr>
            <w:tcW w:type="pct" w:w="1700"/>
            <w:shd w:fill="F8FAFC" w:color="auto" w:val="clear"/>
            <w:tcMar>
              <w:top w:type="dxa" w:w="60"/>
              <w:left w:type="dxa" w:w="90"/>
              <w:bottom w:type="dxa" w:w="60"/>
              <w:right w:type="dxa" w:w="90"/>
            </w:tcMar>
          </w:tcPr>
          <w:p>
            <w:pPr>
              <w:spacing w:after="0" w:line="260"/>
            </w:pPr>
            <w:r>
              <w:rPr>
                <w:sz w:val="19"/>
                <w:szCs w:val="19"/>
              </w:rPr>
              <w:t xml:space="preserve">Productos que llegan a 0 sin alerta previa.</w:t>
            </w:r>
          </w:p>
        </w:tc>
        <w:tc>
          <w:tcPr>
            <w:tcW w:type="pct" w:w="900"/>
            <w:shd w:fill="F8FAFC" w:color="auto" w:val="clear"/>
            <w:tcMar>
              <w:top w:type="dxa" w:w="60"/>
              <w:left w:type="dxa" w:w="90"/>
              <w:bottom w:type="dxa" w:w="60"/>
              <w:right w:type="dxa" w:w="90"/>
            </w:tcMar>
          </w:tcPr>
          <w:p>
            <w:pPr>
              <w:spacing w:after="0" w:line="260"/>
            </w:pPr>
            <w:r>
              <w:rPr>
                <w:sz w:val="19"/>
                <w:szCs w:val="19"/>
              </w:rPr>
              <w:t xml:space="preserve">0</w:t>
            </w:r>
          </w:p>
        </w:tc>
        <w:tc>
          <w:tcPr>
            <w:tcW w:type="pct" w:w="700"/>
            <w:shd w:fill="F8FAFC" w:color="auto" w:val="clear"/>
            <w:tcMar>
              <w:top w:type="dxa" w:w="60"/>
              <w:left w:type="dxa" w:w="90"/>
              <w:bottom w:type="dxa" w:w="60"/>
              <w:right w:type="dxa" w:w="90"/>
            </w:tcMar>
          </w:tcPr>
          <w:p>
            <w:pPr>
              <w:spacing w:after="0" w:line="260"/>
            </w:pPr>
            <w:r>
              <w:rPr>
                <w:sz w:val="19"/>
                <w:szCs w:val="19"/>
              </w:rPr>
              <w:t xml:space="preserve">HU07</w:t>
            </w:r>
          </w:p>
        </w:tc>
      </w:tr>
      <w:tr>
        <w:trPr>
          <w:cantSplit/>
        </w:trPr>
        <w:tc>
          <w:tcPr>
            <w:tcW w:type="pct" w:w="1700"/>
            <w:tcMar>
              <w:top w:type="dxa" w:w="60"/>
              <w:left w:type="dxa" w:w="90"/>
              <w:bottom w:type="dxa" w:w="60"/>
              <w:right w:type="dxa" w:w="90"/>
            </w:tcMar>
          </w:tcPr>
          <w:p>
            <w:pPr>
              <w:spacing w:after="0" w:line="260"/>
            </w:pPr>
            <w:r>
              <w:rPr>
                <w:sz w:val="19"/>
                <w:szCs w:val="19"/>
              </w:rPr>
              <w:t xml:space="preserve">Conocer la merma y sus causas.</w:t>
            </w:r>
          </w:p>
        </w:tc>
        <w:tc>
          <w:tcPr>
            <w:tcW w:type="pct" w:w="1700"/>
            <w:tcMar>
              <w:top w:type="dxa" w:w="60"/>
              <w:left w:type="dxa" w:w="90"/>
              <w:bottom w:type="dxa" w:w="60"/>
              <w:right w:type="dxa" w:w="90"/>
            </w:tcMar>
          </w:tcPr>
          <w:p>
            <w:pPr>
              <w:spacing w:after="0" w:line="260"/>
            </w:pPr>
            <w:r>
              <w:rPr>
                <w:sz w:val="19"/>
                <w:szCs w:val="19"/>
              </w:rPr>
              <w:t xml:space="preserve">Mermas registradas con motivo / mermas totales.</w:t>
            </w:r>
          </w:p>
        </w:tc>
        <w:tc>
          <w:tcPr>
            <w:tcW w:type="pct" w:w="900"/>
            <w:tcMar>
              <w:top w:type="dxa" w:w="60"/>
              <w:left w:type="dxa" w:w="90"/>
              <w:bottom w:type="dxa" w:w="60"/>
              <w:right w:type="dxa" w:w="90"/>
            </w:tcMar>
          </w:tcPr>
          <w:p>
            <w:pPr>
              <w:spacing w:after="0" w:line="260"/>
            </w:pPr>
            <w:r>
              <w:rPr>
                <w:sz w:val="19"/>
                <w:szCs w:val="19"/>
              </w:rPr>
              <w:t xml:space="preserve">100 %</w:t>
            </w:r>
          </w:p>
        </w:tc>
        <w:tc>
          <w:tcPr>
            <w:tcW w:type="pct" w:w="700"/>
            <w:tcMar>
              <w:top w:type="dxa" w:w="60"/>
              <w:left w:type="dxa" w:w="90"/>
              <w:bottom w:type="dxa" w:w="60"/>
              <w:right w:type="dxa" w:w="90"/>
            </w:tcMar>
          </w:tcPr>
          <w:p>
            <w:pPr>
              <w:spacing w:after="0" w:line="260"/>
            </w:pPr>
            <w:r>
              <w:rPr>
                <w:sz w:val="19"/>
                <w:szCs w:val="19"/>
              </w:rPr>
              <w:t xml:space="preserve">HU06, HU08</w:t>
            </w:r>
          </w:p>
        </w:tc>
      </w:tr>
    </w:tbl>
    <w:p>
      <w:pPr>
        <w:spacing w:after="160"/>
      </w:pPr>
    </w:p>
    <w:p>
      <w:pPr>
        <w:pStyle w:val="Heading2"/>
        <w:spacing w:after="160" w:before="300"/>
      </w:pPr>
      <w:bookmarkStart w:name="_Toc11" w:id="11"/>
      <w:r>
        <w:t xml:space="preserve">1.4 Beneficios esperados</w:t>
      </w:r>
      <w:bookmarkEnd w:id="11"/>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Beneficios esperados vinculados a los objetivos</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4513"/>
        <w:gridCol w:w="1805"/>
        <w:gridCol w:w="2708"/>
      </w:tblGrid>
      <w:tr>
        <w:trPr>
          <w:tblHeader/>
        </w:trPr>
        <w:tc>
          <w:tcPr>
            <w:tcW w:type="pct" w:w="2500"/>
            <w:shd w:fill="1E293B" w:color="auto" w:val="clear"/>
            <w:tcMar>
              <w:top w:type="dxa" w:w="60"/>
              <w:left w:type="dxa" w:w="90"/>
              <w:bottom w:type="dxa" w:w="60"/>
              <w:right w:type="dxa" w:w="90"/>
            </w:tcMar>
          </w:tcPr>
          <w:p>
            <w:pPr>
              <w:spacing w:after="0" w:line="260"/>
            </w:pPr>
            <w:r>
              <w:rPr>
                <w:b/>
                <w:bCs/>
                <w:color w:val="FFFFFF"/>
                <w:sz w:val="19"/>
                <w:szCs w:val="19"/>
              </w:rPr>
              <w:t xml:space="preserve">Beneficio</w:t>
            </w:r>
          </w:p>
        </w:tc>
        <w:tc>
          <w:tcPr>
            <w:tcW w:type="pct" w:w="1000"/>
            <w:shd w:fill="1E293B" w:color="auto" w:val="clear"/>
            <w:tcMar>
              <w:top w:type="dxa" w:w="60"/>
              <w:left w:type="dxa" w:w="90"/>
              <w:bottom w:type="dxa" w:w="60"/>
              <w:right w:type="dxa" w:w="90"/>
            </w:tcMar>
          </w:tcPr>
          <w:p>
            <w:pPr>
              <w:spacing w:after="0" w:line="260"/>
            </w:pPr>
            <w:r>
              <w:rPr>
                <w:b/>
                <w:bCs/>
                <w:color w:val="FFFFFF"/>
                <w:sz w:val="19"/>
                <w:szCs w:val="19"/>
              </w:rPr>
              <w:t xml:space="preserve">Tipo</w:t>
            </w:r>
          </w:p>
        </w:tc>
        <w:tc>
          <w:tcPr>
            <w:tcW w:type="pct" w:w="1500"/>
            <w:shd w:fill="1E293B" w:color="auto" w:val="clear"/>
            <w:tcMar>
              <w:top w:type="dxa" w:w="60"/>
              <w:left w:type="dxa" w:w="90"/>
              <w:bottom w:type="dxa" w:w="60"/>
              <w:right w:type="dxa" w:w="90"/>
            </w:tcMar>
          </w:tcPr>
          <w:p>
            <w:pPr>
              <w:spacing w:after="0" w:line="260"/>
            </w:pPr>
            <w:r>
              <w:rPr>
                <w:b/>
                <w:bCs/>
                <w:color w:val="FFFFFF"/>
                <w:sz w:val="19"/>
                <w:szCs w:val="19"/>
              </w:rPr>
              <w:t xml:space="preserve">Objetivo relacionado</w:t>
            </w:r>
          </w:p>
        </w:tc>
      </w:tr>
      <w:tr>
        <w:trPr>
          <w:cantSplit/>
        </w:trPr>
        <w:tc>
          <w:tcPr>
            <w:tcW w:type="pct" w:w="2500"/>
            <w:tcMar>
              <w:top w:type="dxa" w:w="60"/>
              <w:left w:type="dxa" w:w="90"/>
              <w:bottom w:type="dxa" w:w="60"/>
              <w:right w:type="dxa" w:w="90"/>
            </w:tcMar>
          </w:tcPr>
          <w:p>
            <w:pPr>
              <w:spacing w:after="0" w:line="260"/>
            </w:pPr>
            <w:r>
              <w:rPr>
                <w:sz w:val="19"/>
                <w:szCs w:val="19"/>
              </w:rPr>
              <w:t xml:space="preserve">Menos tiempo de conteo manual al cierre del turno.</w:t>
            </w:r>
          </w:p>
        </w:tc>
        <w:tc>
          <w:tcPr>
            <w:tcW w:type="pct" w:w="1000"/>
            <w:tcMar>
              <w:top w:type="dxa" w:w="60"/>
              <w:left w:type="dxa" w:w="90"/>
              <w:bottom w:type="dxa" w:w="60"/>
              <w:right w:type="dxa" w:w="90"/>
            </w:tcMar>
          </w:tcPr>
          <w:p>
            <w:pPr>
              <w:spacing w:after="0" w:line="260"/>
            </w:pPr>
            <w:r>
              <w:rPr>
                <w:sz w:val="19"/>
                <w:szCs w:val="19"/>
              </w:rPr>
              <w:t xml:space="preserve">Operativo</w:t>
            </w:r>
          </w:p>
        </w:tc>
        <w:tc>
          <w:tcPr>
            <w:tcW w:type="pct" w:w="1500"/>
            <w:tcMar>
              <w:top w:type="dxa" w:w="60"/>
              <w:left w:type="dxa" w:w="90"/>
              <w:bottom w:type="dxa" w:w="60"/>
              <w:right w:type="dxa" w:w="90"/>
            </w:tcMar>
          </w:tcPr>
          <w:p>
            <w:pPr>
              <w:spacing w:after="0" w:line="260"/>
            </w:pPr>
            <w:r>
              <w:rPr>
                <w:sz w:val="19"/>
                <w:szCs w:val="19"/>
              </w:rPr>
              <w:t xml:space="preserve">Registrar entradas y salidas</w:t>
            </w:r>
          </w:p>
        </w:tc>
      </w:tr>
      <w:tr>
        <w:trPr>
          <w:cantSplit/>
        </w:trPr>
        <w:tc>
          <w:tcPr>
            <w:tcW w:type="pct" w:w="2500"/>
            <w:shd w:fill="F8FAFC" w:color="auto" w:val="clear"/>
            <w:tcMar>
              <w:top w:type="dxa" w:w="60"/>
              <w:left w:type="dxa" w:w="90"/>
              <w:bottom w:type="dxa" w:w="60"/>
              <w:right w:type="dxa" w:w="90"/>
            </w:tcMar>
          </w:tcPr>
          <w:p>
            <w:pPr>
              <w:spacing w:after="0" w:line="260"/>
            </w:pPr>
            <w:r>
              <w:rPr>
                <w:sz w:val="19"/>
                <w:szCs w:val="19"/>
              </w:rPr>
              <w:t xml:space="preserve">Menos compras de emergencia a precio de minorista.</w:t>
            </w:r>
          </w:p>
        </w:tc>
        <w:tc>
          <w:tcPr>
            <w:tcW w:type="pct" w:w="1000"/>
            <w:shd w:fill="F8FAFC" w:color="auto" w:val="clear"/>
            <w:tcMar>
              <w:top w:type="dxa" w:w="60"/>
              <w:left w:type="dxa" w:w="90"/>
              <w:bottom w:type="dxa" w:w="60"/>
              <w:right w:type="dxa" w:w="90"/>
            </w:tcMar>
          </w:tcPr>
          <w:p>
            <w:pPr>
              <w:spacing w:after="0" w:line="260"/>
            </w:pPr>
            <w:r>
              <w:rPr>
                <w:sz w:val="19"/>
                <w:szCs w:val="19"/>
              </w:rPr>
              <w:t xml:space="preserve">Económico</w:t>
            </w:r>
          </w:p>
        </w:tc>
        <w:tc>
          <w:tcPr>
            <w:tcW w:type="pct" w:w="1500"/>
            <w:shd w:fill="F8FAFC" w:color="auto" w:val="clear"/>
            <w:tcMar>
              <w:top w:type="dxa" w:w="60"/>
              <w:left w:type="dxa" w:w="90"/>
              <w:bottom w:type="dxa" w:w="60"/>
              <w:right w:type="dxa" w:w="90"/>
            </w:tcMar>
          </w:tcPr>
          <w:p>
            <w:pPr>
              <w:spacing w:after="0" w:line="260"/>
            </w:pPr>
            <w:r>
              <w:rPr>
                <w:sz w:val="19"/>
                <w:szCs w:val="19"/>
              </w:rPr>
              <w:t xml:space="preserve">Avisar antes de que un insumo se agote</w:t>
            </w:r>
          </w:p>
        </w:tc>
      </w:tr>
      <w:tr>
        <w:trPr>
          <w:cantSplit/>
        </w:trPr>
        <w:tc>
          <w:tcPr>
            <w:tcW w:type="pct" w:w="2500"/>
            <w:tcMar>
              <w:top w:type="dxa" w:w="60"/>
              <w:left w:type="dxa" w:w="90"/>
              <w:bottom w:type="dxa" w:w="60"/>
              <w:right w:type="dxa" w:w="90"/>
            </w:tcMar>
          </w:tcPr>
          <w:p>
            <w:pPr>
              <w:spacing w:after="0" w:line="260"/>
            </w:pPr>
            <w:r>
              <w:rPr>
                <w:sz w:val="19"/>
                <w:szCs w:val="19"/>
              </w:rPr>
              <w:t xml:space="preserve">Menos producto vencido desechado (uso por fecha de vencimiento).</w:t>
            </w:r>
          </w:p>
        </w:tc>
        <w:tc>
          <w:tcPr>
            <w:tcW w:type="pct" w:w="1000"/>
            <w:tcMar>
              <w:top w:type="dxa" w:w="60"/>
              <w:left w:type="dxa" w:w="90"/>
              <w:bottom w:type="dxa" w:w="60"/>
              <w:right w:type="dxa" w:w="90"/>
            </w:tcMar>
          </w:tcPr>
          <w:p>
            <w:pPr>
              <w:spacing w:after="0" w:line="260"/>
            </w:pPr>
            <w:r>
              <w:rPr>
                <w:sz w:val="19"/>
                <w:szCs w:val="19"/>
              </w:rPr>
              <w:t xml:space="preserve">Económico</w:t>
            </w:r>
          </w:p>
        </w:tc>
        <w:tc>
          <w:tcPr>
            <w:tcW w:type="pct" w:w="1500"/>
            <w:tcMar>
              <w:top w:type="dxa" w:w="60"/>
              <w:left w:type="dxa" w:w="90"/>
              <w:bottom w:type="dxa" w:w="60"/>
              <w:right w:type="dxa" w:w="90"/>
            </w:tcMar>
          </w:tcPr>
          <w:p>
            <w:pPr>
              <w:spacing w:after="0" w:line="260"/>
            </w:pPr>
            <w:r>
              <w:rPr>
                <w:sz w:val="19"/>
                <w:szCs w:val="19"/>
              </w:rPr>
              <w:t xml:space="preserve">Conocer la merma y sus causas</w:t>
            </w:r>
          </w:p>
        </w:tc>
      </w:tr>
      <w:tr>
        <w:trPr>
          <w:cantSplit/>
        </w:trPr>
        <w:tc>
          <w:tcPr>
            <w:tcW w:type="pct" w:w="2500"/>
            <w:shd w:fill="F8FAFC" w:color="auto" w:val="clear"/>
            <w:tcMar>
              <w:top w:type="dxa" w:w="60"/>
              <w:left w:type="dxa" w:w="90"/>
              <w:bottom w:type="dxa" w:w="60"/>
              <w:right w:type="dxa" w:w="90"/>
            </w:tcMar>
          </w:tcPr>
          <w:p>
            <w:pPr>
              <w:spacing w:after="0" w:line="260"/>
            </w:pPr>
            <w:r>
              <w:rPr>
                <w:sz w:val="19"/>
                <w:szCs w:val="19"/>
              </w:rPr>
              <w:t xml:space="preserve">Cada trabajador ve y hace solo lo que le corresponde.</w:t>
            </w:r>
          </w:p>
        </w:tc>
        <w:tc>
          <w:tcPr>
            <w:tcW w:type="pct" w:w="1000"/>
            <w:shd w:fill="F8FAFC" w:color="auto" w:val="clear"/>
            <w:tcMar>
              <w:top w:type="dxa" w:w="60"/>
              <w:left w:type="dxa" w:w="90"/>
              <w:bottom w:type="dxa" w:w="60"/>
              <w:right w:type="dxa" w:w="90"/>
            </w:tcMar>
          </w:tcPr>
          <w:p>
            <w:pPr>
              <w:spacing w:after="0" w:line="260"/>
            </w:pPr>
            <w:r>
              <w:rPr>
                <w:sz w:val="19"/>
                <w:szCs w:val="19"/>
              </w:rPr>
              <w:t xml:space="preserve">Seguridad</w:t>
            </w:r>
          </w:p>
        </w:tc>
        <w:tc>
          <w:tcPr>
            <w:tcW w:type="pct" w:w="1500"/>
            <w:shd w:fill="F8FAFC" w:color="auto" w:val="clear"/>
            <w:tcMar>
              <w:top w:type="dxa" w:w="60"/>
              <w:left w:type="dxa" w:w="90"/>
              <w:bottom w:type="dxa" w:w="60"/>
              <w:right w:type="dxa" w:w="90"/>
            </w:tcMar>
          </w:tcPr>
          <w:p>
            <w:pPr>
              <w:spacing w:after="0" w:line="260"/>
            </w:pPr>
            <w:r>
              <w:rPr>
                <w:sz w:val="19"/>
                <w:szCs w:val="19"/>
              </w:rPr>
              <w:t xml:space="preserve">Controlar el acceso</w:t>
            </w:r>
          </w:p>
        </w:tc>
      </w:tr>
      <w:tr>
        <w:trPr>
          <w:cantSplit/>
        </w:trPr>
        <w:tc>
          <w:tcPr>
            <w:tcW w:type="pct" w:w="2500"/>
            <w:tcMar>
              <w:top w:type="dxa" w:w="60"/>
              <w:left w:type="dxa" w:w="90"/>
              <w:bottom w:type="dxa" w:w="60"/>
              <w:right w:type="dxa" w:w="90"/>
            </w:tcMar>
          </w:tcPr>
          <w:p>
            <w:pPr>
              <w:spacing w:after="0" w:line="260"/>
            </w:pPr>
            <w:r>
              <w:rPr>
                <w:sz w:val="19"/>
                <w:szCs w:val="19"/>
              </w:rPr>
              <w:t xml:space="preserve">Información del stock en una sola pantalla, por área.</w:t>
            </w:r>
          </w:p>
        </w:tc>
        <w:tc>
          <w:tcPr>
            <w:tcW w:type="pct" w:w="1000"/>
            <w:tcMar>
              <w:top w:type="dxa" w:w="60"/>
              <w:left w:type="dxa" w:w="90"/>
              <w:bottom w:type="dxa" w:w="60"/>
              <w:right w:type="dxa" w:w="90"/>
            </w:tcMar>
          </w:tcPr>
          <w:p>
            <w:pPr>
              <w:spacing w:after="0" w:line="260"/>
            </w:pPr>
            <w:r>
              <w:rPr>
                <w:sz w:val="19"/>
                <w:szCs w:val="19"/>
              </w:rPr>
              <w:t xml:space="preserve">Experiencia de usuario</w:t>
            </w:r>
          </w:p>
        </w:tc>
        <w:tc>
          <w:tcPr>
            <w:tcW w:type="pct" w:w="1500"/>
            <w:tcMar>
              <w:top w:type="dxa" w:w="60"/>
              <w:left w:type="dxa" w:w="90"/>
              <w:bottom w:type="dxa" w:w="60"/>
              <w:right w:type="dxa" w:w="90"/>
            </w:tcMar>
          </w:tcPr>
          <w:p>
            <w:pPr>
              <w:spacing w:after="0" w:line="260"/>
            </w:pPr>
            <w:r>
              <w:rPr>
                <w:sz w:val="19"/>
                <w:szCs w:val="19"/>
              </w:rPr>
              <w:t xml:space="preserve">Digitalizar el catálogo</w:t>
            </w:r>
          </w:p>
        </w:tc>
      </w:tr>
    </w:tbl>
    <w:p>
      <w:pPr>
        <w:spacing w:after="160"/>
      </w:pPr>
    </w:p>
    <w:p>
      <w:pPr>
        <w:pStyle w:val="Heading1"/>
        <w:pageBreakBefore/>
        <w:spacing w:after="240"/>
      </w:pPr>
      <w:bookmarkStart w:name="_Toc12" w:id="12"/>
      <w:r>
        <w:t xml:space="preserve">II. Enfoque Metodológico</w:t>
      </w:r>
      <w:bookmarkEnd w:id="12"/>
    </w:p>
    <w:p>
      <w:pPr>
        <w:pStyle w:val="Heading2"/>
        <w:spacing w:after="160" w:before="300"/>
      </w:pPr>
      <w:bookmarkStart w:name="_Toc13" w:id="13"/>
      <w:r>
        <w:t xml:space="preserve">2.1 Metodología aplicada</w:t>
      </w:r>
      <w:bookmarkEnd w:id="13"/>
    </w:p>
    <w:p>
      <w:pPr>
        <w:spacing w:after="120" w:line="360"/>
        <w:jc w:val="both"/>
      </w:pPr>
      <w:r>
        <w:t xml:space="preserve">Trabajamos con Scrum (Schwaber y Sutherland, 2020) sobre un tablero de Jira (proyecto SISPS). Cada sprint termina con una Sprint Review ante el docente. El proyecto tiene cinco sprints, uno por entregable del curso.</w:t>
      </w:r>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Sprints del proyecto</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1805"/>
        <w:gridCol w:w="3791"/>
        <w:gridCol w:w="1986"/>
        <w:gridCol w:w="1444"/>
      </w:tblGrid>
      <w:tr>
        <w:trPr>
          <w:tblHeader/>
        </w:trPr>
        <w:tc>
          <w:tcPr>
            <w:tcW w:type="pct" w:w="1000"/>
            <w:shd w:fill="1E293B" w:color="auto" w:val="clear"/>
            <w:tcMar>
              <w:top w:type="dxa" w:w="60"/>
              <w:left w:type="dxa" w:w="90"/>
              <w:bottom w:type="dxa" w:w="60"/>
              <w:right w:type="dxa" w:w="90"/>
            </w:tcMar>
          </w:tcPr>
          <w:p>
            <w:pPr>
              <w:spacing w:after="0" w:line="260"/>
            </w:pPr>
            <w:r>
              <w:rPr>
                <w:b/>
                <w:bCs/>
                <w:color w:val="FFFFFF"/>
                <w:sz w:val="19"/>
                <w:szCs w:val="19"/>
              </w:rPr>
              <w:t xml:space="preserve">Sprint</w:t>
            </w:r>
          </w:p>
        </w:tc>
        <w:tc>
          <w:tcPr>
            <w:tcW w:type="pct" w:w="2100"/>
            <w:shd w:fill="1E293B" w:color="auto" w:val="clear"/>
            <w:tcMar>
              <w:top w:type="dxa" w:w="60"/>
              <w:left w:type="dxa" w:w="90"/>
              <w:bottom w:type="dxa" w:w="60"/>
              <w:right w:type="dxa" w:w="90"/>
            </w:tcMar>
          </w:tcPr>
          <w:p>
            <w:pPr>
              <w:spacing w:after="0" w:line="260"/>
            </w:pPr>
            <w:r>
              <w:rPr>
                <w:b/>
                <w:bCs/>
                <w:color w:val="FFFFFF"/>
                <w:sz w:val="19"/>
                <w:szCs w:val="19"/>
              </w:rPr>
              <w:t xml:space="preserve">Objetivo</w:t>
            </w:r>
          </w:p>
        </w:tc>
        <w:tc>
          <w:tcPr>
            <w:tcW w:type="pct" w:w="1100"/>
            <w:shd w:fill="1E293B" w:color="auto" w:val="clear"/>
            <w:tcMar>
              <w:top w:type="dxa" w:w="60"/>
              <w:left w:type="dxa" w:w="90"/>
              <w:bottom w:type="dxa" w:w="60"/>
              <w:right w:type="dxa" w:w="90"/>
            </w:tcMar>
          </w:tcPr>
          <w:p>
            <w:pPr>
              <w:spacing w:after="0" w:line="260"/>
            </w:pPr>
            <w:r>
              <w:rPr>
                <w:b/>
                <w:bCs/>
                <w:color w:val="FFFFFF"/>
                <w:sz w:val="19"/>
                <w:szCs w:val="19"/>
              </w:rPr>
              <w:t xml:space="preserve">Fechas</w:t>
            </w:r>
          </w:p>
        </w:tc>
        <w:tc>
          <w:tcPr>
            <w:tcW w:type="pct" w:w="800"/>
            <w:shd w:fill="1E293B" w:color="auto" w:val="clear"/>
            <w:tcMar>
              <w:top w:type="dxa" w:w="60"/>
              <w:left w:type="dxa" w:w="90"/>
              <w:bottom w:type="dxa" w:w="60"/>
              <w:right w:type="dxa" w:w="90"/>
            </w:tcMar>
          </w:tcPr>
          <w:p>
            <w:pPr>
              <w:spacing w:after="0" w:line="260"/>
            </w:pPr>
            <w:r>
              <w:rPr>
                <w:b/>
                <w:bCs/>
                <w:color w:val="FFFFFF"/>
                <w:sz w:val="19"/>
                <w:szCs w:val="19"/>
              </w:rPr>
              <w:t xml:space="preserve">Estado</w:t>
            </w:r>
          </w:p>
        </w:tc>
      </w:tr>
      <w:tr>
        <w:trPr>
          <w:cantSplit/>
        </w:trPr>
        <w:tc>
          <w:tcPr>
            <w:tcW w:type="pct" w:w="1000"/>
            <w:tcMar>
              <w:top w:type="dxa" w:w="60"/>
              <w:left w:type="dxa" w:w="90"/>
              <w:bottom w:type="dxa" w:w="60"/>
              <w:right w:type="dxa" w:w="90"/>
            </w:tcMar>
          </w:tcPr>
          <w:p>
            <w:pPr>
              <w:spacing w:after="0" w:line="260"/>
            </w:pPr>
            <w:r>
              <w:rPr>
                <w:sz w:val="19"/>
                <w:szCs w:val="19"/>
              </w:rPr>
              <w:t xml:space="preserve">Sprint 0</w:t>
            </w:r>
          </w:p>
        </w:tc>
        <w:tc>
          <w:tcPr>
            <w:tcW w:type="pct" w:w="2100"/>
            <w:tcMar>
              <w:top w:type="dxa" w:w="60"/>
              <w:left w:type="dxa" w:w="90"/>
              <w:bottom w:type="dxa" w:w="60"/>
              <w:right w:type="dxa" w:w="90"/>
            </w:tcMar>
          </w:tcPr>
          <w:p>
            <w:pPr>
              <w:spacing w:after="0" w:line="260"/>
            </w:pPr>
            <w:r>
              <w:rPr>
                <w:sz w:val="19"/>
                <w:szCs w:val="19"/>
              </w:rPr>
              <w:t xml:space="preserve">Preparación: necesidad, arquitectura, backlog y acuerdos.</w:t>
            </w:r>
          </w:p>
        </w:tc>
        <w:tc>
          <w:tcPr>
            <w:tcW w:type="pct" w:w="1100"/>
            <w:tcMar>
              <w:top w:type="dxa" w:w="60"/>
              <w:left w:type="dxa" w:w="90"/>
              <w:bottom w:type="dxa" w:w="60"/>
              <w:right w:type="dxa" w:w="90"/>
            </w:tcMar>
          </w:tcPr>
          <w:p>
            <w:pPr>
              <w:spacing w:after="0" w:line="260"/>
            </w:pPr>
            <w:r>
              <w:rPr>
                <w:b/>
                <w:bCs/>
                <w:sz w:val="19"/>
                <w:szCs w:val="19"/>
                <w:highlight w:val="yellow"/>
              </w:rPr>
              <w:t xml:space="preserve">[COMPLETAR]</w:t>
            </w:r>
          </w:p>
        </w:tc>
        <w:tc>
          <w:tcPr>
            <w:tcW w:type="pct" w:w="800"/>
            <w:tcMar>
              <w:top w:type="dxa" w:w="60"/>
              <w:left w:type="dxa" w:w="90"/>
              <w:bottom w:type="dxa" w:w="60"/>
              <w:right w:type="dxa" w:w="90"/>
            </w:tcMar>
          </w:tcPr>
          <w:p>
            <w:pPr>
              <w:spacing w:after="0" w:line="260"/>
            </w:pPr>
            <w:r>
              <w:rPr>
                <w:sz w:val="19"/>
                <w:szCs w:val="19"/>
              </w:rPr>
              <w:t xml:space="preserve">Cerrado (Entregable 1)</w:t>
            </w:r>
          </w:p>
        </w:tc>
      </w:tr>
      <w:tr>
        <w:trPr>
          <w:cantSplit/>
        </w:trPr>
        <w:tc>
          <w:tcPr>
            <w:tcW w:type="pct" w:w="1000"/>
            <w:shd w:fill="F8FAFC" w:color="auto" w:val="clear"/>
            <w:tcMar>
              <w:top w:type="dxa" w:w="60"/>
              <w:left w:type="dxa" w:w="90"/>
              <w:bottom w:type="dxa" w:w="60"/>
              <w:right w:type="dxa" w:w="90"/>
            </w:tcMar>
          </w:tcPr>
          <w:p>
            <w:pPr>
              <w:spacing w:after="0" w:line="260"/>
            </w:pPr>
            <w:r>
              <w:rPr>
                <w:sz w:val="19"/>
                <w:szCs w:val="19"/>
              </w:rPr>
              <w:t xml:space="preserve">Sprint 1: Autenticación</w:t>
            </w:r>
          </w:p>
        </w:tc>
        <w:tc>
          <w:tcPr>
            <w:tcW w:type="pct" w:w="2100"/>
            <w:shd w:fill="F8FAFC" w:color="auto" w:val="clear"/>
            <w:tcMar>
              <w:top w:type="dxa" w:w="60"/>
              <w:left w:type="dxa" w:w="90"/>
              <w:bottom w:type="dxa" w:w="60"/>
              <w:right w:type="dxa" w:w="90"/>
            </w:tcMar>
          </w:tcPr>
          <w:p>
            <w:pPr>
              <w:spacing w:after="0" w:line="260"/>
            </w:pPr>
            <w:r>
              <w:rPr>
                <w:sz w:val="19"/>
                <w:szCs w:val="19"/>
              </w:rPr>
              <w:t xml:space="preserve">HU01 acceso por roles y HU02 catálogo de productos.</w:t>
            </w:r>
          </w:p>
        </w:tc>
        <w:tc>
          <w:tcPr>
            <w:tcW w:type="pct" w:w="1100"/>
            <w:shd w:fill="F8FAFC" w:color="auto" w:val="clear"/>
            <w:tcMar>
              <w:top w:type="dxa" w:w="60"/>
              <w:left w:type="dxa" w:w="90"/>
              <w:bottom w:type="dxa" w:w="60"/>
              <w:right w:type="dxa" w:w="90"/>
            </w:tcMar>
          </w:tcPr>
          <w:p>
            <w:pPr>
              <w:spacing w:after="0" w:line="260"/>
            </w:pPr>
            <w:r>
              <w:rPr>
                <w:sz w:val="19"/>
                <w:szCs w:val="19"/>
              </w:rPr>
              <w:t xml:space="preserve">29/09/2026 al 13/10/2026 (Jira)</w:t>
            </w:r>
          </w:p>
        </w:tc>
        <w:tc>
          <w:tcPr>
            <w:tcW w:type="pct" w:w="800"/>
            <w:shd w:fill="F8FAFC" w:color="auto" w:val="clear"/>
            <w:tcMar>
              <w:top w:type="dxa" w:w="60"/>
              <w:left w:type="dxa" w:w="90"/>
              <w:bottom w:type="dxa" w:w="60"/>
              <w:right w:type="dxa" w:w="90"/>
            </w:tcMar>
          </w:tcPr>
          <w:p>
            <w:pPr>
              <w:spacing w:after="0" w:line="260"/>
            </w:pPr>
            <w:r>
              <w:rPr>
                <w:sz w:val="19"/>
                <w:szCs w:val="19"/>
              </w:rPr>
              <w:t xml:space="preserve">En cierre (este entregable)</w:t>
            </w:r>
          </w:p>
        </w:tc>
      </w:tr>
      <w:tr>
        <w:trPr>
          <w:cantSplit/>
        </w:trPr>
        <w:tc>
          <w:tcPr>
            <w:tcW w:type="pct" w:w="1000"/>
            <w:tcMar>
              <w:top w:type="dxa" w:w="60"/>
              <w:left w:type="dxa" w:w="90"/>
              <w:bottom w:type="dxa" w:w="60"/>
              <w:right w:type="dxa" w:w="90"/>
            </w:tcMar>
          </w:tcPr>
          <w:p>
            <w:pPr>
              <w:spacing w:after="0" w:line="260"/>
            </w:pPr>
            <w:r>
              <w:rPr>
                <w:sz w:val="19"/>
                <w:szCs w:val="19"/>
              </w:rPr>
              <w:t xml:space="preserve">Sprint 2</w:t>
            </w:r>
          </w:p>
        </w:tc>
        <w:tc>
          <w:tcPr>
            <w:tcW w:type="pct" w:w="2100"/>
            <w:tcMar>
              <w:top w:type="dxa" w:w="60"/>
              <w:left w:type="dxa" w:w="90"/>
              <w:bottom w:type="dxa" w:w="60"/>
              <w:right w:type="dxa" w:w="90"/>
            </w:tcMar>
          </w:tcPr>
          <w:p>
            <w:pPr>
              <w:spacing w:after="0" w:line="260"/>
            </w:pPr>
            <w:r>
              <w:rPr>
                <w:sz w:val="19"/>
                <w:szCs w:val="19"/>
              </w:rPr>
              <w:t xml:space="preserve">Movimientos: HU03 entradas, HU04 salidas, HU05 producción.</w:t>
            </w:r>
          </w:p>
        </w:tc>
        <w:tc>
          <w:tcPr>
            <w:tcW w:type="pct" w:w="1100"/>
            <w:tcMar>
              <w:top w:type="dxa" w:w="60"/>
              <w:left w:type="dxa" w:w="90"/>
              <w:bottom w:type="dxa" w:w="60"/>
              <w:right w:type="dxa" w:w="90"/>
            </w:tcMar>
          </w:tcPr>
          <w:p>
            <w:pPr>
              <w:spacing w:after="0" w:line="260"/>
            </w:pPr>
            <w:r>
              <w:rPr>
                <w:sz w:val="19"/>
                <w:szCs w:val="19"/>
              </w:rPr>
              <w:t xml:space="preserve">Por definir en el Planning</w:t>
            </w:r>
          </w:p>
        </w:tc>
        <w:tc>
          <w:tcPr>
            <w:tcW w:type="pct" w:w="800"/>
            <w:tcMar>
              <w:top w:type="dxa" w:w="60"/>
              <w:left w:type="dxa" w:w="90"/>
              <w:bottom w:type="dxa" w:w="60"/>
              <w:right w:type="dxa" w:w="90"/>
            </w:tcMar>
          </w:tcPr>
          <w:p>
            <w:pPr>
              <w:spacing w:after="0" w:line="260"/>
            </w:pPr>
            <w:r>
              <w:rPr>
                <w:sz w:val="19"/>
                <w:szCs w:val="19"/>
              </w:rPr>
              <w:t xml:space="preserve">Planificado en Jira</w:t>
            </w:r>
          </w:p>
        </w:tc>
      </w:tr>
      <w:tr>
        <w:trPr>
          <w:cantSplit/>
        </w:trPr>
        <w:tc>
          <w:tcPr>
            <w:tcW w:type="pct" w:w="1000"/>
            <w:shd w:fill="F8FAFC" w:color="auto" w:val="clear"/>
            <w:tcMar>
              <w:top w:type="dxa" w:w="60"/>
              <w:left w:type="dxa" w:w="90"/>
              <w:bottom w:type="dxa" w:w="60"/>
              <w:right w:type="dxa" w:w="90"/>
            </w:tcMar>
          </w:tcPr>
          <w:p>
            <w:pPr>
              <w:spacing w:after="0" w:line="260"/>
            </w:pPr>
            <w:r>
              <w:rPr>
                <w:sz w:val="19"/>
                <w:szCs w:val="19"/>
              </w:rPr>
              <w:t xml:space="preserve">Sprint 3</w:t>
            </w:r>
          </w:p>
        </w:tc>
        <w:tc>
          <w:tcPr>
            <w:tcW w:type="pct" w:w="2100"/>
            <w:shd w:fill="F8FAFC" w:color="auto" w:val="clear"/>
            <w:tcMar>
              <w:top w:type="dxa" w:w="60"/>
              <w:left w:type="dxa" w:w="90"/>
              <w:bottom w:type="dxa" w:w="60"/>
              <w:right w:type="dxa" w:w="90"/>
            </w:tcMar>
          </w:tcPr>
          <w:p>
            <w:pPr>
              <w:spacing w:after="0" w:line="260"/>
            </w:pPr>
            <w:r>
              <w:rPr>
                <w:sz w:val="19"/>
                <w:szCs w:val="19"/>
              </w:rPr>
              <w:t xml:space="preserve">Mermas, alertas, kárdex y ajustes (HU06 a HU09).</w:t>
            </w:r>
          </w:p>
        </w:tc>
        <w:tc>
          <w:tcPr>
            <w:tcW w:type="pct" w:w="1100"/>
            <w:shd w:fill="F8FAFC" w:color="auto" w:val="clear"/>
            <w:tcMar>
              <w:top w:type="dxa" w:w="60"/>
              <w:left w:type="dxa" w:w="90"/>
              <w:bottom w:type="dxa" w:w="60"/>
              <w:right w:type="dxa" w:w="90"/>
            </w:tcMar>
          </w:tcPr>
          <w:p>
            <w:pPr>
              <w:spacing w:after="0" w:line="260"/>
            </w:pPr>
            <w:r>
              <w:rPr>
                <w:sz w:val="19"/>
                <w:szCs w:val="19"/>
              </w:rPr>
              <w:t xml:space="preserve">Por definir</w:t>
            </w:r>
          </w:p>
        </w:tc>
        <w:tc>
          <w:tcPr>
            <w:tcW w:type="pct" w:w="800"/>
            <w:shd w:fill="F8FAFC" w:color="auto" w:val="clear"/>
            <w:tcMar>
              <w:top w:type="dxa" w:w="60"/>
              <w:left w:type="dxa" w:w="90"/>
              <w:bottom w:type="dxa" w:w="60"/>
              <w:right w:type="dxa" w:w="90"/>
            </w:tcMar>
          </w:tcPr>
          <w:p>
            <w:pPr>
              <w:spacing w:after="0" w:line="260"/>
            </w:pPr>
            <w:r>
              <w:rPr>
                <w:sz w:val="19"/>
                <w:szCs w:val="19"/>
              </w:rPr>
              <w:t xml:space="preserve">Planificado en Jira</w:t>
            </w:r>
          </w:p>
        </w:tc>
      </w:tr>
      <w:tr>
        <w:trPr>
          <w:cantSplit/>
        </w:trPr>
        <w:tc>
          <w:tcPr>
            <w:tcW w:type="pct" w:w="1000"/>
            <w:tcMar>
              <w:top w:type="dxa" w:w="60"/>
              <w:left w:type="dxa" w:w="90"/>
              <w:bottom w:type="dxa" w:w="60"/>
              <w:right w:type="dxa" w:w="90"/>
            </w:tcMar>
          </w:tcPr>
          <w:p>
            <w:pPr>
              <w:spacing w:after="0" w:line="260"/>
            </w:pPr>
            <w:r>
              <w:rPr>
                <w:sz w:val="19"/>
                <w:szCs w:val="19"/>
              </w:rPr>
              <w:t xml:space="preserve">Sprint 4</w:t>
            </w:r>
          </w:p>
        </w:tc>
        <w:tc>
          <w:tcPr>
            <w:tcW w:type="pct" w:w="2100"/>
            <w:tcMar>
              <w:top w:type="dxa" w:w="60"/>
              <w:left w:type="dxa" w:w="90"/>
              <w:bottom w:type="dxa" w:w="60"/>
              <w:right w:type="dxa" w:w="90"/>
            </w:tcMar>
          </w:tcPr>
          <w:p>
            <w:pPr>
              <w:spacing w:after="0" w:line="260"/>
            </w:pPr>
            <w:r>
              <w:rPr>
                <w:sz w:val="19"/>
                <w:szCs w:val="19"/>
              </w:rPr>
              <w:t xml:space="preserve">Dashboard (HU10), pruebas de aceptación y MVP.</w:t>
            </w:r>
          </w:p>
        </w:tc>
        <w:tc>
          <w:tcPr>
            <w:tcW w:type="pct" w:w="1100"/>
            <w:tcMar>
              <w:top w:type="dxa" w:w="60"/>
              <w:left w:type="dxa" w:w="90"/>
              <w:bottom w:type="dxa" w:w="60"/>
              <w:right w:type="dxa" w:w="90"/>
            </w:tcMar>
          </w:tcPr>
          <w:p>
            <w:pPr>
              <w:spacing w:after="0" w:line="260"/>
            </w:pPr>
            <w:r>
              <w:rPr>
                <w:sz w:val="19"/>
                <w:szCs w:val="19"/>
              </w:rPr>
              <w:t xml:space="preserve">Por definir</w:t>
            </w:r>
          </w:p>
        </w:tc>
        <w:tc>
          <w:tcPr>
            <w:tcW w:type="pct" w:w="800"/>
            <w:tcMar>
              <w:top w:type="dxa" w:w="60"/>
              <w:left w:type="dxa" w:w="90"/>
              <w:bottom w:type="dxa" w:w="60"/>
              <w:right w:type="dxa" w:w="90"/>
            </w:tcMar>
          </w:tcPr>
          <w:p>
            <w:pPr>
              <w:spacing w:after="0" w:line="260"/>
            </w:pPr>
            <w:r>
              <w:rPr>
                <w:sz w:val="19"/>
                <w:szCs w:val="19"/>
              </w:rPr>
              <w:t xml:space="preserve">Planificado en Jira</w:t>
            </w:r>
          </w:p>
        </w:tc>
      </w:tr>
    </w:tbl>
    <w:p>
      <w:pPr>
        <w:spacing w:after="200" w:before="80" w:line="260"/>
      </w:pPr>
      <w:r>
        <w:rPr>
          <w:i/>
          <w:iCs/>
          <w:sz w:val="18"/>
          <w:szCs w:val="18"/>
        </w:rPr>
        <w:t xml:space="preserve">Nota. </w:t>
      </w:r>
      <w:r>
        <w:rPr>
          <w:sz w:val="18"/>
          <w:szCs w:val="18"/>
        </w:rPr>
        <w:t xml:space="preserve">Fechas del Sprint 1 tomadas del sprint “SISPS Sprint 1: Autenticación” en Jira.</w:t>
      </w:r>
    </w:p>
    <w:p>
      <w:pPr>
        <w:spacing w:after="120" w:line="360"/>
        <w:jc w:val="both"/>
      </w:pPr>
      <w:r>
        <w:rPr>
          <w:b/>
          <w:bCs/>
        </w:rPr>
        <w:t xml:space="preserve">Eventos:</w:t>
      </w:r>
      <w:r>
        <w:t xml:space="preserve"> Sprint Planning al inicio de cada sprint; Daily Scrum de lunes a viernes por Google Meet; Sprint Review ante el docente y Retrospective al cierre. Los horarios están en la sección 3.0.5.</w:t>
      </w:r>
    </w:p>
    <w:p>
      <w:pPr>
        <w:spacing w:after="120" w:line="360"/>
        <w:jc w:val="both"/>
      </w:pPr>
      <w:r>
        <w:rPr>
          <w:b/>
          <w:bCs/>
        </w:rPr>
        <w:t xml:space="preserve">Criterio del MVP:</w:t>
      </w:r>
      <w:r>
        <w:t xml:space="preserve"> el MVP cubre lo que ataca el problema principal, que es evitar quiebres de stock y reducir merma: catálogo por área (HU02), acceso por roles (HU01), entradas y salidas (HU03 y HU04), alertas de stock mínimo (HU07) y kárdex (HU08). Lo demás queda como mejora si no alcanza el tiempo.</w:t>
      </w:r>
    </w:p>
    <w:p>
      <w:pPr>
        <w:pStyle w:val="Heading2"/>
        <w:spacing w:after="160" w:before="300"/>
      </w:pPr>
      <w:bookmarkStart w:name="_Toc14" w:id="14"/>
      <w:r>
        <w:t xml:space="preserve">2.2 Equipo del proyecto</w:t>
      </w:r>
      <w:bookmarkEnd w:id="14"/>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Roles y responsabilidades</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2166"/>
        <w:gridCol w:w="1625"/>
        <w:gridCol w:w="2708"/>
        <w:gridCol w:w="2527"/>
      </w:tblGrid>
      <w:tr>
        <w:trPr>
          <w:tblHeader/>
        </w:trPr>
        <w:tc>
          <w:tcPr>
            <w:tcW w:type="pct" w:w="1200"/>
            <w:shd w:fill="1E293B" w:color="auto" w:val="clear"/>
            <w:tcMar>
              <w:top w:type="dxa" w:w="60"/>
              <w:left w:type="dxa" w:w="90"/>
              <w:bottom w:type="dxa" w:w="60"/>
              <w:right w:type="dxa" w:w="90"/>
            </w:tcMar>
          </w:tcPr>
          <w:p>
            <w:pPr>
              <w:spacing w:after="0" w:line="260"/>
            </w:pPr>
            <w:r>
              <w:rPr>
                <w:b/>
                <w:bCs/>
                <w:color w:val="FFFFFF"/>
                <w:sz w:val="19"/>
                <w:szCs w:val="19"/>
              </w:rPr>
              <w:t xml:space="preserve">Integrante</w:t>
            </w:r>
          </w:p>
        </w:tc>
        <w:tc>
          <w:tcPr>
            <w:tcW w:type="pct" w:w="900"/>
            <w:shd w:fill="1E293B" w:color="auto" w:val="clear"/>
            <w:tcMar>
              <w:top w:type="dxa" w:w="60"/>
              <w:left w:type="dxa" w:w="90"/>
              <w:bottom w:type="dxa" w:w="60"/>
              <w:right w:type="dxa" w:w="90"/>
            </w:tcMar>
          </w:tcPr>
          <w:p>
            <w:pPr>
              <w:spacing w:after="0" w:line="260"/>
            </w:pPr>
            <w:r>
              <w:rPr>
                <w:b/>
                <w:bCs/>
                <w:color w:val="FFFFFF"/>
                <w:sz w:val="19"/>
                <w:szCs w:val="19"/>
              </w:rPr>
              <w:t xml:space="preserve">Rol Scrum</w:t>
            </w:r>
          </w:p>
        </w:tc>
        <w:tc>
          <w:tcPr>
            <w:tcW w:type="pct" w:w="1500"/>
            <w:shd w:fill="1E293B" w:color="auto" w:val="clear"/>
            <w:tcMar>
              <w:top w:type="dxa" w:w="60"/>
              <w:left w:type="dxa" w:w="90"/>
              <w:bottom w:type="dxa" w:w="60"/>
              <w:right w:type="dxa" w:w="90"/>
            </w:tcMar>
          </w:tcPr>
          <w:p>
            <w:pPr>
              <w:spacing w:after="0" w:line="260"/>
            </w:pPr>
            <w:r>
              <w:rPr>
                <w:b/>
                <w:bCs/>
                <w:color w:val="FFFFFF"/>
                <w:sz w:val="19"/>
                <w:szCs w:val="19"/>
              </w:rPr>
              <w:t xml:space="preserve">Responsabilidades</w:t>
            </w:r>
          </w:p>
        </w:tc>
        <w:tc>
          <w:tcPr>
            <w:tcW w:type="pct" w:w="1400"/>
            <w:shd w:fill="1E293B" w:color="auto" w:val="clear"/>
            <w:tcMar>
              <w:top w:type="dxa" w:w="60"/>
              <w:left w:type="dxa" w:w="90"/>
              <w:bottom w:type="dxa" w:w="60"/>
              <w:right w:type="dxa" w:w="90"/>
            </w:tcMar>
          </w:tcPr>
          <w:p>
            <w:pPr>
              <w:spacing w:after="0" w:line="260"/>
            </w:pPr>
            <w:r>
              <w:rPr>
                <w:b/>
                <w:bCs/>
                <w:color w:val="FFFFFF"/>
                <w:sz w:val="19"/>
                <w:szCs w:val="19"/>
              </w:rPr>
              <w:t xml:space="preserve">Componente que demuestra en la Review</w:t>
            </w:r>
          </w:p>
        </w:tc>
      </w:tr>
      <w:tr>
        <w:trPr>
          <w:cantSplit/>
        </w:trPr>
        <w:tc>
          <w:tcPr>
            <w:tcW w:type="pct" w:w="1200"/>
            <w:tcMar>
              <w:top w:type="dxa" w:w="60"/>
              <w:left w:type="dxa" w:w="90"/>
              <w:bottom w:type="dxa" w:w="60"/>
              <w:right w:type="dxa" w:w="90"/>
            </w:tcMar>
          </w:tcPr>
          <w:p>
            <w:pPr>
              <w:spacing w:after="0" w:line="260"/>
            </w:pPr>
            <w:r>
              <w:rPr>
                <w:sz w:val="19"/>
                <w:szCs w:val="19"/>
              </w:rPr>
              <w:t xml:space="preserve">Eduardo Valentino Sánchez Mechán</w:t>
            </w:r>
          </w:p>
        </w:tc>
        <w:tc>
          <w:tcPr>
            <w:tcW w:type="pct" w:w="900"/>
            <w:tcMar>
              <w:top w:type="dxa" w:w="60"/>
              <w:left w:type="dxa" w:w="90"/>
              <w:bottom w:type="dxa" w:w="60"/>
              <w:right w:type="dxa" w:w="90"/>
            </w:tcMar>
          </w:tcPr>
          <w:p>
            <w:pPr>
              <w:spacing w:after="0" w:line="260"/>
            </w:pPr>
            <w:r>
              <w:rPr>
                <w:b/>
                <w:bCs/>
                <w:sz w:val="19"/>
                <w:szCs w:val="19"/>
                <w:highlight w:val="yellow"/>
              </w:rPr>
              <w:t xml:space="preserve">[COMPLETAR: ¿Product Owner?]</w:t>
            </w:r>
          </w:p>
        </w:tc>
        <w:tc>
          <w:tcPr>
            <w:tcW w:type="pct" w:w="1500"/>
            <w:tcMar>
              <w:top w:type="dxa" w:w="60"/>
              <w:left w:type="dxa" w:w="90"/>
              <w:bottom w:type="dxa" w:w="60"/>
              <w:right w:type="dxa" w:w="90"/>
            </w:tcMar>
          </w:tcPr>
          <w:p>
            <w:pPr>
              <w:spacing w:after="0" w:line="260"/>
            </w:pPr>
            <w:r>
              <w:rPr>
                <w:sz w:val="19"/>
                <w:szCs w:val="19"/>
              </w:rPr>
              <w:t xml:space="preserve">Prioriza el backlog, define criterios de aceptación y valida cada HU.</w:t>
            </w:r>
          </w:p>
        </w:tc>
        <w:tc>
          <w:tcPr>
            <w:tcW w:type="pct" w:w="1400"/>
            <w:tcMar>
              <w:top w:type="dxa" w:w="60"/>
              <w:left w:type="dxa" w:w="90"/>
              <w:bottom w:type="dxa" w:w="60"/>
              <w:right w:type="dxa" w:w="90"/>
            </w:tcMar>
          </w:tcPr>
          <w:p>
            <w:pPr>
              <w:spacing w:after="0" w:line="260"/>
            </w:pPr>
            <w:r>
              <w:rPr>
                <w:sz w:val="19"/>
                <w:szCs w:val="19"/>
              </w:rPr>
              <w:t xml:space="preserve">Datos reales de Santa Patricia y formulario de registro (SISPS-29 a 32)</w:t>
            </w:r>
          </w:p>
        </w:tc>
      </w:tr>
      <w:tr>
        <w:trPr>
          <w:cantSplit/>
        </w:trPr>
        <w:tc>
          <w:tcPr>
            <w:tcW w:type="pct" w:w="1200"/>
            <w:shd w:fill="F8FAFC" w:color="auto" w:val="clear"/>
            <w:tcMar>
              <w:top w:type="dxa" w:w="60"/>
              <w:left w:type="dxa" w:w="90"/>
              <w:bottom w:type="dxa" w:w="60"/>
              <w:right w:type="dxa" w:w="90"/>
            </w:tcMar>
          </w:tcPr>
          <w:p>
            <w:pPr>
              <w:spacing w:after="0" w:line="260"/>
            </w:pPr>
            <w:r>
              <w:rPr>
                <w:sz w:val="19"/>
                <w:szCs w:val="19"/>
              </w:rPr>
              <w:t xml:space="preserve">Christian Alexander Ruiz Orellano</w:t>
            </w:r>
          </w:p>
        </w:tc>
        <w:tc>
          <w:tcPr>
            <w:tcW w:type="pct" w:w="900"/>
            <w:shd w:fill="F8FAFC" w:color="auto" w:val="clear"/>
            <w:tcMar>
              <w:top w:type="dxa" w:w="60"/>
              <w:left w:type="dxa" w:w="90"/>
              <w:bottom w:type="dxa" w:w="60"/>
              <w:right w:type="dxa" w:w="90"/>
            </w:tcMar>
          </w:tcPr>
          <w:p>
            <w:pPr>
              <w:spacing w:after="0" w:line="260"/>
            </w:pPr>
            <w:r>
              <w:rPr>
                <w:sz w:val="19"/>
                <w:szCs w:val="19"/>
              </w:rPr>
              <w:t xml:space="preserve">Scrum Master</w:t>
            </w:r>
          </w:p>
        </w:tc>
        <w:tc>
          <w:tcPr>
            <w:tcW w:type="pct" w:w="1500"/>
            <w:shd w:fill="F8FAFC" w:color="auto" w:val="clear"/>
            <w:tcMar>
              <w:top w:type="dxa" w:w="60"/>
              <w:left w:type="dxa" w:w="90"/>
              <w:bottom w:type="dxa" w:w="60"/>
              <w:right w:type="dxa" w:w="90"/>
            </w:tcMar>
          </w:tcPr>
          <w:p>
            <w:pPr>
              <w:spacing w:after="0" w:line="260"/>
            </w:pPr>
            <w:r>
              <w:rPr>
                <w:sz w:val="19"/>
                <w:szCs w:val="19"/>
              </w:rPr>
              <w:t xml:space="preserve">Facilita los eventos, mantiene Jira y elimina impedimentos.</w:t>
            </w:r>
          </w:p>
        </w:tc>
        <w:tc>
          <w:tcPr>
            <w:tcW w:type="pct" w:w="1400"/>
            <w:shd w:fill="F8FAFC" w:color="auto" w:val="clear"/>
            <w:tcMar>
              <w:top w:type="dxa" w:w="60"/>
              <w:left w:type="dxa" w:w="90"/>
              <w:bottom w:type="dxa" w:w="60"/>
              <w:right w:type="dxa" w:w="90"/>
            </w:tcMar>
          </w:tcPr>
          <w:p>
            <w:pPr>
              <w:spacing w:after="0" w:line="260"/>
            </w:pPr>
            <w:r>
              <w:rPr>
                <w:sz w:val="19"/>
                <w:szCs w:val="19"/>
              </w:rPr>
              <w:t xml:space="preserve">Login y protección de rutas (SISPS-18, 19)</w:t>
            </w:r>
          </w:p>
        </w:tc>
      </w:tr>
      <w:tr>
        <w:trPr>
          <w:cantSplit/>
        </w:trPr>
        <w:tc>
          <w:tcPr>
            <w:tcW w:type="pct" w:w="1200"/>
            <w:tcMar>
              <w:top w:type="dxa" w:w="60"/>
              <w:left w:type="dxa" w:w="90"/>
              <w:bottom w:type="dxa" w:w="60"/>
              <w:right w:type="dxa" w:w="90"/>
            </w:tcMar>
          </w:tcPr>
          <w:p>
            <w:pPr>
              <w:spacing w:after="0" w:line="260"/>
            </w:pPr>
            <w:r>
              <w:rPr>
                <w:sz w:val="19"/>
                <w:szCs w:val="19"/>
              </w:rPr>
              <w:t xml:space="preserve">Piero Enmanuel Mateo Rosado</w:t>
            </w:r>
          </w:p>
        </w:tc>
        <w:tc>
          <w:tcPr>
            <w:tcW w:type="pct" w:w="900"/>
            <w:tcMar>
              <w:top w:type="dxa" w:w="60"/>
              <w:left w:type="dxa" w:w="90"/>
              <w:bottom w:type="dxa" w:w="60"/>
              <w:right w:type="dxa" w:w="90"/>
            </w:tcMar>
          </w:tcPr>
          <w:p>
            <w:pPr>
              <w:spacing w:after="0" w:line="260"/>
            </w:pPr>
            <w:r>
              <w:rPr>
                <w:sz w:val="19"/>
                <w:szCs w:val="19"/>
              </w:rPr>
              <w:t xml:space="preserve">Developer (backend)</w:t>
            </w:r>
          </w:p>
        </w:tc>
        <w:tc>
          <w:tcPr>
            <w:tcW w:type="pct" w:w="1500"/>
            <w:tcMar>
              <w:top w:type="dxa" w:w="60"/>
              <w:left w:type="dxa" w:w="90"/>
              <w:bottom w:type="dxa" w:w="60"/>
              <w:right w:type="dxa" w:w="90"/>
            </w:tcMar>
          </w:tcPr>
          <w:p>
            <w:pPr>
              <w:spacing w:after="0" w:line="260"/>
            </w:pPr>
            <w:r>
              <w:rPr>
                <w:sz w:val="19"/>
                <w:szCs w:val="19"/>
              </w:rPr>
              <w:t xml:space="preserve">Base de datos, conexión JDBC y DAO.</w:t>
            </w:r>
          </w:p>
        </w:tc>
        <w:tc>
          <w:tcPr>
            <w:tcW w:type="pct" w:w="1400"/>
            <w:tcMar>
              <w:top w:type="dxa" w:w="60"/>
              <w:left w:type="dxa" w:w="90"/>
              <w:bottom w:type="dxa" w:w="60"/>
              <w:right w:type="dxa" w:w="90"/>
            </w:tcMar>
          </w:tcPr>
          <w:p>
            <w:pPr>
              <w:spacing w:after="0" w:line="260"/>
            </w:pPr>
            <w:r>
              <w:rPr>
                <w:sz w:val="19"/>
                <w:szCs w:val="19"/>
              </w:rPr>
              <w:t xml:space="preserve">Tablas y DAO de productos (SISPS-14, 24, 26)</w:t>
            </w:r>
          </w:p>
        </w:tc>
      </w:tr>
      <w:tr>
        <w:trPr>
          <w:cantSplit/>
        </w:trPr>
        <w:tc>
          <w:tcPr>
            <w:tcW w:type="pct" w:w="1200"/>
            <w:shd w:fill="F8FAFC" w:color="auto" w:val="clear"/>
            <w:tcMar>
              <w:top w:type="dxa" w:w="60"/>
              <w:left w:type="dxa" w:w="90"/>
              <w:bottom w:type="dxa" w:w="60"/>
              <w:right w:type="dxa" w:w="90"/>
            </w:tcMar>
          </w:tcPr>
          <w:p>
            <w:pPr>
              <w:spacing w:after="0" w:line="260"/>
            </w:pPr>
            <w:r>
              <w:rPr>
                <w:sz w:val="19"/>
                <w:szCs w:val="19"/>
              </w:rPr>
              <w:t xml:space="preserve">Augusto Jamir Gonzales Malpartida</w:t>
            </w:r>
          </w:p>
        </w:tc>
        <w:tc>
          <w:tcPr>
            <w:tcW w:type="pct" w:w="900"/>
            <w:shd w:fill="F8FAFC" w:color="auto" w:val="clear"/>
            <w:tcMar>
              <w:top w:type="dxa" w:w="60"/>
              <w:left w:type="dxa" w:w="90"/>
              <w:bottom w:type="dxa" w:w="60"/>
              <w:right w:type="dxa" w:w="90"/>
            </w:tcMar>
          </w:tcPr>
          <w:p>
            <w:pPr>
              <w:spacing w:after="0" w:line="260"/>
            </w:pPr>
            <w:r>
              <w:rPr>
                <w:sz w:val="19"/>
                <w:szCs w:val="19"/>
              </w:rPr>
              <w:t xml:space="preserve">Developer (frontend e integración)</w:t>
            </w:r>
          </w:p>
        </w:tc>
        <w:tc>
          <w:tcPr>
            <w:tcW w:type="pct" w:w="1500"/>
            <w:shd w:fill="F8FAFC" w:color="auto" w:val="clear"/>
            <w:tcMar>
              <w:top w:type="dxa" w:w="60"/>
              <w:left w:type="dxa" w:w="90"/>
              <w:bottom w:type="dxa" w:w="60"/>
              <w:right w:type="dxa" w:w="90"/>
            </w:tcMar>
          </w:tcPr>
          <w:p>
            <w:pPr>
              <w:spacing w:after="0" w:line="260"/>
            </w:pPr>
            <w:r>
              <w:rPr>
                <w:sz w:val="19"/>
                <w:szCs w:val="19"/>
              </w:rPr>
              <w:t xml:space="preserve">React, consumo de la API y servicios de negocio.</w:t>
            </w:r>
          </w:p>
        </w:tc>
        <w:tc>
          <w:tcPr>
            <w:tcW w:type="pct" w:w="1400"/>
            <w:shd w:fill="F8FAFC" w:color="auto" w:val="clear"/>
            <w:tcMar>
              <w:top w:type="dxa" w:w="60"/>
              <w:left w:type="dxa" w:w="90"/>
              <w:bottom w:type="dxa" w:w="60"/>
              <w:right w:type="dxa" w:w="90"/>
            </w:tcMar>
          </w:tcPr>
          <w:p>
            <w:pPr>
              <w:spacing w:after="0" w:line="260"/>
            </w:pPr>
            <w:r>
              <w:rPr>
                <w:sz w:val="19"/>
                <w:szCs w:val="19"/>
              </w:rPr>
              <w:t xml:space="preserve">Servicios de login, bloqueo y validaciones (SISPS-16, 17, 27, 28)</w:t>
            </w:r>
          </w:p>
        </w:tc>
      </w:tr>
      <w:tr>
        <w:trPr>
          <w:cantSplit/>
        </w:trPr>
        <w:tc>
          <w:tcPr>
            <w:tcW w:type="pct" w:w="1200"/>
            <w:tcMar>
              <w:top w:type="dxa" w:w="60"/>
              <w:left w:type="dxa" w:w="90"/>
              <w:bottom w:type="dxa" w:w="60"/>
              <w:right w:type="dxa" w:w="90"/>
            </w:tcMar>
          </w:tcPr>
          <w:p>
            <w:pPr>
              <w:spacing w:after="0" w:line="260"/>
            </w:pPr>
            <w:r>
              <w:rPr>
                <w:sz w:val="19"/>
                <w:szCs w:val="19"/>
              </w:rPr>
              <w:t xml:space="preserve">Sibel del Carmen Cabrera Rodríguez</w:t>
            </w:r>
          </w:p>
        </w:tc>
        <w:tc>
          <w:tcPr>
            <w:tcW w:type="pct" w:w="900"/>
            <w:tcMar>
              <w:top w:type="dxa" w:w="60"/>
              <w:left w:type="dxa" w:w="90"/>
              <w:bottom w:type="dxa" w:w="60"/>
              <w:right w:type="dxa" w:w="90"/>
            </w:tcMar>
          </w:tcPr>
          <w:p>
            <w:pPr>
              <w:spacing w:after="0" w:line="260"/>
            </w:pPr>
            <w:r>
              <w:rPr>
                <w:sz w:val="19"/>
                <w:szCs w:val="19"/>
              </w:rPr>
              <w:t xml:space="preserve">Developer (QA y documentación)</w:t>
            </w:r>
          </w:p>
        </w:tc>
        <w:tc>
          <w:tcPr>
            <w:tcW w:type="pct" w:w="1500"/>
            <w:tcMar>
              <w:top w:type="dxa" w:w="60"/>
              <w:left w:type="dxa" w:w="90"/>
              <w:bottom w:type="dxa" w:w="60"/>
              <w:right w:type="dxa" w:w="90"/>
            </w:tcMar>
          </w:tcPr>
          <w:p>
            <w:pPr>
              <w:spacing w:after="0" w:line="260"/>
            </w:pPr>
            <w:r>
              <w:rPr>
                <w:sz w:val="19"/>
                <w:szCs w:val="19"/>
              </w:rPr>
              <w:t xml:space="preserve">Pruebas, vistas y normalización del informe (APA 7).</w:t>
            </w:r>
          </w:p>
        </w:tc>
        <w:tc>
          <w:tcPr>
            <w:tcW w:type="pct" w:w="1400"/>
            <w:tcMar>
              <w:top w:type="dxa" w:w="60"/>
              <w:left w:type="dxa" w:w="90"/>
              <w:bottom w:type="dxa" w:w="60"/>
              <w:right w:type="dxa" w:w="90"/>
            </w:tcMar>
          </w:tcPr>
          <w:p>
            <w:pPr>
              <w:spacing w:after="0" w:line="260"/>
            </w:pPr>
            <w:r>
              <w:rPr>
                <w:sz w:val="19"/>
                <w:szCs w:val="19"/>
              </w:rPr>
              <w:t xml:space="preserve">Pantallas y resultado de pruebas (SISPS-20)</w:t>
            </w:r>
          </w:p>
        </w:tc>
      </w:tr>
    </w:tbl>
    <w:p>
      <w:pPr>
        <w:spacing w:after="200" w:before="80" w:line="260"/>
      </w:pPr>
      <w:r>
        <w:rPr>
          <w:i/>
          <w:iCs/>
          <w:sz w:val="18"/>
          <w:szCs w:val="18"/>
        </w:rPr>
        <w:t xml:space="preserve">Nota. </w:t>
      </w:r>
      <w:r>
        <w:rPr>
          <w:sz w:val="18"/>
          <w:szCs w:val="18"/>
        </w:rPr>
        <w:t xml:space="preserve">La columna “Componente” se tomó del responsable asignado a cada subtarea en Jira. </w:t>
      </w:r>
      <w:r>
        <w:rPr>
          <w:b/>
          <w:bCs/>
          <w:sz w:val="18"/>
          <w:szCs w:val="18"/>
          <w:highlight w:val="yellow"/>
        </w:rPr>
        <w:t xml:space="preserve">[COMPLETAR: confirmar roles y quién es el integrador del informe]</w:t>
      </w:r>
    </w:p>
    <w:p>
      <w:pPr>
        <w:pStyle w:val="Heading2"/>
        <w:spacing w:after="160" w:before="300"/>
      </w:pPr>
      <w:bookmarkStart w:name="_Toc15" w:id="15"/>
      <w:r>
        <w:t xml:space="preserve">2.3 Stack tecnológico</w:t>
      </w:r>
      <w:bookmarkEnd w:id="15"/>
    </w:p>
    <w:p>
      <w:pPr>
        <w:spacing w:after="120" w:line="360"/>
        <w:jc w:val="both"/>
      </w:pPr>
      <w:r>
        <w:t xml:space="preserve">El 11/10/2026 cambiamos el stack para seguir el esquema de arquitectura del curso (React, Servlets, capas DAO y Service, MySQL). La comparación completa está en el Anexo E.</w:t>
      </w:r>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Stack tecnológico y justificación</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1173"/>
        <w:gridCol w:w="2166"/>
        <w:gridCol w:w="3249"/>
        <w:gridCol w:w="2437"/>
      </w:tblGrid>
      <w:tr>
        <w:trPr>
          <w:tblHeader/>
        </w:trPr>
        <w:tc>
          <w:tcPr>
            <w:tcW w:type="pct" w:w="650"/>
            <w:shd w:fill="1E293B" w:color="auto" w:val="clear"/>
            <w:tcMar>
              <w:top w:type="dxa" w:w="60"/>
              <w:left w:type="dxa" w:w="90"/>
              <w:bottom w:type="dxa" w:w="60"/>
              <w:right w:type="dxa" w:w="90"/>
            </w:tcMar>
          </w:tcPr>
          <w:p>
            <w:pPr>
              <w:spacing w:after="0" w:line="260"/>
            </w:pPr>
            <w:r>
              <w:rPr>
                <w:b/>
                <w:bCs/>
                <w:color w:val="FFFFFF"/>
                <w:sz w:val="19"/>
                <w:szCs w:val="19"/>
              </w:rPr>
              <w:t xml:space="preserve">Área</w:t>
            </w:r>
          </w:p>
        </w:tc>
        <w:tc>
          <w:tcPr>
            <w:tcW w:type="pct" w:w="1200"/>
            <w:shd w:fill="1E293B" w:color="auto" w:val="clear"/>
            <w:tcMar>
              <w:top w:type="dxa" w:w="60"/>
              <w:left w:type="dxa" w:w="90"/>
              <w:bottom w:type="dxa" w:w="60"/>
              <w:right w:type="dxa" w:w="90"/>
            </w:tcMar>
          </w:tcPr>
          <w:p>
            <w:pPr>
              <w:spacing w:after="0" w:line="260"/>
            </w:pPr>
            <w:r>
              <w:rPr>
                <w:b/>
                <w:bCs/>
                <w:color w:val="FFFFFF"/>
                <w:sz w:val="19"/>
                <w:szCs w:val="19"/>
              </w:rPr>
              <w:t xml:space="preserve">Herramienta y versión</w:t>
            </w:r>
          </w:p>
        </w:tc>
        <w:tc>
          <w:tcPr>
            <w:tcW w:type="pct" w:w="1800"/>
            <w:shd w:fill="1E293B" w:color="auto" w:val="clear"/>
            <w:tcMar>
              <w:top w:type="dxa" w:w="60"/>
              <w:left w:type="dxa" w:w="90"/>
              <w:bottom w:type="dxa" w:w="60"/>
              <w:right w:type="dxa" w:w="90"/>
            </w:tcMar>
          </w:tcPr>
          <w:p>
            <w:pPr>
              <w:spacing w:after="0" w:line="260"/>
            </w:pPr>
            <w:r>
              <w:rPr>
                <w:b/>
                <w:bCs/>
                <w:color w:val="FFFFFF"/>
                <w:sz w:val="19"/>
                <w:szCs w:val="19"/>
              </w:rPr>
              <w:t xml:space="preserve">Por qué la elegimos</w:t>
            </w:r>
          </w:p>
        </w:tc>
        <w:tc>
          <w:tcPr>
            <w:tcW w:type="pct" w:w="1350"/>
            <w:shd w:fill="1E293B" w:color="auto" w:val="clear"/>
            <w:tcMar>
              <w:top w:type="dxa" w:w="60"/>
              <w:left w:type="dxa" w:w="90"/>
              <w:bottom w:type="dxa" w:w="60"/>
              <w:right w:type="dxa" w:w="90"/>
            </w:tcMar>
          </w:tcPr>
          <w:p>
            <w:pPr>
              <w:spacing w:after="0" w:line="260"/>
            </w:pPr>
            <w:r>
              <w:rPr>
                <w:b/>
                <w:bCs/>
                <w:color w:val="FFFFFF"/>
                <w:sz w:val="19"/>
                <w:szCs w:val="19"/>
              </w:rPr>
              <w:t xml:space="preserve">Alternativa descartada</w:t>
            </w:r>
          </w:p>
        </w:tc>
      </w:tr>
      <w:tr>
        <w:trPr>
          <w:cantSplit/>
        </w:trPr>
        <w:tc>
          <w:tcPr>
            <w:tcW w:type="pct" w:w="650"/>
            <w:tcMar>
              <w:top w:type="dxa" w:w="60"/>
              <w:left w:type="dxa" w:w="90"/>
              <w:bottom w:type="dxa" w:w="60"/>
              <w:right w:type="dxa" w:w="90"/>
            </w:tcMar>
          </w:tcPr>
          <w:p>
            <w:pPr>
              <w:spacing w:after="0" w:line="260"/>
            </w:pPr>
            <w:r>
              <w:rPr>
                <w:sz w:val="19"/>
                <w:szCs w:val="19"/>
              </w:rPr>
              <w:t xml:space="preserve">Gestión</w:t>
            </w:r>
          </w:p>
        </w:tc>
        <w:tc>
          <w:tcPr>
            <w:tcW w:type="pct" w:w="1200"/>
            <w:tcMar>
              <w:top w:type="dxa" w:w="60"/>
              <w:left w:type="dxa" w:w="90"/>
              <w:bottom w:type="dxa" w:w="60"/>
              <w:right w:type="dxa" w:w="90"/>
            </w:tcMar>
          </w:tcPr>
          <w:p>
            <w:pPr>
              <w:spacing w:after="0" w:line="260"/>
            </w:pPr>
            <w:r>
              <w:rPr>
                <w:sz w:val="19"/>
                <w:szCs w:val="19"/>
              </w:rPr>
              <w:t xml:space="preserve">Jira (Scrum)</w:t>
            </w:r>
          </w:p>
        </w:tc>
        <w:tc>
          <w:tcPr>
            <w:tcW w:type="pct" w:w="1800"/>
            <w:tcMar>
              <w:top w:type="dxa" w:w="60"/>
              <w:left w:type="dxa" w:w="90"/>
              <w:bottom w:type="dxa" w:w="60"/>
              <w:right w:type="dxa" w:w="90"/>
            </w:tcMar>
          </w:tcPr>
          <w:p>
            <w:pPr>
              <w:spacing w:after="0" w:line="260"/>
            </w:pPr>
            <w:r>
              <w:rPr>
                <w:sz w:val="19"/>
                <w:szCs w:val="19"/>
              </w:rPr>
              <w:t xml:space="preserve">Tablero, backlog, sprints y puntos de historia en un solo lugar.</w:t>
            </w:r>
          </w:p>
        </w:tc>
        <w:tc>
          <w:tcPr>
            <w:tcW w:type="pct" w:w="1350"/>
            <w:tcMar>
              <w:top w:type="dxa" w:w="60"/>
              <w:left w:type="dxa" w:w="90"/>
              <w:bottom w:type="dxa" w:w="60"/>
              <w:right w:type="dxa" w:w="90"/>
            </w:tcMar>
          </w:tcPr>
          <w:p>
            <w:pPr>
              <w:spacing w:after="0" w:line="260"/>
            </w:pPr>
            <w:r>
              <w:rPr>
                <w:sz w:val="19"/>
                <w:szCs w:val="19"/>
              </w:rPr>
              <w:t xml:space="preserve">Trello: no maneja puntos ni sprints sin extensiones.</w:t>
            </w:r>
          </w:p>
        </w:tc>
      </w:tr>
      <w:tr>
        <w:trPr>
          <w:cantSplit/>
        </w:trPr>
        <w:tc>
          <w:tcPr>
            <w:tcW w:type="pct" w:w="650"/>
            <w:shd w:fill="F8FAFC" w:color="auto" w:val="clear"/>
            <w:tcMar>
              <w:top w:type="dxa" w:w="60"/>
              <w:left w:type="dxa" w:w="90"/>
              <w:bottom w:type="dxa" w:w="60"/>
              <w:right w:type="dxa" w:w="90"/>
            </w:tcMar>
          </w:tcPr>
          <w:p>
            <w:pPr>
              <w:spacing w:after="0" w:line="260"/>
            </w:pPr>
            <w:r>
              <w:rPr>
                <w:sz w:val="19"/>
                <w:szCs w:val="19"/>
              </w:rPr>
              <w:t xml:space="preserve">Versiones</w:t>
            </w:r>
          </w:p>
        </w:tc>
        <w:tc>
          <w:tcPr>
            <w:tcW w:type="pct" w:w="1200"/>
            <w:shd w:fill="F8FAFC" w:color="auto" w:val="clear"/>
            <w:tcMar>
              <w:top w:type="dxa" w:w="60"/>
              <w:left w:type="dxa" w:w="90"/>
              <w:bottom w:type="dxa" w:w="60"/>
              <w:right w:type="dxa" w:w="90"/>
            </w:tcMar>
          </w:tcPr>
          <w:p>
            <w:pPr>
              <w:spacing w:after="0" w:line="260"/>
            </w:pPr>
            <w:r>
              <w:rPr>
                <w:sz w:val="19"/>
                <w:szCs w:val="19"/>
              </w:rPr>
              <w:t xml:space="preserve">Git</w:t>
            </w:r>
          </w:p>
        </w:tc>
        <w:tc>
          <w:tcPr>
            <w:tcW w:type="pct" w:w="1800"/>
            <w:shd w:fill="F8FAFC" w:color="auto" w:val="clear"/>
            <w:tcMar>
              <w:top w:type="dxa" w:w="60"/>
              <w:left w:type="dxa" w:w="90"/>
              <w:bottom w:type="dxa" w:w="60"/>
              <w:right w:type="dxa" w:w="90"/>
            </w:tcMar>
          </w:tcPr>
          <w:p>
            <w:pPr>
              <w:spacing w:after="0" w:line="260"/>
            </w:pPr>
            <w:r>
              <w:rPr>
                <w:sz w:val="19"/>
                <w:szCs w:val="19"/>
              </w:rPr>
              <w:t xml:space="preserve">Historial de cambios por commit; base para la trazabilidad.</w:t>
            </w:r>
          </w:p>
        </w:tc>
        <w:tc>
          <w:tcPr>
            <w:tcW w:type="pct" w:w="1350"/>
            <w:shd w:fill="F8FAFC" w:color="auto" w:val="clear"/>
            <w:tcMar>
              <w:top w:type="dxa" w:w="60"/>
              <w:left w:type="dxa" w:w="90"/>
              <w:bottom w:type="dxa" w:w="60"/>
              <w:right w:type="dxa" w:w="90"/>
            </w:tcMar>
          </w:tcPr>
          <w:p>
            <w:pPr>
              <w:spacing w:after="0" w:line="260"/>
            </w:pPr>
            <w:r>
              <w:rPr>
                <w:sz w:val="19"/>
                <w:szCs w:val="19"/>
              </w:rPr>
              <w:t xml:space="preserve">—</w:t>
            </w:r>
          </w:p>
        </w:tc>
      </w:tr>
      <w:tr>
        <w:trPr>
          <w:cantSplit/>
        </w:trPr>
        <w:tc>
          <w:tcPr>
            <w:tcW w:type="pct" w:w="650"/>
            <w:tcMar>
              <w:top w:type="dxa" w:w="60"/>
              <w:left w:type="dxa" w:w="90"/>
              <w:bottom w:type="dxa" w:w="60"/>
              <w:right w:type="dxa" w:w="90"/>
            </w:tcMar>
          </w:tcPr>
          <w:p>
            <w:pPr>
              <w:spacing w:after="0" w:line="260"/>
            </w:pPr>
            <w:r>
              <w:rPr>
                <w:sz w:val="19"/>
                <w:szCs w:val="19"/>
              </w:rPr>
              <w:t xml:space="preserve">Frontend</w:t>
            </w:r>
          </w:p>
        </w:tc>
        <w:tc>
          <w:tcPr>
            <w:tcW w:type="pct" w:w="1200"/>
            <w:tcMar>
              <w:top w:type="dxa" w:w="60"/>
              <w:left w:type="dxa" w:w="90"/>
              <w:bottom w:type="dxa" w:w="60"/>
              <w:right w:type="dxa" w:w="90"/>
            </w:tcMar>
          </w:tcPr>
          <w:p>
            <w:pPr>
              <w:spacing w:after="0" w:line="260"/>
            </w:pPr>
            <w:r>
              <w:rPr>
                <w:sz w:val="19"/>
                <w:szCs w:val="19"/>
              </w:rPr>
              <w:t xml:space="preserve">React 19, TypeScript, Tailwind CSS 4, Axios, Vite</w:t>
            </w:r>
          </w:p>
        </w:tc>
        <w:tc>
          <w:tcPr>
            <w:tcW w:type="pct" w:w="1800"/>
            <w:tcMar>
              <w:top w:type="dxa" w:w="60"/>
              <w:left w:type="dxa" w:w="90"/>
              <w:bottom w:type="dxa" w:w="60"/>
              <w:right w:type="dxa" w:w="90"/>
            </w:tcMar>
          </w:tcPr>
          <w:p>
            <w:pPr>
              <w:spacing w:after="0" w:line="260"/>
            </w:pPr>
            <w:r>
              <w:rPr>
                <w:sz w:val="19"/>
                <w:szCs w:val="19"/>
              </w:rPr>
              <w:t xml:space="preserve">El equipo de front ya trabajaba con React; Tailwind aplica la guía de estilos de la PA1 (Meta Open Source, s. f.; Tailwind Labs, s. f.).</w:t>
            </w:r>
          </w:p>
        </w:tc>
        <w:tc>
          <w:tcPr>
            <w:tcW w:type="pct" w:w="1350"/>
            <w:tcMar>
              <w:top w:type="dxa" w:w="60"/>
              <w:left w:type="dxa" w:w="90"/>
              <w:bottom w:type="dxa" w:w="60"/>
              <w:right w:type="dxa" w:w="90"/>
            </w:tcMar>
          </w:tcPr>
          <w:p>
            <w:pPr>
              <w:spacing w:after="0" w:line="260"/>
            </w:pPr>
            <w:r>
              <w:rPr>
                <w:sz w:val="19"/>
                <w:szCs w:val="19"/>
              </w:rPr>
              <w:t xml:space="preserve">Bootstrap: lo menciona el esquema del curso, pero el front ya estaba hecho con Tailwind.</w:t>
            </w:r>
          </w:p>
        </w:tc>
      </w:tr>
      <w:tr>
        <w:trPr>
          <w:cantSplit/>
        </w:trPr>
        <w:tc>
          <w:tcPr>
            <w:tcW w:type="pct" w:w="650"/>
            <w:shd w:fill="F8FAFC" w:color="auto" w:val="clear"/>
            <w:tcMar>
              <w:top w:type="dxa" w:w="60"/>
              <w:left w:type="dxa" w:w="90"/>
              <w:bottom w:type="dxa" w:w="60"/>
              <w:right w:type="dxa" w:w="90"/>
            </w:tcMar>
          </w:tcPr>
          <w:p>
            <w:pPr>
              <w:spacing w:after="0" w:line="260"/>
            </w:pPr>
            <w:r>
              <w:rPr>
                <w:sz w:val="19"/>
                <w:szCs w:val="19"/>
              </w:rPr>
              <w:t xml:space="preserve">Backend</w:t>
            </w:r>
          </w:p>
        </w:tc>
        <w:tc>
          <w:tcPr>
            <w:tcW w:type="pct" w:w="1200"/>
            <w:shd w:fill="F8FAFC" w:color="auto" w:val="clear"/>
            <w:tcMar>
              <w:top w:type="dxa" w:w="60"/>
              <w:left w:type="dxa" w:w="90"/>
              <w:bottom w:type="dxa" w:w="60"/>
              <w:right w:type="dxa" w:w="90"/>
            </w:tcMar>
          </w:tcPr>
          <w:p>
            <w:pPr>
              <w:spacing w:after="0" w:line="260"/>
            </w:pPr>
            <w:r>
              <w:rPr>
                <w:sz w:val="19"/>
                <w:szCs w:val="19"/>
              </w:rPr>
              <w:t xml:space="preserve">Java 21, Jakarta Servlets (Jakarta EE 11), JSON-B</w:t>
            </w:r>
          </w:p>
        </w:tc>
        <w:tc>
          <w:tcPr>
            <w:tcW w:type="pct" w:w="1800"/>
            <w:shd w:fill="F8FAFC" w:color="auto" w:val="clear"/>
            <w:tcMar>
              <w:top w:type="dxa" w:w="60"/>
              <w:left w:type="dxa" w:w="90"/>
              <w:bottom w:type="dxa" w:w="60"/>
              <w:right w:type="dxa" w:w="90"/>
            </w:tcMar>
          </w:tcPr>
          <w:p>
            <w:pPr>
              <w:spacing w:after="0" w:line="260"/>
            </w:pPr>
            <w:r>
              <w:rPr>
                <w:sz w:val="19"/>
                <w:szCs w:val="19"/>
              </w:rPr>
              <w:t xml:space="preserve">Es lo que pide el esquema del curso y lo que se practica en clase; cada petición se ve paso a paso (Eclipse Foundation, 2025).</w:t>
            </w:r>
          </w:p>
        </w:tc>
        <w:tc>
          <w:tcPr>
            <w:tcW w:type="pct" w:w="1350"/>
            <w:shd w:fill="F8FAFC" w:color="auto" w:val="clear"/>
            <w:tcMar>
              <w:top w:type="dxa" w:w="60"/>
              <w:left w:type="dxa" w:w="90"/>
              <w:bottom w:type="dxa" w:w="60"/>
              <w:right w:type="dxa" w:w="90"/>
            </w:tcMar>
          </w:tcPr>
          <w:p>
            <w:pPr>
              <w:spacing w:after="0" w:line="260"/>
            </w:pPr>
            <w:r>
              <w:rPr>
                <w:sz w:val="19"/>
                <w:szCs w:val="19"/>
              </w:rPr>
              <w:t xml:space="preserve">Spring Boot: más rápido de programar, pero oculta las capas que el curso evalúa.</w:t>
            </w:r>
          </w:p>
        </w:tc>
      </w:tr>
      <w:tr>
        <w:trPr>
          <w:cantSplit/>
        </w:trPr>
        <w:tc>
          <w:tcPr>
            <w:tcW w:type="pct" w:w="650"/>
            <w:tcMar>
              <w:top w:type="dxa" w:w="60"/>
              <w:left w:type="dxa" w:w="90"/>
              <w:bottom w:type="dxa" w:w="60"/>
              <w:right w:type="dxa" w:w="90"/>
            </w:tcMar>
          </w:tcPr>
          <w:p>
            <w:pPr>
              <w:spacing w:after="0" w:line="260"/>
            </w:pPr>
            <w:r>
              <w:rPr>
                <w:sz w:val="19"/>
                <w:szCs w:val="19"/>
              </w:rPr>
              <w:t xml:space="preserve">Acceso a datos</w:t>
            </w:r>
          </w:p>
        </w:tc>
        <w:tc>
          <w:tcPr>
            <w:tcW w:type="pct" w:w="1200"/>
            <w:tcMar>
              <w:top w:type="dxa" w:w="60"/>
              <w:left w:type="dxa" w:w="90"/>
              <w:bottom w:type="dxa" w:w="60"/>
              <w:right w:type="dxa" w:w="90"/>
            </w:tcMar>
          </w:tcPr>
          <w:p>
            <w:pPr>
              <w:spacing w:after="0" w:line="260"/>
            </w:pPr>
            <w:r>
              <w:rPr>
                <w:sz w:val="19"/>
                <w:szCs w:val="19"/>
              </w:rPr>
              <w:t xml:space="preserve">JDBC con PreparedStatement (patrón DAO)</w:t>
            </w:r>
          </w:p>
        </w:tc>
        <w:tc>
          <w:tcPr>
            <w:tcW w:type="pct" w:w="1800"/>
            <w:tcMar>
              <w:top w:type="dxa" w:w="60"/>
              <w:left w:type="dxa" w:w="90"/>
              <w:bottom w:type="dxa" w:w="60"/>
              <w:right w:type="dxa" w:w="90"/>
            </w:tcMar>
          </w:tcPr>
          <w:p>
            <w:pPr>
              <w:spacing w:after="0" w:line="260"/>
            </w:pPr>
            <w:r>
              <w:rPr>
                <w:sz w:val="19"/>
                <w:szCs w:val="19"/>
              </w:rPr>
              <w:t xml:space="preserve">SQL visible y fácil de explicar; evita inyección SQL.</w:t>
            </w:r>
          </w:p>
        </w:tc>
        <w:tc>
          <w:tcPr>
            <w:tcW w:type="pct" w:w="1350"/>
            <w:tcMar>
              <w:top w:type="dxa" w:w="60"/>
              <w:left w:type="dxa" w:w="90"/>
              <w:bottom w:type="dxa" w:w="60"/>
              <w:right w:type="dxa" w:w="90"/>
            </w:tcMar>
          </w:tcPr>
          <w:p>
            <w:pPr>
              <w:spacing w:after="0" w:line="260"/>
            </w:pPr>
            <w:r>
              <w:rPr>
                <w:sz w:val="19"/>
                <w:szCs w:val="19"/>
              </w:rPr>
              <w:t xml:space="preserve">JPA/Hibernate: menos SQL, pero más difícil de sustentar.</w:t>
            </w:r>
          </w:p>
        </w:tc>
      </w:tr>
      <w:tr>
        <w:trPr>
          <w:cantSplit/>
        </w:trPr>
        <w:tc>
          <w:tcPr>
            <w:tcW w:type="pct" w:w="650"/>
            <w:shd w:fill="F8FAFC" w:color="auto" w:val="clear"/>
            <w:tcMar>
              <w:top w:type="dxa" w:w="60"/>
              <w:left w:type="dxa" w:w="90"/>
              <w:bottom w:type="dxa" w:w="60"/>
              <w:right w:type="dxa" w:w="90"/>
            </w:tcMar>
          </w:tcPr>
          <w:p>
            <w:pPr>
              <w:spacing w:after="0" w:line="260"/>
            </w:pPr>
            <w:r>
              <w:rPr>
                <w:sz w:val="19"/>
                <w:szCs w:val="19"/>
              </w:rPr>
              <w:t xml:space="preserve">Base de datos</w:t>
            </w:r>
          </w:p>
        </w:tc>
        <w:tc>
          <w:tcPr>
            <w:tcW w:type="pct" w:w="1200"/>
            <w:shd w:fill="F8FAFC" w:color="auto" w:val="clear"/>
            <w:tcMar>
              <w:top w:type="dxa" w:w="60"/>
              <w:left w:type="dxa" w:w="90"/>
              <w:bottom w:type="dxa" w:w="60"/>
              <w:right w:type="dxa" w:w="90"/>
            </w:tcMar>
          </w:tcPr>
          <w:p>
            <w:pPr>
              <w:spacing w:after="0" w:line="260"/>
            </w:pPr>
            <w:r>
              <w:rPr>
                <w:sz w:val="19"/>
                <w:szCs w:val="19"/>
              </w:rPr>
              <w:t xml:space="preserve">MySQL 8.0</w:t>
            </w:r>
          </w:p>
        </w:tc>
        <w:tc>
          <w:tcPr>
            <w:tcW w:type="pct" w:w="1800"/>
            <w:shd w:fill="F8FAFC" w:color="auto" w:val="clear"/>
            <w:tcMar>
              <w:top w:type="dxa" w:w="60"/>
              <w:left w:type="dxa" w:w="90"/>
              <w:bottom w:type="dxa" w:w="60"/>
              <w:right w:type="dxa" w:w="90"/>
            </w:tcMar>
          </w:tcPr>
          <w:p>
            <w:pPr>
              <w:spacing w:after="0" w:line="260"/>
            </w:pPr>
            <w:r>
              <w:rPr>
                <w:sz w:val="19"/>
                <w:szCs w:val="19"/>
              </w:rPr>
              <w:t xml:space="preserve">Instalado en las PC del equipo; usado en otros cursos (Oracle, s. f.).</w:t>
            </w:r>
          </w:p>
        </w:tc>
        <w:tc>
          <w:tcPr>
            <w:tcW w:type="pct" w:w="1350"/>
            <w:shd w:fill="F8FAFC" w:color="auto" w:val="clear"/>
            <w:tcMar>
              <w:top w:type="dxa" w:w="60"/>
              <w:left w:type="dxa" w:w="90"/>
              <w:bottom w:type="dxa" w:w="60"/>
              <w:right w:type="dxa" w:w="90"/>
            </w:tcMar>
          </w:tcPr>
          <w:p>
            <w:pPr>
              <w:spacing w:after="0" w:line="260"/>
            </w:pPr>
            <w:r>
              <w:rPr>
                <w:sz w:val="19"/>
                <w:szCs w:val="19"/>
              </w:rPr>
              <w:t xml:space="preserve">PostgreSQL: propuesto en la PA1; nadie del equipo lo tenía instalado.</w:t>
            </w:r>
          </w:p>
        </w:tc>
      </w:tr>
      <w:tr>
        <w:trPr>
          <w:cantSplit/>
        </w:trPr>
        <w:tc>
          <w:tcPr>
            <w:tcW w:type="pct" w:w="650"/>
            <w:tcMar>
              <w:top w:type="dxa" w:w="60"/>
              <w:left w:type="dxa" w:w="90"/>
              <w:bottom w:type="dxa" w:w="60"/>
              <w:right w:type="dxa" w:w="90"/>
            </w:tcMar>
          </w:tcPr>
          <w:p>
            <w:pPr>
              <w:spacing w:after="0" w:line="260"/>
            </w:pPr>
            <w:r>
              <w:rPr>
                <w:sz w:val="19"/>
                <w:szCs w:val="19"/>
              </w:rPr>
              <w:t xml:space="preserve">Servidor</w:t>
            </w:r>
          </w:p>
        </w:tc>
        <w:tc>
          <w:tcPr>
            <w:tcW w:type="pct" w:w="1200"/>
            <w:tcMar>
              <w:top w:type="dxa" w:w="60"/>
              <w:left w:type="dxa" w:w="90"/>
              <w:bottom w:type="dxa" w:w="60"/>
              <w:right w:type="dxa" w:w="90"/>
            </w:tcMar>
          </w:tcPr>
          <w:p>
            <w:pPr>
              <w:spacing w:after="0" w:line="260"/>
            </w:pPr>
            <w:r>
              <w:rPr>
                <w:sz w:val="19"/>
                <w:szCs w:val="19"/>
              </w:rPr>
              <w:t xml:space="preserve">GlassFish 8 (desde NetBeans)</w:t>
            </w:r>
          </w:p>
        </w:tc>
        <w:tc>
          <w:tcPr>
            <w:tcW w:type="pct" w:w="1800"/>
            <w:tcMar>
              <w:top w:type="dxa" w:w="60"/>
              <w:left w:type="dxa" w:w="90"/>
              <w:bottom w:type="dxa" w:w="60"/>
              <w:right w:type="dxa" w:w="90"/>
            </w:tcMar>
          </w:tcPr>
          <w:p>
            <w:pPr>
              <w:spacing w:after="0" w:line="260"/>
            </w:pPr>
            <w:r>
              <w:rPr>
                <w:sz w:val="19"/>
                <w:szCs w:val="19"/>
              </w:rPr>
              <w:t xml:space="preserve">Ejecuta Servlets; con “Run” en NetBeans se abre el sistema completo.</w:t>
            </w:r>
          </w:p>
        </w:tc>
        <w:tc>
          <w:tcPr>
            <w:tcW w:type="pct" w:w="1350"/>
            <w:tcMar>
              <w:top w:type="dxa" w:w="60"/>
              <w:left w:type="dxa" w:w="90"/>
              <w:bottom w:type="dxa" w:w="60"/>
              <w:right w:type="dxa" w:w="90"/>
            </w:tcMar>
          </w:tcPr>
          <w:p>
            <w:pPr>
              <w:spacing w:after="0" w:line="260"/>
            </w:pPr>
            <w:r>
              <w:rPr>
                <w:sz w:val="19"/>
                <w:szCs w:val="19"/>
              </w:rPr>
              <w:t xml:space="preserve">Tomcat 11: también sirve; GlassFish ya estaba registrado en NetBeans.</w:t>
            </w:r>
          </w:p>
        </w:tc>
      </w:tr>
      <w:tr>
        <w:trPr>
          <w:cantSplit/>
        </w:trPr>
        <w:tc>
          <w:tcPr>
            <w:tcW w:type="pct" w:w="650"/>
            <w:shd w:fill="F8FAFC" w:color="auto" w:val="clear"/>
            <w:tcMar>
              <w:top w:type="dxa" w:w="60"/>
              <w:left w:type="dxa" w:w="90"/>
              <w:bottom w:type="dxa" w:w="60"/>
              <w:right w:type="dxa" w:w="90"/>
            </w:tcMar>
          </w:tcPr>
          <w:p>
            <w:pPr>
              <w:spacing w:after="0" w:line="260"/>
            </w:pPr>
            <w:r>
              <w:rPr>
                <w:sz w:val="19"/>
                <w:szCs w:val="19"/>
              </w:rPr>
              <w:t xml:space="preserve">Seguridad</w:t>
            </w:r>
          </w:p>
        </w:tc>
        <w:tc>
          <w:tcPr>
            <w:tcW w:type="pct" w:w="1200"/>
            <w:shd w:fill="F8FAFC" w:color="auto" w:val="clear"/>
            <w:tcMar>
              <w:top w:type="dxa" w:w="60"/>
              <w:left w:type="dxa" w:w="90"/>
              <w:bottom w:type="dxa" w:w="60"/>
              <w:right w:type="dxa" w:w="90"/>
            </w:tcMar>
          </w:tcPr>
          <w:p>
            <w:pPr>
              <w:spacing w:after="0" w:line="260"/>
            </w:pPr>
            <w:r>
              <w:rPr>
                <w:sz w:val="19"/>
                <w:szCs w:val="19"/>
              </w:rPr>
              <w:t xml:space="preserve">JWT (jjwt 0.13)</w:t>
            </w:r>
          </w:p>
        </w:tc>
        <w:tc>
          <w:tcPr>
            <w:tcW w:type="pct" w:w="1800"/>
            <w:shd w:fill="F8FAFC" w:color="auto" w:val="clear"/>
            <w:tcMar>
              <w:top w:type="dxa" w:w="60"/>
              <w:left w:type="dxa" w:w="90"/>
              <w:bottom w:type="dxa" w:w="60"/>
              <w:right w:type="dxa" w:w="90"/>
            </w:tcMar>
          </w:tcPr>
          <w:p>
            <w:pPr>
              <w:spacing w:after="0" w:line="260"/>
            </w:pPr>
            <w:r>
              <w:rPr>
                <w:sz w:val="19"/>
                <w:szCs w:val="19"/>
              </w:rPr>
              <w:t xml:space="preserve">React necesita un token para llamar a la API (Jones et al., 2015).</w:t>
            </w:r>
          </w:p>
        </w:tc>
        <w:tc>
          <w:tcPr>
            <w:tcW w:type="pct" w:w="1350"/>
            <w:shd w:fill="F8FAFC" w:color="auto" w:val="clear"/>
            <w:tcMar>
              <w:top w:type="dxa" w:w="60"/>
              <w:left w:type="dxa" w:w="90"/>
              <w:bottom w:type="dxa" w:w="60"/>
              <w:right w:type="dxa" w:w="90"/>
            </w:tcMar>
          </w:tcPr>
          <w:p>
            <w:pPr>
              <w:spacing w:after="0" w:line="260"/>
            </w:pPr>
            <w:r>
              <w:rPr>
                <w:sz w:val="19"/>
                <w:szCs w:val="19"/>
              </w:rPr>
              <w:t xml:space="preserve">Sesión HTTP con cookie: complica el uso desde React.</w:t>
            </w:r>
          </w:p>
        </w:tc>
      </w:tr>
      <w:tr>
        <w:trPr>
          <w:cantSplit/>
        </w:trPr>
        <w:tc>
          <w:tcPr>
            <w:tcW w:type="pct" w:w="650"/>
            <w:tcMar>
              <w:top w:type="dxa" w:w="60"/>
              <w:left w:type="dxa" w:w="90"/>
              <w:bottom w:type="dxa" w:w="60"/>
              <w:right w:type="dxa" w:w="90"/>
            </w:tcMar>
          </w:tcPr>
          <w:p>
            <w:pPr>
              <w:spacing w:after="0" w:line="260"/>
            </w:pPr>
            <w:r>
              <w:rPr>
                <w:sz w:val="19"/>
                <w:szCs w:val="19"/>
              </w:rPr>
              <w:t xml:space="preserve">Pruebas</w:t>
            </w:r>
          </w:p>
        </w:tc>
        <w:tc>
          <w:tcPr>
            <w:tcW w:type="pct" w:w="1200"/>
            <w:tcMar>
              <w:top w:type="dxa" w:w="60"/>
              <w:left w:type="dxa" w:w="90"/>
              <w:bottom w:type="dxa" w:w="60"/>
              <w:right w:type="dxa" w:w="90"/>
            </w:tcMar>
          </w:tcPr>
          <w:p>
            <w:pPr>
              <w:spacing w:after="0" w:line="260"/>
            </w:pPr>
            <w:r>
              <w:rPr>
                <w:sz w:val="19"/>
                <w:szCs w:val="19"/>
              </w:rPr>
              <w:t xml:space="preserve">JUnit (Jupiter 6)</w:t>
            </w:r>
          </w:p>
        </w:tc>
        <w:tc>
          <w:tcPr>
            <w:tcW w:type="pct" w:w="1800"/>
            <w:tcMar>
              <w:top w:type="dxa" w:w="60"/>
              <w:left w:type="dxa" w:w="90"/>
              <w:bottom w:type="dxa" w:w="60"/>
              <w:right w:type="dxa" w:w="90"/>
            </w:tcMar>
          </w:tcPr>
          <w:p>
            <w:pPr>
              <w:spacing w:after="0" w:line="260"/>
            </w:pPr>
            <w:r>
              <w:rPr>
                <w:sz w:val="19"/>
                <w:szCs w:val="19"/>
              </w:rPr>
              <w:t xml:space="preserve">Prueba las reglas de negocio sin necesitar MySQL.</w:t>
            </w:r>
          </w:p>
        </w:tc>
        <w:tc>
          <w:tcPr>
            <w:tcW w:type="pct" w:w="1350"/>
            <w:tcMar>
              <w:top w:type="dxa" w:w="60"/>
              <w:left w:type="dxa" w:w="90"/>
              <w:bottom w:type="dxa" w:w="60"/>
              <w:right w:type="dxa" w:w="90"/>
            </w:tcMar>
          </w:tcPr>
          <w:p>
            <w:pPr>
              <w:spacing w:after="0" w:line="260"/>
            </w:pPr>
            <w:r>
              <w:rPr>
                <w:sz w:val="19"/>
                <w:szCs w:val="19"/>
              </w:rPr>
              <w:t xml:space="preserve">Solo pruebas manuales: no se repiten igual.</w:t>
            </w:r>
          </w:p>
        </w:tc>
      </w:tr>
      <w:tr>
        <w:trPr>
          <w:cantSplit/>
        </w:trPr>
        <w:tc>
          <w:tcPr>
            <w:tcW w:type="pct" w:w="650"/>
            <w:shd w:fill="F8FAFC" w:color="auto" w:val="clear"/>
            <w:tcMar>
              <w:top w:type="dxa" w:w="60"/>
              <w:left w:type="dxa" w:w="90"/>
              <w:bottom w:type="dxa" w:w="60"/>
              <w:right w:type="dxa" w:w="90"/>
            </w:tcMar>
          </w:tcPr>
          <w:p>
            <w:pPr>
              <w:spacing w:after="0" w:line="260"/>
            </w:pPr>
            <w:r>
              <w:rPr>
                <w:sz w:val="19"/>
                <w:szCs w:val="19"/>
              </w:rPr>
              <w:t xml:space="preserve">Despliegue</w:t>
            </w:r>
          </w:p>
        </w:tc>
        <w:tc>
          <w:tcPr>
            <w:tcW w:type="pct" w:w="1200"/>
            <w:shd w:fill="F8FAFC" w:color="auto" w:val="clear"/>
            <w:tcMar>
              <w:top w:type="dxa" w:w="60"/>
              <w:left w:type="dxa" w:w="90"/>
              <w:bottom w:type="dxa" w:w="60"/>
              <w:right w:type="dxa" w:w="90"/>
            </w:tcMar>
          </w:tcPr>
          <w:p>
            <w:pPr>
              <w:spacing w:after="0" w:line="260"/>
            </w:pPr>
            <w:r>
              <w:rPr>
                <w:b/>
                <w:bCs/>
                <w:sz w:val="19"/>
                <w:szCs w:val="19"/>
                <w:highlight w:val="yellow"/>
              </w:rPr>
              <w:t xml:space="preserve">[COMPLETAR: servidor de despliegue para el Sprint 3]</w:t>
            </w:r>
          </w:p>
        </w:tc>
        <w:tc>
          <w:tcPr>
            <w:tcW w:type="pct" w:w="1800"/>
            <w:shd w:fill="F8FAFC" w:color="auto" w:val="clear"/>
            <w:tcMar>
              <w:top w:type="dxa" w:w="60"/>
              <w:left w:type="dxa" w:w="90"/>
              <w:bottom w:type="dxa" w:w="60"/>
              <w:right w:type="dxa" w:w="90"/>
            </w:tcMar>
          </w:tcPr>
          <w:p>
            <w:pPr>
              <w:spacing w:after="0" w:line="260"/>
            </w:pPr>
            <w:r>
              <w:rPr>
                <w:sz w:val="19"/>
                <w:szCs w:val="19"/>
              </w:rPr>
              <w:t xml:space="preserve">La rúbrica del Entregable 4 exige un entorno accesible fuera de la PC local.</w:t>
            </w:r>
          </w:p>
        </w:tc>
        <w:tc>
          <w:tcPr>
            <w:tcW w:type="pct" w:w="1350"/>
            <w:shd w:fill="F8FAFC" w:color="auto" w:val="clear"/>
            <w:tcMar>
              <w:top w:type="dxa" w:w="60"/>
              <w:left w:type="dxa" w:w="90"/>
              <w:bottom w:type="dxa" w:w="60"/>
              <w:right w:type="dxa" w:w="90"/>
            </w:tcMar>
          </w:tcPr>
          <w:p>
            <w:pPr>
              <w:spacing w:after="0" w:line="260"/>
            </w:pPr>
            <w:r>
              <w:rPr>
                <w:sz w:val="19"/>
                <w:szCs w:val="19"/>
              </w:rPr>
              <w:t xml:space="preserve">Docker + VPS (PA1): pendiente de evaluar costo.</w:t>
            </w:r>
          </w:p>
        </w:tc>
      </w:tr>
    </w:tbl>
    <w:p>
      <w:pPr>
        <w:spacing w:after="160"/>
      </w:pPr>
    </w:p>
    <w:p>
      <w:pPr>
        <w:pStyle w:val="Heading1"/>
        <w:pageBreakBefore/>
        <w:spacing w:after="240"/>
      </w:pPr>
      <w:bookmarkStart w:name="_Toc16" w:id="16"/>
      <w:r>
        <w:t xml:space="preserve">III. Desarrollo y Ejecución</w:t>
      </w:r>
      <w:bookmarkEnd w:id="16"/>
    </w:p>
    <w:p>
      <w:pPr>
        <w:pStyle w:val="Heading2"/>
        <w:spacing w:after="160" w:before="300"/>
      </w:pPr>
      <w:bookmarkStart w:name="_Toc17" w:id="17"/>
      <w:r>
        <w:t xml:space="preserve">3.0 Sprint 0 – Preparación y Planificación</w:t>
      </w:r>
      <w:bookmarkEnd w:id="17"/>
    </w:p>
    <w:p>
      <w:pPr>
        <w:pStyle w:val="Heading3"/>
        <w:spacing w:after="120" w:before="240"/>
      </w:pPr>
      <w:bookmarkStart w:name="_Toc18" w:id="18"/>
      <w:r>
        <w:t xml:space="preserve">3.0.1 Objetivos</w:t>
      </w:r>
      <w:bookmarkEnd w:id="18"/>
    </w:p>
    <w:p>
      <w:pPr>
        <w:spacing w:after="120" w:line="360"/>
        <w:jc w:val="both"/>
      </w:pPr>
      <w:r>
        <w:t xml:space="preserve">En el Sprint 0 levantamos la necesidad de Santa Patricia, definimos la arquitectura, armamos el Product Backlog en Jira y acordamos la forma de trabajo. Esta sección se actualizó con los cambios reales del Sprint 1: nuevo stack, cuatro roles y duración del sprint.</w:t>
      </w:r>
    </w:p>
    <w:p>
      <w:pPr>
        <w:spacing w:after="120" w:line="360"/>
        <w:jc w:val="both"/>
      </w:pPr>
      <w:r>
        <w:rPr>
          <w:b/>
          <w:bCs/>
        </w:rPr>
        <w:t xml:space="preserve">Estado actual:</w:t>
      </w:r>
      <w:r>
        <w:t xml:space="preserve"> HU01 y HU02 están en “Listo” en Jira y funcionan en el entorno de desarrollo. Las HU03 a HU10 siguen en “Por hacer”, asignadas a los sprints 2, 3 y 4.</w:t>
      </w:r>
    </w:p>
    <w:p>
      <w:pPr>
        <w:pStyle w:val="Heading3"/>
        <w:spacing w:after="120" w:before="240"/>
      </w:pPr>
      <w:bookmarkStart w:name="_Toc19" w:id="19"/>
      <w:r>
        <w:t xml:space="preserve">3.0.2 Entorno y arquitectura técnica</w:t>
      </w:r>
      <w:bookmarkEnd w:id="19"/>
    </w:p>
    <w:p>
      <w:pPr>
        <w:spacing w:after="120" w:line="360"/>
        <w:jc w:val="both"/>
      </w:pPr>
      <w:r>
        <w:t xml:space="preserve">El sistema es una aplicación cliente-servidor. React envía peticiones HTTP con JSON y un token JWT. Los Servlets las reciben, la capa Service aplica las reglas y la capa DAO es la única que escribe SQL contra MySQL (Figura 1). El backend también entrega la versión compilada de React, por eso basta pulsar “Run” en NetBeans para abrir todo el sistema.</w:t>
      </w:r>
    </w:p>
    <w:p>
      <w:pPr>
        <w:pStyle w:val="Caption"/>
        <w:keepNext/>
        <w:spacing w:after="120" w:before="240"/>
      </w:pPr>
      <w:r>
        <w:rPr>
          <w:b/>
          <w:bCs/>
        </w:rPr>
        <w:t xml:space="preserve">Figura </w:t>
      </w:r>
      <w:r>
        <w:rPr>
          <w:b/>
          <w:bCs/>
        </w:rPr>
      </w:r>
      <w:r>
        <w:fldChar w:fldCharType="begin" w:dirty="true"/>
        <w:instrText xml:space="preserve">SEQ Figura</w:instrText>
        <w:fldChar w:fldCharType="separate"/>
        <w:fldChar w:fldCharType="end"/>
      </w:r>
      <w:r>
        <w:rPr>
          <w:i/>
          <w:iCs/>
        </w:rPr>
        <w:br/>
        <w:t xml:space="preserve">Arquitectura del sistema Santa Patricia</w:t>
      </w:r>
    </w:p>
    <w:p>
      <w:pPr>
        <w:keepNext/>
        <w:jc w:val="center"/>
      </w:pPr>
      <w:r>
        <w:drawing>
          <wp:inline distT="0" distB="0" distL="0" distR="0">
            <wp:extent cx="55816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2181225"/>
                    </a:xfrm>
                    <a:prstGeom prst="rect">
                      <a:avLst/>
                    </a:prstGeom>
                  </pic:spPr>
                </pic:pic>
              </a:graphicData>
            </a:graphic>
          </wp:inline>
        </w:drawing>
      </w:r>
    </w:p>
    <w:p>
      <w:pPr>
        <w:spacing w:after="200" w:before="80" w:line="260"/>
      </w:pPr>
      <w:r>
        <w:rPr>
          <w:i/>
          <w:iCs/>
          <w:sz w:val="18"/>
          <w:szCs w:val="18"/>
        </w:rPr>
        <w:t xml:space="preserve">Nota. </w:t>
      </w:r>
      <w:r>
        <w:rPr>
          <w:sz w:val="18"/>
          <w:szCs w:val="18"/>
        </w:rPr>
        <w:t xml:space="preserve">Elaboración propia. Cada caja corresponde a un paquete del código: config, servlet, service, dao.</w:t>
      </w:r>
    </w:p>
    <w:p>
      <w:pPr>
        <w:spacing w:after="120" w:line="360"/>
        <w:jc w:val="both"/>
      </w:pPr>
      <w:r>
        <w:t xml:space="preserve">La base de datos tiene seis tablas (Figura 2). Las tablas turnos e inicios_turno se agregaron en el Sprint 1 para saber quién trabajó en cada turno.</w:t>
      </w:r>
    </w:p>
    <w:p>
      <w:pPr>
        <w:pStyle w:val="Caption"/>
        <w:keepNext/>
        <w:spacing w:after="120" w:before="240"/>
      </w:pPr>
      <w:r>
        <w:rPr>
          <w:b/>
          <w:bCs/>
        </w:rPr>
        <w:t xml:space="preserve">Figura </w:t>
      </w:r>
      <w:r>
        <w:rPr>
          <w:b/>
          <w:bCs/>
        </w:rPr>
      </w:r>
      <w:r>
        <w:fldChar w:fldCharType="begin" w:dirty="true"/>
        <w:instrText xml:space="preserve">SEQ Figura</w:instrText>
        <w:fldChar w:fldCharType="separate"/>
        <w:fldChar w:fldCharType="end"/>
      </w:r>
      <w:r>
        <w:rPr>
          <w:i/>
          <w:iCs/>
        </w:rPr>
        <w:br/>
        <w:t xml:space="preserve">Modelo de datos de santapatricia_db</w:t>
      </w:r>
    </w:p>
    <w:p>
      <w:pPr>
        <w:keepNext/>
        <w:jc w:val="center"/>
      </w:pPr>
      <w:r>
        <w:drawing>
          <wp:inline distT="0" distB="0" distL="0" distR="0">
            <wp:extent cx="5581650" cy="36576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3657600"/>
                    </a:xfrm>
                    <a:prstGeom prst="rect">
                      <a:avLst/>
                    </a:prstGeom>
                  </pic:spPr>
                </pic:pic>
              </a:graphicData>
            </a:graphic>
          </wp:inline>
        </w:drawing>
      </w:r>
    </w:p>
    <w:p>
      <w:pPr>
        <w:spacing w:after="200" w:before="80" w:line="260"/>
      </w:pPr>
      <w:r>
        <w:rPr>
          <w:i/>
          <w:iCs/>
          <w:sz w:val="18"/>
          <w:szCs w:val="18"/>
        </w:rPr>
        <w:t xml:space="preserve">Nota. </w:t>
      </w:r>
      <w:r>
        <w:rPr>
          <w:sz w:val="18"/>
          <w:szCs w:val="18"/>
        </w:rPr>
        <w:t xml:space="preserve">Elaboración propia a partir de database/esquema.sql.</w:t>
      </w:r>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Entornos y plataformas</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2347"/>
        <w:gridCol w:w="1444"/>
        <w:gridCol w:w="5235"/>
      </w:tblGrid>
      <w:tr>
        <w:trPr>
          <w:tblHeader/>
        </w:trPr>
        <w:tc>
          <w:tcPr>
            <w:tcW w:type="pct" w:w="1300"/>
            <w:shd w:fill="1E293B" w:color="auto" w:val="clear"/>
            <w:tcMar>
              <w:top w:type="dxa" w:w="60"/>
              <w:left w:type="dxa" w:w="90"/>
              <w:bottom w:type="dxa" w:w="60"/>
              <w:right w:type="dxa" w:w="90"/>
            </w:tcMar>
          </w:tcPr>
          <w:p>
            <w:pPr>
              <w:spacing w:after="0" w:line="260"/>
            </w:pPr>
            <w:r>
              <w:rPr>
                <w:b/>
                <w:bCs/>
                <w:color w:val="FFFFFF"/>
                <w:sz w:val="19"/>
                <w:szCs w:val="19"/>
              </w:rPr>
              <w:t xml:space="preserve">Entorno o plataforma</w:t>
            </w:r>
          </w:p>
        </w:tc>
        <w:tc>
          <w:tcPr>
            <w:tcW w:type="pct" w:w="800"/>
            <w:shd w:fill="1E293B" w:color="auto" w:val="clear"/>
            <w:tcMar>
              <w:top w:type="dxa" w:w="60"/>
              <w:left w:type="dxa" w:w="90"/>
              <w:bottom w:type="dxa" w:w="60"/>
              <w:right w:type="dxa" w:w="90"/>
            </w:tcMar>
          </w:tcPr>
          <w:p>
            <w:pPr>
              <w:spacing w:after="0" w:line="260"/>
            </w:pPr>
            <w:r>
              <w:rPr>
                <w:b/>
                <w:bCs/>
                <w:color w:val="FFFFFF"/>
                <w:sz w:val="19"/>
                <w:szCs w:val="19"/>
              </w:rPr>
              <w:t xml:space="preserve">Estado</w:t>
            </w:r>
          </w:p>
        </w:tc>
        <w:tc>
          <w:tcPr>
            <w:tcW w:type="pct" w:w="2900"/>
            <w:shd w:fill="1E293B" w:color="auto" w:val="clear"/>
            <w:tcMar>
              <w:top w:type="dxa" w:w="60"/>
              <w:left w:type="dxa" w:w="90"/>
              <w:bottom w:type="dxa" w:w="60"/>
              <w:right w:type="dxa" w:w="90"/>
            </w:tcMar>
          </w:tcPr>
          <w:p>
            <w:pPr>
              <w:spacing w:after="0" w:line="260"/>
            </w:pPr>
            <w:r>
              <w:rPr>
                <w:b/>
                <w:bCs/>
                <w:color w:val="FFFFFF"/>
                <w:sz w:val="19"/>
                <w:szCs w:val="19"/>
              </w:rPr>
              <w:t xml:space="preserve">Detalle</w:t>
            </w:r>
          </w:p>
        </w:tc>
      </w:tr>
      <w:tr>
        <w:trPr>
          <w:cantSplit/>
        </w:trPr>
        <w:tc>
          <w:tcPr>
            <w:tcW w:type="pct" w:w="1300"/>
            <w:tcMar>
              <w:top w:type="dxa" w:w="60"/>
              <w:left w:type="dxa" w:w="90"/>
              <w:bottom w:type="dxa" w:w="60"/>
              <w:right w:type="dxa" w:w="90"/>
            </w:tcMar>
          </w:tcPr>
          <w:p>
            <w:pPr>
              <w:spacing w:after="0" w:line="260"/>
            </w:pPr>
            <w:r>
              <w:rPr>
                <w:sz w:val="19"/>
                <w:szCs w:val="19"/>
              </w:rPr>
              <w:t xml:space="preserve">Desarrollo</w:t>
            </w:r>
          </w:p>
        </w:tc>
        <w:tc>
          <w:tcPr>
            <w:tcW w:type="pct" w:w="800"/>
            <w:tcMar>
              <w:top w:type="dxa" w:w="60"/>
              <w:left w:type="dxa" w:w="90"/>
              <w:bottom w:type="dxa" w:w="60"/>
              <w:right w:type="dxa" w:w="90"/>
            </w:tcMar>
          </w:tcPr>
          <w:p>
            <w:pPr>
              <w:spacing w:after="0" w:line="260"/>
            </w:pPr>
            <w:r>
              <w:rPr>
                <w:sz w:val="19"/>
                <w:szCs w:val="19"/>
              </w:rPr>
              <w:t xml:space="preserve">Configurado</w:t>
            </w:r>
          </w:p>
        </w:tc>
        <w:tc>
          <w:tcPr>
            <w:tcW w:type="pct" w:w="2900"/>
            <w:tcMar>
              <w:top w:type="dxa" w:w="60"/>
              <w:left w:type="dxa" w:w="90"/>
              <w:bottom w:type="dxa" w:w="60"/>
              <w:right w:type="dxa" w:w="90"/>
            </w:tcMar>
          </w:tcPr>
          <w:p>
            <w:pPr>
              <w:spacing w:after="0" w:line="260"/>
            </w:pPr>
            <w:r>
              <w:rPr>
                <w:sz w:val="19"/>
                <w:szCs w:val="19"/>
              </w:rPr>
              <w:t xml:space="preserve">Cada integrante: NetBeans + GlassFish 8 + MySQL 8 local. Guía de instalación en README.md.</w:t>
            </w:r>
          </w:p>
        </w:tc>
      </w:tr>
      <w:tr>
        <w:trPr>
          <w:cantSplit/>
        </w:trPr>
        <w:tc>
          <w:tcPr>
            <w:tcW w:type="pct" w:w="1300"/>
            <w:shd w:fill="F8FAFC" w:color="auto" w:val="clear"/>
            <w:tcMar>
              <w:top w:type="dxa" w:w="60"/>
              <w:left w:type="dxa" w:w="90"/>
              <w:bottom w:type="dxa" w:w="60"/>
              <w:right w:type="dxa" w:w="90"/>
            </w:tcMar>
          </w:tcPr>
          <w:p>
            <w:pPr>
              <w:spacing w:after="0" w:line="260"/>
            </w:pPr>
            <w:r>
              <w:rPr>
                <w:sz w:val="19"/>
                <w:szCs w:val="19"/>
              </w:rPr>
              <w:t xml:space="preserve">Pruebas / staging</w:t>
            </w:r>
          </w:p>
        </w:tc>
        <w:tc>
          <w:tcPr>
            <w:tcW w:type="pct" w:w="800"/>
            <w:shd w:fill="F8FAFC" w:color="auto" w:val="clear"/>
            <w:tcMar>
              <w:top w:type="dxa" w:w="60"/>
              <w:left w:type="dxa" w:w="90"/>
              <w:bottom w:type="dxa" w:w="60"/>
              <w:right w:type="dxa" w:w="90"/>
            </w:tcMar>
          </w:tcPr>
          <w:p>
            <w:pPr>
              <w:spacing w:after="0" w:line="260"/>
            </w:pPr>
            <w:r>
              <w:rPr>
                <w:sz w:val="19"/>
                <w:szCs w:val="19"/>
              </w:rPr>
              <w:t xml:space="preserve">Pendiente</w:t>
            </w:r>
          </w:p>
        </w:tc>
        <w:tc>
          <w:tcPr>
            <w:tcW w:type="pct" w:w="2900"/>
            <w:shd w:fill="F8FAFC" w:color="auto" w:val="clear"/>
            <w:tcMar>
              <w:top w:type="dxa" w:w="60"/>
              <w:left w:type="dxa" w:w="90"/>
              <w:bottom w:type="dxa" w:w="60"/>
              <w:right w:type="dxa" w:w="90"/>
            </w:tcMar>
          </w:tcPr>
          <w:p>
            <w:pPr>
              <w:spacing w:after="0" w:line="260"/>
            </w:pPr>
            <w:r>
              <w:rPr>
                <w:sz w:val="19"/>
                <w:szCs w:val="19"/>
              </w:rPr>
              <w:t xml:space="preserve">Se configurará antes del Sprint 3. </w:t>
            </w:r>
            <w:r>
              <w:rPr>
                <w:b/>
                <w:bCs/>
                <w:sz w:val="19"/>
                <w:szCs w:val="19"/>
                <w:highlight w:val="yellow"/>
              </w:rPr>
              <w:t xml:space="preserve">[COMPLETAR: fecha y responsable]</w:t>
            </w:r>
          </w:p>
        </w:tc>
      </w:tr>
      <w:tr>
        <w:trPr>
          <w:cantSplit/>
        </w:trPr>
        <w:tc>
          <w:tcPr>
            <w:tcW w:type="pct" w:w="1300"/>
            <w:tcMar>
              <w:top w:type="dxa" w:w="60"/>
              <w:left w:type="dxa" w:w="90"/>
              <w:bottom w:type="dxa" w:w="60"/>
              <w:right w:type="dxa" w:w="90"/>
            </w:tcMar>
          </w:tcPr>
          <w:p>
            <w:pPr>
              <w:spacing w:after="0" w:line="260"/>
            </w:pPr>
            <w:r>
              <w:rPr>
                <w:sz w:val="19"/>
                <w:szCs w:val="19"/>
              </w:rPr>
              <w:t xml:space="preserve">Producción</w:t>
            </w:r>
          </w:p>
        </w:tc>
        <w:tc>
          <w:tcPr>
            <w:tcW w:type="pct" w:w="800"/>
            <w:tcMar>
              <w:top w:type="dxa" w:w="60"/>
              <w:left w:type="dxa" w:w="90"/>
              <w:bottom w:type="dxa" w:w="60"/>
              <w:right w:type="dxa" w:w="90"/>
            </w:tcMar>
          </w:tcPr>
          <w:p>
            <w:pPr>
              <w:spacing w:after="0" w:line="260"/>
            </w:pPr>
            <w:r>
              <w:rPr>
                <w:sz w:val="19"/>
                <w:szCs w:val="19"/>
              </w:rPr>
              <w:t xml:space="preserve">Pendiente</w:t>
            </w:r>
          </w:p>
        </w:tc>
        <w:tc>
          <w:tcPr>
            <w:tcW w:type="pct" w:w="2900"/>
            <w:tcMar>
              <w:top w:type="dxa" w:w="60"/>
              <w:left w:type="dxa" w:w="90"/>
              <w:bottom w:type="dxa" w:w="60"/>
              <w:right w:type="dxa" w:w="90"/>
            </w:tcMar>
          </w:tcPr>
          <w:p>
            <w:pPr>
              <w:spacing w:after="0" w:line="260"/>
            </w:pPr>
            <w:r>
              <w:rPr>
                <w:sz w:val="19"/>
                <w:szCs w:val="19"/>
              </w:rPr>
              <w:t xml:space="preserve">Requisito del Entregable 4 (entorno accesible fuera de la PC local).</w:t>
            </w:r>
          </w:p>
        </w:tc>
      </w:tr>
      <w:tr>
        <w:trPr>
          <w:cantSplit/>
        </w:trPr>
        <w:tc>
          <w:tcPr>
            <w:tcW w:type="pct" w:w="1300"/>
            <w:shd w:fill="F8FAFC" w:color="auto" w:val="clear"/>
            <w:tcMar>
              <w:top w:type="dxa" w:w="60"/>
              <w:left w:type="dxa" w:w="90"/>
              <w:bottom w:type="dxa" w:w="60"/>
              <w:right w:type="dxa" w:w="90"/>
            </w:tcMar>
          </w:tcPr>
          <w:p>
            <w:pPr>
              <w:spacing w:after="0" w:line="260"/>
            </w:pPr>
            <w:r>
              <w:rPr>
                <w:sz w:val="19"/>
                <w:szCs w:val="19"/>
              </w:rPr>
              <w:t xml:space="preserve">Jira</w:t>
            </w:r>
          </w:p>
        </w:tc>
        <w:tc>
          <w:tcPr>
            <w:tcW w:type="pct" w:w="800"/>
            <w:shd w:fill="F8FAFC" w:color="auto" w:val="clear"/>
            <w:tcMar>
              <w:top w:type="dxa" w:w="60"/>
              <w:left w:type="dxa" w:w="90"/>
              <w:bottom w:type="dxa" w:w="60"/>
              <w:right w:type="dxa" w:w="90"/>
            </w:tcMar>
          </w:tcPr>
          <w:p>
            <w:pPr>
              <w:spacing w:after="0" w:line="260"/>
            </w:pPr>
            <w:r>
              <w:rPr>
                <w:sz w:val="19"/>
                <w:szCs w:val="19"/>
              </w:rPr>
              <w:t xml:space="preserve">Configurado</w:t>
            </w:r>
          </w:p>
        </w:tc>
        <w:tc>
          <w:tcPr>
            <w:tcW w:type="pct" w:w="2900"/>
            <w:shd w:fill="F8FAFC" w:color="auto" w:val="clear"/>
            <w:tcMar>
              <w:top w:type="dxa" w:w="60"/>
              <w:left w:type="dxa" w:w="90"/>
              <w:bottom w:type="dxa" w:w="60"/>
              <w:right w:type="dxa" w:w="90"/>
            </w:tcMar>
          </w:tcPr>
          <w:p>
            <w:pPr>
              <w:spacing w:after="0" w:line="260"/>
            </w:pPr>
            <w:r>
              <w:rPr>
                <w:sz w:val="19"/>
                <w:szCs w:val="19"/>
              </w:rPr>
              <w:t xml:space="preserve">Proyecto SISPS, plantilla Scrum, 10 HU con puntos y 21 subtareas del Sprint 1.</w:t>
            </w:r>
          </w:p>
        </w:tc>
      </w:tr>
      <w:tr>
        <w:trPr>
          <w:cantSplit/>
        </w:trPr>
        <w:tc>
          <w:tcPr>
            <w:tcW w:type="pct" w:w="1300"/>
            <w:tcMar>
              <w:top w:type="dxa" w:w="60"/>
              <w:left w:type="dxa" w:w="90"/>
              <w:bottom w:type="dxa" w:w="60"/>
              <w:right w:type="dxa" w:w="90"/>
            </w:tcMar>
          </w:tcPr>
          <w:p>
            <w:pPr>
              <w:spacing w:after="0" w:line="260"/>
            </w:pPr>
            <w:r>
              <w:rPr>
                <w:sz w:val="19"/>
                <w:szCs w:val="19"/>
              </w:rPr>
              <w:t xml:space="preserve">Repositorio Git</w:t>
            </w:r>
          </w:p>
        </w:tc>
        <w:tc>
          <w:tcPr>
            <w:tcW w:type="pct" w:w="800"/>
            <w:tcMar>
              <w:top w:type="dxa" w:w="60"/>
              <w:left w:type="dxa" w:w="90"/>
              <w:bottom w:type="dxa" w:w="60"/>
              <w:right w:type="dxa" w:w="90"/>
            </w:tcMar>
          </w:tcPr>
          <w:p>
            <w:pPr>
              <w:spacing w:after="0" w:line="260"/>
            </w:pPr>
            <w:r>
              <w:rPr>
                <w:sz w:val="19"/>
                <w:szCs w:val="19"/>
              </w:rPr>
              <w:t xml:space="preserve">Local</w:t>
            </w:r>
          </w:p>
        </w:tc>
        <w:tc>
          <w:tcPr>
            <w:tcW w:type="pct" w:w="2900"/>
            <w:tcMar>
              <w:top w:type="dxa" w:w="60"/>
              <w:left w:type="dxa" w:w="90"/>
              <w:bottom w:type="dxa" w:w="60"/>
              <w:right w:type="dxa" w:w="90"/>
            </w:tcMar>
          </w:tcPr>
          <w:p>
            <w:pPr>
              <w:spacing w:after="0" w:line="260"/>
            </w:pPr>
            <w:r>
              <w:rPr>
                <w:b/>
                <w:bCs/>
                <w:sz w:val="19"/>
                <w:szCs w:val="19"/>
                <w:highlight w:val="yellow"/>
              </w:rPr>
              <w:t xml:space="preserve">[COMPLETAR: enlace de GitHub con acceso para el docente; hoy el repositorio solo está en la PC de un integrante]</w:t>
            </w:r>
          </w:p>
        </w:tc>
      </w:tr>
      <w:tr>
        <w:trPr>
          <w:cantSplit/>
        </w:trPr>
        <w:tc>
          <w:tcPr>
            <w:tcW w:type="pct" w:w="1300"/>
            <w:shd w:fill="F8FAFC" w:color="auto" w:val="clear"/>
            <w:tcMar>
              <w:top w:type="dxa" w:w="60"/>
              <w:left w:type="dxa" w:w="90"/>
              <w:bottom w:type="dxa" w:w="60"/>
              <w:right w:type="dxa" w:w="90"/>
            </w:tcMar>
          </w:tcPr>
          <w:p>
            <w:pPr>
              <w:spacing w:after="0" w:line="260"/>
            </w:pPr>
            <w:r>
              <w:rPr>
                <w:sz w:val="19"/>
                <w:szCs w:val="19"/>
              </w:rPr>
              <w:t xml:space="preserve">Diseño (Stitch / Figma)</w:t>
            </w:r>
          </w:p>
        </w:tc>
        <w:tc>
          <w:tcPr>
            <w:tcW w:type="pct" w:w="800"/>
            <w:shd w:fill="F8FAFC" w:color="auto" w:val="clear"/>
            <w:tcMar>
              <w:top w:type="dxa" w:w="60"/>
              <w:left w:type="dxa" w:w="90"/>
              <w:bottom w:type="dxa" w:w="60"/>
              <w:right w:type="dxa" w:w="90"/>
            </w:tcMar>
          </w:tcPr>
          <w:p>
            <w:pPr>
              <w:spacing w:after="0" w:line="260"/>
            </w:pPr>
            <w:r>
              <w:rPr>
                <w:sz w:val="19"/>
                <w:szCs w:val="19"/>
              </w:rPr>
              <w:t xml:space="preserve">Configurado</w:t>
            </w:r>
          </w:p>
        </w:tc>
        <w:tc>
          <w:tcPr>
            <w:tcW w:type="pct" w:w="2900"/>
            <w:shd w:fill="F8FAFC" w:color="auto" w:val="clear"/>
            <w:tcMar>
              <w:top w:type="dxa" w:w="60"/>
              <w:left w:type="dxa" w:w="90"/>
              <w:bottom w:type="dxa" w:w="60"/>
              <w:right w:type="dxa" w:w="90"/>
            </w:tcMar>
          </w:tcPr>
          <w:p>
            <w:pPr>
              <w:spacing w:after="0" w:line="260"/>
            </w:pPr>
            <w:r>
              <w:rPr>
                <w:sz w:val="19"/>
                <w:szCs w:val="19"/>
              </w:rPr>
              <w:t xml:space="preserve">Maquetas del Sprint 0 (Figuras 3 y 4).</w:t>
            </w:r>
          </w:p>
        </w:tc>
      </w:tr>
    </w:tbl>
    <w:p>
      <w:pPr>
        <w:spacing w:after="160"/>
      </w:pPr>
    </w:p>
    <w:p>
      <w:pPr>
        <w:pStyle w:val="Heading3"/>
        <w:spacing w:after="120" w:before="240"/>
      </w:pPr>
      <w:bookmarkStart w:name="_Toc20" w:id="20"/>
      <w:r>
        <w:t xml:space="preserve">3.0.3 Product Backlog inicial</w:t>
      </w:r>
      <w:bookmarkEnd w:id="20"/>
    </w:p>
    <w:p>
      <w:pPr>
        <w:spacing w:after="120" w:line="360"/>
        <w:jc w:val="both"/>
      </w:pPr>
      <w:r>
        <w:t xml:space="preserve">El backlog está en Jira. Cada HU tiene su estimación en puntos de historia y el sprint en el que se hará. Para priorizar usamos MoSCoW, ordenando según cuánto ayuda cada historia a evitar quiebres de stock y merma.</w:t>
      </w:r>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Product Backlog (Jira, proyecto SISPS)</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993"/>
        <w:gridCol w:w="4062"/>
        <w:gridCol w:w="812"/>
        <w:gridCol w:w="993"/>
        <w:gridCol w:w="812"/>
        <w:gridCol w:w="1354"/>
      </w:tblGrid>
      <w:tr>
        <w:trPr>
          <w:tblHeader/>
        </w:trPr>
        <w:tc>
          <w:tcPr>
            <w:tcW w:type="pct" w:w="550"/>
            <w:shd w:fill="1E293B" w:color="auto" w:val="clear"/>
            <w:tcMar>
              <w:top w:type="dxa" w:w="60"/>
              <w:left w:type="dxa" w:w="90"/>
              <w:bottom w:type="dxa" w:w="60"/>
              <w:right w:type="dxa" w:w="90"/>
            </w:tcMar>
          </w:tcPr>
          <w:p>
            <w:pPr>
              <w:spacing w:after="0" w:line="260"/>
            </w:pPr>
            <w:r>
              <w:rPr>
                <w:b/>
                <w:bCs/>
                <w:color w:val="FFFFFF"/>
                <w:sz w:val="19"/>
                <w:szCs w:val="19"/>
              </w:rPr>
              <w:t xml:space="preserve">Clave</w:t>
            </w:r>
          </w:p>
        </w:tc>
        <w:tc>
          <w:tcPr>
            <w:tcW w:type="pct" w:w="2250"/>
            <w:shd w:fill="1E293B" w:color="auto" w:val="clear"/>
            <w:tcMar>
              <w:top w:type="dxa" w:w="60"/>
              <w:left w:type="dxa" w:w="90"/>
              <w:bottom w:type="dxa" w:w="60"/>
              <w:right w:type="dxa" w:w="90"/>
            </w:tcMar>
          </w:tcPr>
          <w:p>
            <w:pPr>
              <w:spacing w:after="0" w:line="260"/>
            </w:pPr>
            <w:r>
              <w:rPr>
                <w:b/>
                <w:bCs/>
                <w:color w:val="FFFFFF"/>
                <w:sz w:val="19"/>
                <w:szCs w:val="19"/>
              </w:rPr>
              <w:t xml:space="preserve">Historia de usuario</w:t>
            </w:r>
          </w:p>
        </w:tc>
        <w:tc>
          <w:tcPr>
            <w:tcW w:type="pct" w:w="450"/>
            <w:shd w:fill="1E293B" w:color="auto" w:val="clear"/>
            <w:tcMar>
              <w:top w:type="dxa" w:w="60"/>
              <w:left w:type="dxa" w:w="90"/>
              <w:bottom w:type="dxa" w:w="60"/>
              <w:right w:type="dxa" w:w="90"/>
            </w:tcMar>
          </w:tcPr>
          <w:p>
            <w:pPr>
              <w:spacing w:after="0" w:line="260"/>
            </w:pPr>
            <w:r>
              <w:rPr>
                <w:b/>
                <w:bCs/>
                <w:color w:val="FFFFFF"/>
                <w:sz w:val="19"/>
                <w:szCs w:val="19"/>
              </w:rPr>
              <w:t xml:space="preserve">Puntos</w:t>
            </w:r>
          </w:p>
        </w:tc>
        <w:tc>
          <w:tcPr>
            <w:tcW w:type="pct" w:w="550"/>
            <w:shd w:fill="1E293B" w:color="auto" w:val="clear"/>
            <w:tcMar>
              <w:top w:type="dxa" w:w="60"/>
              <w:left w:type="dxa" w:w="90"/>
              <w:bottom w:type="dxa" w:w="60"/>
              <w:right w:type="dxa" w:w="90"/>
            </w:tcMar>
          </w:tcPr>
          <w:p>
            <w:pPr>
              <w:spacing w:after="0" w:line="260"/>
            </w:pPr>
            <w:r>
              <w:rPr>
                <w:b/>
                <w:bCs/>
                <w:color w:val="FFFFFF"/>
                <w:sz w:val="19"/>
                <w:szCs w:val="19"/>
              </w:rPr>
              <w:t xml:space="preserve">Prioridad</w:t>
            </w:r>
          </w:p>
        </w:tc>
        <w:tc>
          <w:tcPr>
            <w:tcW w:type="pct" w:w="450"/>
            <w:shd w:fill="1E293B" w:color="auto" w:val="clear"/>
            <w:tcMar>
              <w:top w:type="dxa" w:w="60"/>
              <w:left w:type="dxa" w:w="90"/>
              <w:bottom w:type="dxa" w:w="60"/>
              <w:right w:type="dxa" w:w="90"/>
            </w:tcMar>
          </w:tcPr>
          <w:p>
            <w:pPr>
              <w:spacing w:after="0" w:line="260"/>
            </w:pPr>
            <w:r>
              <w:rPr>
                <w:b/>
                <w:bCs/>
                <w:color w:val="FFFFFF"/>
                <w:sz w:val="19"/>
                <w:szCs w:val="19"/>
              </w:rPr>
              <w:t xml:space="preserve">Sprint</w:t>
            </w:r>
          </w:p>
        </w:tc>
        <w:tc>
          <w:tcPr>
            <w:tcW w:type="pct" w:w="750"/>
            <w:shd w:fill="1E293B" w:color="auto" w:val="clear"/>
            <w:tcMar>
              <w:top w:type="dxa" w:w="60"/>
              <w:left w:type="dxa" w:w="90"/>
              <w:bottom w:type="dxa" w:w="60"/>
              <w:right w:type="dxa" w:w="90"/>
            </w:tcMar>
          </w:tcPr>
          <w:p>
            <w:pPr>
              <w:spacing w:after="0" w:line="260"/>
            </w:pPr>
            <w:r>
              <w:rPr>
                <w:b/>
                <w:bCs/>
                <w:color w:val="FFFFFF"/>
                <w:sz w:val="19"/>
                <w:szCs w:val="19"/>
              </w:rPr>
              <w:t xml:space="preserve">Estado</w:t>
            </w:r>
          </w:p>
        </w:tc>
      </w:tr>
      <w:tr>
        <w:trPr>
          <w:cantSplit/>
        </w:trPr>
        <w:tc>
          <w:tcPr>
            <w:tcW w:type="pct" w:w="550"/>
            <w:tcMar>
              <w:top w:type="dxa" w:w="60"/>
              <w:left w:type="dxa" w:w="90"/>
              <w:bottom w:type="dxa" w:w="60"/>
              <w:right w:type="dxa" w:w="90"/>
            </w:tcMar>
          </w:tcPr>
          <w:p>
            <w:pPr>
              <w:spacing w:after="0" w:line="260"/>
            </w:pPr>
            <w:r>
              <w:rPr>
                <w:sz w:val="19"/>
                <w:szCs w:val="19"/>
              </w:rPr>
              <w:t xml:space="preserve">SISPS-2</w:t>
            </w:r>
          </w:p>
        </w:tc>
        <w:tc>
          <w:tcPr>
            <w:tcW w:type="pct" w:w="2250"/>
            <w:tcMar>
              <w:top w:type="dxa" w:w="60"/>
              <w:left w:type="dxa" w:w="90"/>
              <w:bottom w:type="dxa" w:w="60"/>
              <w:right w:type="dxa" w:w="90"/>
            </w:tcMar>
          </w:tcPr>
          <w:p>
            <w:pPr>
              <w:spacing w:after="0" w:line="260"/>
            </w:pPr>
            <w:r>
              <w:rPr>
                <w:sz w:val="19"/>
                <w:szCs w:val="19"/>
              </w:rPr>
              <w:t xml:space="preserve">HU01 Control de acceso y autenticación por roles</w:t>
            </w:r>
          </w:p>
        </w:tc>
        <w:tc>
          <w:tcPr>
            <w:tcW w:type="pct" w:w="450"/>
            <w:tcMar>
              <w:top w:type="dxa" w:w="60"/>
              <w:left w:type="dxa" w:w="90"/>
              <w:bottom w:type="dxa" w:w="60"/>
              <w:right w:type="dxa" w:w="90"/>
            </w:tcMar>
          </w:tcPr>
          <w:p>
            <w:pPr>
              <w:spacing w:after="0" w:line="260"/>
            </w:pPr>
            <w:r>
              <w:rPr>
                <w:sz w:val="19"/>
                <w:szCs w:val="19"/>
              </w:rPr>
              <w:t xml:space="preserve">8</w:t>
            </w:r>
          </w:p>
        </w:tc>
        <w:tc>
          <w:tcPr>
            <w:tcW w:type="pct" w:w="550"/>
            <w:tcMar>
              <w:top w:type="dxa" w:w="60"/>
              <w:left w:type="dxa" w:w="90"/>
              <w:bottom w:type="dxa" w:w="60"/>
              <w:right w:type="dxa" w:w="90"/>
            </w:tcMar>
          </w:tcPr>
          <w:p>
            <w:pPr>
              <w:spacing w:after="0" w:line="260"/>
            </w:pPr>
            <w:r>
              <w:rPr>
                <w:sz w:val="19"/>
                <w:szCs w:val="19"/>
              </w:rPr>
              <w:t xml:space="preserve">Must</w:t>
            </w:r>
          </w:p>
        </w:tc>
        <w:tc>
          <w:tcPr>
            <w:tcW w:type="pct" w:w="450"/>
            <w:tcMar>
              <w:top w:type="dxa" w:w="60"/>
              <w:left w:type="dxa" w:w="90"/>
              <w:bottom w:type="dxa" w:w="60"/>
              <w:right w:type="dxa" w:w="90"/>
            </w:tcMar>
          </w:tcPr>
          <w:p>
            <w:pPr>
              <w:spacing w:after="0" w:line="260"/>
            </w:pPr>
            <w:r>
              <w:rPr>
                <w:sz w:val="19"/>
                <w:szCs w:val="19"/>
              </w:rPr>
              <w:t xml:space="preserve">1</w:t>
            </w:r>
          </w:p>
        </w:tc>
        <w:tc>
          <w:tcPr>
            <w:tcW w:type="pct" w:w="750"/>
            <w:tcMar>
              <w:top w:type="dxa" w:w="60"/>
              <w:left w:type="dxa" w:w="90"/>
              <w:bottom w:type="dxa" w:w="60"/>
              <w:right w:type="dxa" w:w="90"/>
            </w:tcMar>
          </w:tcPr>
          <w:p>
            <w:pPr>
              <w:spacing w:after="0" w:line="260"/>
            </w:pPr>
            <w:r>
              <w:rPr>
                <w:sz w:val="19"/>
                <w:szCs w:val="19"/>
              </w:rPr>
              <w:t xml:space="preserve">Listo</w:t>
            </w:r>
          </w:p>
        </w:tc>
      </w:tr>
      <w:tr>
        <w:trPr>
          <w:cantSplit/>
        </w:trPr>
        <w:tc>
          <w:tcPr>
            <w:tcW w:type="pct" w:w="550"/>
            <w:shd w:fill="F8FAFC" w:color="auto" w:val="clear"/>
            <w:tcMar>
              <w:top w:type="dxa" w:w="60"/>
              <w:left w:type="dxa" w:w="90"/>
              <w:bottom w:type="dxa" w:w="60"/>
              <w:right w:type="dxa" w:w="90"/>
            </w:tcMar>
          </w:tcPr>
          <w:p>
            <w:pPr>
              <w:spacing w:after="0" w:line="260"/>
            </w:pPr>
            <w:r>
              <w:rPr>
                <w:sz w:val="19"/>
                <w:szCs w:val="19"/>
              </w:rPr>
              <w:t xml:space="preserve">SISPS-3</w:t>
            </w:r>
          </w:p>
        </w:tc>
        <w:tc>
          <w:tcPr>
            <w:tcW w:type="pct" w:w="2250"/>
            <w:shd w:fill="F8FAFC" w:color="auto" w:val="clear"/>
            <w:tcMar>
              <w:top w:type="dxa" w:w="60"/>
              <w:left w:type="dxa" w:w="90"/>
              <w:bottom w:type="dxa" w:w="60"/>
              <w:right w:type="dxa" w:w="90"/>
            </w:tcMar>
          </w:tcPr>
          <w:p>
            <w:pPr>
              <w:spacing w:after="0" w:line="260"/>
            </w:pPr>
            <w:r>
              <w:rPr>
                <w:sz w:val="19"/>
                <w:szCs w:val="19"/>
              </w:rPr>
              <w:t xml:space="preserve">HU02 Registrar insumo base</w:t>
            </w:r>
          </w:p>
        </w:tc>
        <w:tc>
          <w:tcPr>
            <w:tcW w:type="pct" w:w="450"/>
            <w:shd w:fill="F8FAFC" w:color="auto" w:val="clear"/>
            <w:tcMar>
              <w:top w:type="dxa" w:w="60"/>
              <w:left w:type="dxa" w:w="90"/>
              <w:bottom w:type="dxa" w:w="60"/>
              <w:right w:type="dxa" w:w="90"/>
            </w:tcMar>
          </w:tcPr>
          <w:p>
            <w:pPr>
              <w:spacing w:after="0" w:line="260"/>
            </w:pPr>
            <w:r>
              <w:rPr>
                <w:sz w:val="19"/>
                <w:szCs w:val="19"/>
              </w:rPr>
              <w:t xml:space="preserve">5</w:t>
            </w:r>
          </w:p>
        </w:tc>
        <w:tc>
          <w:tcPr>
            <w:tcW w:type="pct" w:w="550"/>
            <w:shd w:fill="F8FAFC" w:color="auto" w:val="clear"/>
            <w:tcMar>
              <w:top w:type="dxa" w:w="60"/>
              <w:left w:type="dxa" w:w="90"/>
              <w:bottom w:type="dxa" w:w="60"/>
              <w:right w:type="dxa" w:w="90"/>
            </w:tcMar>
          </w:tcPr>
          <w:p>
            <w:pPr>
              <w:spacing w:after="0" w:line="260"/>
            </w:pPr>
            <w:r>
              <w:rPr>
                <w:sz w:val="19"/>
                <w:szCs w:val="19"/>
              </w:rPr>
              <w:t xml:space="preserve">Must</w:t>
            </w:r>
          </w:p>
        </w:tc>
        <w:tc>
          <w:tcPr>
            <w:tcW w:type="pct" w:w="450"/>
            <w:shd w:fill="F8FAFC" w:color="auto" w:val="clear"/>
            <w:tcMar>
              <w:top w:type="dxa" w:w="60"/>
              <w:left w:type="dxa" w:w="90"/>
              <w:bottom w:type="dxa" w:w="60"/>
              <w:right w:type="dxa" w:w="90"/>
            </w:tcMar>
          </w:tcPr>
          <w:p>
            <w:pPr>
              <w:spacing w:after="0" w:line="260"/>
            </w:pPr>
            <w:r>
              <w:rPr>
                <w:sz w:val="19"/>
                <w:szCs w:val="19"/>
              </w:rPr>
              <w:t xml:space="preserve">1</w:t>
            </w:r>
          </w:p>
        </w:tc>
        <w:tc>
          <w:tcPr>
            <w:tcW w:type="pct" w:w="750"/>
            <w:shd w:fill="F8FAFC" w:color="auto" w:val="clear"/>
            <w:tcMar>
              <w:top w:type="dxa" w:w="60"/>
              <w:left w:type="dxa" w:w="90"/>
              <w:bottom w:type="dxa" w:w="60"/>
              <w:right w:type="dxa" w:w="90"/>
            </w:tcMar>
          </w:tcPr>
          <w:p>
            <w:pPr>
              <w:spacing w:after="0" w:line="260"/>
            </w:pPr>
            <w:r>
              <w:rPr>
                <w:sz w:val="19"/>
                <w:szCs w:val="19"/>
              </w:rPr>
              <w:t xml:space="preserve">Listo</w:t>
            </w:r>
          </w:p>
        </w:tc>
      </w:tr>
      <w:tr>
        <w:trPr>
          <w:cantSplit/>
        </w:trPr>
        <w:tc>
          <w:tcPr>
            <w:tcW w:type="pct" w:w="550"/>
            <w:tcMar>
              <w:top w:type="dxa" w:w="60"/>
              <w:left w:type="dxa" w:w="90"/>
              <w:bottom w:type="dxa" w:w="60"/>
              <w:right w:type="dxa" w:w="90"/>
            </w:tcMar>
          </w:tcPr>
          <w:p>
            <w:pPr>
              <w:spacing w:after="0" w:line="260"/>
            </w:pPr>
            <w:r>
              <w:rPr>
                <w:sz w:val="19"/>
                <w:szCs w:val="19"/>
              </w:rPr>
              <w:t xml:space="preserve">SISPS-4</w:t>
            </w:r>
          </w:p>
        </w:tc>
        <w:tc>
          <w:tcPr>
            <w:tcW w:type="pct" w:w="2250"/>
            <w:tcMar>
              <w:top w:type="dxa" w:w="60"/>
              <w:left w:type="dxa" w:w="90"/>
              <w:bottom w:type="dxa" w:w="60"/>
              <w:right w:type="dxa" w:w="90"/>
            </w:tcMar>
          </w:tcPr>
          <w:p>
            <w:pPr>
              <w:spacing w:after="0" w:line="260"/>
            </w:pPr>
            <w:r>
              <w:rPr>
                <w:sz w:val="19"/>
                <w:szCs w:val="19"/>
              </w:rPr>
              <w:t xml:space="preserve">HU03 Ingreso de mercadería por abastecimiento</w:t>
            </w:r>
          </w:p>
        </w:tc>
        <w:tc>
          <w:tcPr>
            <w:tcW w:type="pct" w:w="450"/>
            <w:tcMar>
              <w:top w:type="dxa" w:w="60"/>
              <w:left w:type="dxa" w:w="90"/>
              <w:bottom w:type="dxa" w:w="60"/>
              <w:right w:type="dxa" w:w="90"/>
            </w:tcMar>
          </w:tcPr>
          <w:p>
            <w:pPr>
              <w:spacing w:after="0" w:line="260"/>
            </w:pPr>
            <w:r>
              <w:rPr>
                <w:sz w:val="19"/>
                <w:szCs w:val="19"/>
              </w:rPr>
              <w:t xml:space="preserve">5</w:t>
            </w:r>
          </w:p>
        </w:tc>
        <w:tc>
          <w:tcPr>
            <w:tcW w:type="pct" w:w="550"/>
            <w:tcMar>
              <w:top w:type="dxa" w:w="60"/>
              <w:left w:type="dxa" w:w="90"/>
              <w:bottom w:type="dxa" w:w="60"/>
              <w:right w:type="dxa" w:w="90"/>
            </w:tcMar>
          </w:tcPr>
          <w:p>
            <w:pPr>
              <w:spacing w:after="0" w:line="260"/>
            </w:pPr>
            <w:r>
              <w:rPr>
                <w:sz w:val="19"/>
                <w:szCs w:val="19"/>
              </w:rPr>
              <w:t xml:space="preserve">Must</w:t>
            </w:r>
          </w:p>
        </w:tc>
        <w:tc>
          <w:tcPr>
            <w:tcW w:type="pct" w:w="450"/>
            <w:tcMar>
              <w:top w:type="dxa" w:w="60"/>
              <w:left w:type="dxa" w:w="90"/>
              <w:bottom w:type="dxa" w:w="60"/>
              <w:right w:type="dxa" w:w="90"/>
            </w:tcMar>
          </w:tcPr>
          <w:p>
            <w:pPr>
              <w:spacing w:after="0" w:line="260"/>
            </w:pPr>
            <w:r>
              <w:rPr>
                <w:sz w:val="19"/>
                <w:szCs w:val="19"/>
              </w:rPr>
              <w:t xml:space="preserve">2</w:t>
            </w:r>
          </w:p>
        </w:tc>
        <w:tc>
          <w:tcPr>
            <w:tcW w:type="pct" w:w="750"/>
            <w:tcMar>
              <w:top w:type="dxa" w:w="60"/>
              <w:left w:type="dxa" w:w="90"/>
              <w:bottom w:type="dxa" w:w="60"/>
              <w:right w:type="dxa" w:w="90"/>
            </w:tcMar>
          </w:tcPr>
          <w:p>
            <w:pPr>
              <w:spacing w:after="0" w:line="260"/>
            </w:pPr>
            <w:r>
              <w:rPr>
                <w:sz w:val="19"/>
                <w:szCs w:val="19"/>
              </w:rPr>
              <w:t xml:space="preserve">Por hacer</w:t>
            </w:r>
          </w:p>
        </w:tc>
      </w:tr>
      <w:tr>
        <w:trPr>
          <w:cantSplit/>
        </w:trPr>
        <w:tc>
          <w:tcPr>
            <w:tcW w:type="pct" w:w="550"/>
            <w:shd w:fill="F8FAFC" w:color="auto" w:val="clear"/>
            <w:tcMar>
              <w:top w:type="dxa" w:w="60"/>
              <w:left w:type="dxa" w:w="90"/>
              <w:bottom w:type="dxa" w:w="60"/>
              <w:right w:type="dxa" w:w="90"/>
            </w:tcMar>
          </w:tcPr>
          <w:p>
            <w:pPr>
              <w:spacing w:after="0" w:line="260"/>
            </w:pPr>
            <w:r>
              <w:rPr>
                <w:sz w:val="19"/>
                <w:szCs w:val="19"/>
              </w:rPr>
              <w:t xml:space="preserve">SISPS-5</w:t>
            </w:r>
          </w:p>
        </w:tc>
        <w:tc>
          <w:tcPr>
            <w:tcW w:type="pct" w:w="2250"/>
            <w:shd w:fill="F8FAFC" w:color="auto" w:val="clear"/>
            <w:tcMar>
              <w:top w:type="dxa" w:w="60"/>
              <w:left w:type="dxa" w:w="90"/>
              <w:bottom w:type="dxa" w:w="60"/>
              <w:right w:type="dxa" w:w="90"/>
            </w:tcMar>
          </w:tcPr>
          <w:p>
            <w:pPr>
              <w:spacing w:after="0" w:line="260"/>
            </w:pPr>
            <w:r>
              <w:rPr>
                <w:sz w:val="19"/>
                <w:szCs w:val="19"/>
              </w:rPr>
              <w:t xml:space="preserve">HU04 Salida de existencias por venta o despacho</w:t>
            </w:r>
          </w:p>
        </w:tc>
        <w:tc>
          <w:tcPr>
            <w:tcW w:type="pct" w:w="450"/>
            <w:shd w:fill="F8FAFC" w:color="auto" w:val="clear"/>
            <w:tcMar>
              <w:top w:type="dxa" w:w="60"/>
              <w:left w:type="dxa" w:w="90"/>
              <w:bottom w:type="dxa" w:w="60"/>
              <w:right w:type="dxa" w:w="90"/>
            </w:tcMar>
          </w:tcPr>
          <w:p>
            <w:pPr>
              <w:spacing w:after="0" w:line="260"/>
            </w:pPr>
            <w:r>
              <w:rPr>
                <w:sz w:val="19"/>
                <w:szCs w:val="19"/>
              </w:rPr>
              <w:t xml:space="preserve">5</w:t>
            </w:r>
          </w:p>
        </w:tc>
        <w:tc>
          <w:tcPr>
            <w:tcW w:type="pct" w:w="550"/>
            <w:shd w:fill="F8FAFC" w:color="auto" w:val="clear"/>
            <w:tcMar>
              <w:top w:type="dxa" w:w="60"/>
              <w:left w:type="dxa" w:w="90"/>
              <w:bottom w:type="dxa" w:w="60"/>
              <w:right w:type="dxa" w:w="90"/>
            </w:tcMar>
          </w:tcPr>
          <w:p>
            <w:pPr>
              <w:spacing w:after="0" w:line="260"/>
            </w:pPr>
            <w:r>
              <w:rPr>
                <w:sz w:val="19"/>
                <w:szCs w:val="19"/>
              </w:rPr>
              <w:t xml:space="preserve">Must</w:t>
            </w:r>
          </w:p>
        </w:tc>
        <w:tc>
          <w:tcPr>
            <w:tcW w:type="pct" w:w="450"/>
            <w:shd w:fill="F8FAFC" w:color="auto" w:val="clear"/>
            <w:tcMar>
              <w:top w:type="dxa" w:w="60"/>
              <w:left w:type="dxa" w:w="90"/>
              <w:bottom w:type="dxa" w:w="60"/>
              <w:right w:type="dxa" w:w="90"/>
            </w:tcMar>
          </w:tcPr>
          <w:p>
            <w:pPr>
              <w:spacing w:after="0" w:line="260"/>
            </w:pPr>
            <w:r>
              <w:rPr>
                <w:sz w:val="19"/>
                <w:szCs w:val="19"/>
              </w:rPr>
              <w:t xml:space="preserve">2</w:t>
            </w:r>
          </w:p>
        </w:tc>
        <w:tc>
          <w:tcPr>
            <w:tcW w:type="pct" w:w="750"/>
            <w:shd w:fill="F8FAFC" w:color="auto" w:val="clear"/>
            <w:tcMar>
              <w:top w:type="dxa" w:w="60"/>
              <w:left w:type="dxa" w:w="90"/>
              <w:bottom w:type="dxa" w:w="60"/>
              <w:right w:type="dxa" w:w="90"/>
            </w:tcMar>
          </w:tcPr>
          <w:p>
            <w:pPr>
              <w:spacing w:after="0" w:line="260"/>
            </w:pPr>
            <w:r>
              <w:rPr>
                <w:sz w:val="19"/>
                <w:szCs w:val="19"/>
              </w:rPr>
              <w:t xml:space="preserve">Por hacer</w:t>
            </w:r>
          </w:p>
        </w:tc>
      </w:tr>
      <w:tr>
        <w:trPr>
          <w:cantSplit/>
        </w:trPr>
        <w:tc>
          <w:tcPr>
            <w:tcW w:type="pct" w:w="550"/>
            <w:tcMar>
              <w:top w:type="dxa" w:w="60"/>
              <w:left w:type="dxa" w:w="90"/>
              <w:bottom w:type="dxa" w:w="60"/>
              <w:right w:type="dxa" w:w="90"/>
            </w:tcMar>
          </w:tcPr>
          <w:p>
            <w:pPr>
              <w:spacing w:after="0" w:line="260"/>
            </w:pPr>
            <w:r>
              <w:rPr>
                <w:sz w:val="19"/>
                <w:szCs w:val="19"/>
              </w:rPr>
              <w:t xml:space="preserve">SISPS-7</w:t>
            </w:r>
          </w:p>
        </w:tc>
        <w:tc>
          <w:tcPr>
            <w:tcW w:type="pct" w:w="2250"/>
            <w:tcMar>
              <w:top w:type="dxa" w:w="60"/>
              <w:left w:type="dxa" w:w="90"/>
              <w:bottom w:type="dxa" w:w="60"/>
              <w:right w:type="dxa" w:w="90"/>
            </w:tcMar>
          </w:tcPr>
          <w:p>
            <w:pPr>
              <w:spacing w:after="0" w:line="260"/>
            </w:pPr>
            <w:r>
              <w:rPr>
                <w:sz w:val="19"/>
                <w:szCs w:val="19"/>
              </w:rPr>
              <w:t xml:space="preserve">HU05 Consumo de materia prima para producción</w:t>
            </w:r>
          </w:p>
        </w:tc>
        <w:tc>
          <w:tcPr>
            <w:tcW w:type="pct" w:w="450"/>
            <w:tcMar>
              <w:top w:type="dxa" w:w="60"/>
              <w:left w:type="dxa" w:w="90"/>
              <w:bottom w:type="dxa" w:w="60"/>
              <w:right w:type="dxa" w:w="90"/>
            </w:tcMar>
          </w:tcPr>
          <w:p>
            <w:pPr>
              <w:spacing w:after="0" w:line="260"/>
            </w:pPr>
            <w:r>
              <w:rPr>
                <w:sz w:val="19"/>
                <w:szCs w:val="19"/>
              </w:rPr>
              <w:t xml:space="preserve">8</w:t>
            </w:r>
          </w:p>
        </w:tc>
        <w:tc>
          <w:tcPr>
            <w:tcW w:type="pct" w:w="550"/>
            <w:tcMar>
              <w:top w:type="dxa" w:w="60"/>
              <w:left w:type="dxa" w:w="90"/>
              <w:bottom w:type="dxa" w:w="60"/>
              <w:right w:type="dxa" w:w="90"/>
            </w:tcMar>
          </w:tcPr>
          <w:p>
            <w:pPr>
              <w:spacing w:after="0" w:line="260"/>
            </w:pPr>
            <w:r>
              <w:rPr>
                <w:sz w:val="19"/>
                <w:szCs w:val="19"/>
              </w:rPr>
              <w:t xml:space="preserve">Should</w:t>
            </w:r>
          </w:p>
        </w:tc>
        <w:tc>
          <w:tcPr>
            <w:tcW w:type="pct" w:w="450"/>
            <w:tcMar>
              <w:top w:type="dxa" w:w="60"/>
              <w:left w:type="dxa" w:w="90"/>
              <w:bottom w:type="dxa" w:w="60"/>
              <w:right w:type="dxa" w:w="90"/>
            </w:tcMar>
          </w:tcPr>
          <w:p>
            <w:pPr>
              <w:spacing w:after="0" w:line="260"/>
            </w:pPr>
            <w:r>
              <w:rPr>
                <w:sz w:val="19"/>
                <w:szCs w:val="19"/>
              </w:rPr>
              <w:t xml:space="preserve">2</w:t>
            </w:r>
          </w:p>
        </w:tc>
        <w:tc>
          <w:tcPr>
            <w:tcW w:type="pct" w:w="750"/>
            <w:tcMar>
              <w:top w:type="dxa" w:w="60"/>
              <w:left w:type="dxa" w:w="90"/>
              <w:bottom w:type="dxa" w:w="60"/>
              <w:right w:type="dxa" w:w="90"/>
            </w:tcMar>
          </w:tcPr>
          <w:p>
            <w:pPr>
              <w:spacing w:after="0" w:line="260"/>
            </w:pPr>
            <w:r>
              <w:rPr>
                <w:sz w:val="19"/>
                <w:szCs w:val="19"/>
              </w:rPr>
              <w:t xml:space="preserve">Por hacer</w:t>
            </w:r>
          </w:p>
        </w:tc>
      </w:tr>
      <w:tr>
        <w:trPr>
          <w:cantSplit/>
        </w:trPr>
        <w:tc>
          <w:tcPr>
            <w:tcW w:type="pct" w:w="550"/>
            <w:shd w:fill="F8FAFC" w:color="auto" w:val="clear"/>
            <w:tcMar>
              <w:top w:type="dxa" w:w="60"/>
              <w:left w:type="dxa" w:w="90"/>
              <w:bottom w:type="dxa" w:w="60"/>
              <w:right w:type="dxa" w:w="90"/>
            </w:tcMar>
          </w:tcPr>
          <w:p>
            <w:pPr>
              <w:spacing w:after="0" w:line="260"/>
            </w:pPr>
            <w:r>
              <w:rPr>
                <w:sz w:val="19"/>
                <w:szCs w:val="19"/>
              </w:rPr>
              <w:t xml:space="preserve">SISPS-8</w:t>
            </w:r>
          </w:p>
        </w:tc>
        <w:tc>
          <w:tcPr>
            <w:tcW w:type="pct" w:w="2250"/>
            <w:shd w:fill="F8FAFC" w:color="auto" w:val="clear"/>
            <w:tcMar>
              <w:top w:type="dxa" w:w="60"/>
              <w:left w:type="dxa" w:w="90"/>
              <w:bottom w:type="dxa" w:w="60"/>
              <w:right w:type="dxa" w:w="90"/>
            </w:tcMar>
          </w:tcPr>
          <w:p>
            <w:pPr>
              <w:spacing w:after="0" w:line="260"/>
            </w:pPr>
            <w:r>
              <w:rPr>
                <w:sz w:val="19"/>
                <w:szCs w:val="19"/>
              </w:rPr>
              <w:t xml:space="preserve">HU06 Mermas por vencimiento o daño</w:t>
            </w:r>
          </w:p>
        </w:tc>
        <w:tc>
          <w:tcPr>
            <w:tcW w:type="pct" w:w="450"/>
            <w:shd w:fill="F8FAFC" w:color="auto" w:val="clear"/>
            <w:tcMar>
              <w:top w:type="dxa" w:w="60"/>
              <w:left w:type="dxa" w:w="90"/>
              <w:bottom w:type="dxa" w:w="60"/>
              <w:right w:type="dxa" w:w="90"/>
            </w:tcMar>
          </w:tcPr>
          <w:p>
            <w:pPr>
              <w:spacing w:after="0" w:line="260"/>
            </w:pPr>
            <w:r>
              <w:rPr>
                <w:sz w:val="19"/>
                <w:szCs w:val="19"/>
              </w:rPr>
              <w:t xml:space="preserve">5</w:t>
            </w:r>
          </w:p>
        </w:tc>
        <w:tc>
          <w:tcPr>
            <w:tcW w:type="pct" w:w="550"/>
            <w:shd w:fill="F8FAFC" w:color="auto" w:val="clear"/>
            <w:tcMar>
              <w:top w:type="dxa" w:w="60"/>
              <w:left w:type="dxa" w:w="90"/>
              <w:bottom w:type="dxa" w:w="60"/>
              <w:right w:type="dxa" w:w="90"/>
            </w:tcMar>
          </w:tcPr>
          <w:p>
            <w:pPr>
              <w:spacing w:after="0" w:line="260"/>
            </w:pPr>
            <w:r>
              <w:rPr>
                <w:sz w:val="19"/>
                <w:szCs w:val="19"/>
              </w:rPr>
              <w:t xml:space="preserve">Should</w:t>
            </w:r>
          </w:p>
        </w:tc>
        <w:tc>
          <w:tcPr>
            <w:tcW w:type="pct" w:w="450"/>
            <w:shd w:fill="F8FAFC" w:color="auto" w:val="clear"/>
            <w:tcMar>
              <w:top w:type="dxa" w:w="60"/>
              <w:left w:type="dxa" w:w="90"/>
              <w:bottom w:type="dxa" w:w="60"/>
              <w:right w:type="dxa" w:w="90"/>
            </w:tcMar>
          </w:tcPr>
          <w:p>
            <w:pPr>
              <w:spacing w:after="0" w:line="260"/>
            </w:pPr>
            <w:r>
              <w:rPr>
                <w:sz w:val="19"/>
                <w:szCs w:val="19"/>
              </w:rPr>
              <w:t xml:space="preserve">3</w:t>
            </w:r>
          </w:p>
        </w:tc>
        <w:tc>
          <w:tcPr>
            <w:tcW w:type="pct" w:w="750"/>
            <w:shd w:fill="F8FAFC" w:color="auto" w:val="clear"/>
            <w:tcMar>
              <w:top w:type="dxa" w:w="60"/>
              <w:left w:type="dxa" w:w="90"/>
              <w:bottom w:type="dxa" w:w="60"/>
              <w:right w:type="dxa" w:w="90"/>
            </w:tcMar>
          </w:tcPr>
          <w:p>
            <w:pPr>
              <w:spacing w:after="0" w:line="260"/>
            </w:pPr>
            <w:r>
              <w:rPr>
                <w:sz w:val="19"/>
                <w:szCs w:val="19"/>
              </w:rPr>
              <w:t xml:space="preserve">Por hacer</w:t>
            </w:r>
          </w:p>
        </w:tc>
      </w:tr>
      <w:tr>
        <w:trPr>
          <w:cantSplit/>
        </w:trPr>
        <w:tc>
          <w:tcPr>
            <w:tcW w:type="pct" w:w="550"/>
            <w:tcMar>
              <w:top w:type="dxa" w:w="60"/>
              <w:left w:type="dxa" w:w="90"/>
              <w:bottom w:type="dxa" w:w="60"/>
              <w:right w:type="dxa" w:w="90"/>
            </w:tcMar>
          </w:tcPr>
          <w:p>
            <w:pPr>
              <w:spacing w:after="0" w:line="260"/>
            </w:pPr>
            <w:r>
              <w:rPr>
                <w:sz w:val="19"/>
                <w:szCs w:val="19"/>
              </w:rPr>
              <w:t xml:space="preserve">SISPS-9</w:t>
            </w:r>
          </w:p>
        </w:tc>
        <w:tc>
          <w:tcPr>
            <w:tcW w:type="pct" w:w="2250"/>
            <w:tcMar>
              <w:top w:type="dxa" w:w="60"/>
              <w:left w:type="dxa" w:w="90"/>
              <w:bottom w:type="dxa" w:w="60"/>
              <w:right w:type="dxa" w:w="90"/>
            </w:tcMar>
          </w:tcPr>
          <w:p>
            <w:pPr>
              <w:spacing w:after="0" w:line="260"/>
            </w:pPr>
            <w:r>
              <w:rPr>
                <w:sz w:val="19"/>
                <w:szCs w:val="19"/>
              </w:rPr>
              <w:t xml:space="preserve">HU07 Alertas de stock mínimo</w:t>
            </w:r>
          </w:p>
        </w:tc>
        <w:tc>
          <w:tcPr>
            <w:tcW w:type="pct" w:w="450"/>
            <w:tcMar>
              <w:top w:type="dxa" w:w="60"/>
              <w:left w:type="dxa" w:w="90"/>
              <w:bottom w:type="dxa" w:w="60"/>
              <w:right w:type="dxa" w:w="90"/>
            </w:tcMar>
          </w:tcPr>
          <w:p>
            <w:pPr>
              <w:spacing w:after="0" w:line="260"/>
            </w:pPr>
            <w:r>
              <w:rPr>
                <w:sz w:val="19"/>
                <w:szCs w:val="19"/>
              </w:rPr>
              <w:t xml:space="preserve">5</w:t>
            </w:r>
          </w:p>
        </w:tc>
        <w:tc>
          <w:tcPr>
            <w:tcW w:type="pct" w:w="550"/>
            <w:tcMar>
              <w:top w:type="dxa" w:w="60"/>
              <w:left w:type="dxa" w:w="90"/>
              <w:bottom w:type="dxa" w:w="60"/>
              <w:right w:type="dxa" w:w="90"/>
            </w:tcMar>
          </w:tcPr>
          <w:p>
            <w:pPr>
              <w:spacing w:after="0" w:line="260"/>
            </w:pPr>
            <w:r>
              <w:rPr>
                <w:sz w:val="19"/>
                <w:szCs w:val="19"/>
              </w:rPr>
              <w:t xml:space="preserve">Must</w:t>
            </w:r>
          </w:p>
        </w:tc>
        <w:tc>
          <w:tcPr>
            <w:tcW w:type="pct" w:w="450"/>
            <w:tcMar>
              <w:top w:type="dxa" w:w="60"/>
              <w:left w:type="dxa" w:w="90"/>
              <w:bottom w:type="dxa" w:w="60"/>
              <w:right w:type="dxa" w:w="90"/>
            </w:tcMar>
          </w:tcPr>
          <w:p>
            <w:pPr>
              <w:spacing w:after="0" w:line="260"/>
            </w:pPr>
            <w:r>
              <w:rPr>
                <w:sz w:val="19"/>
                <w:szCs w:val="19"/>
              </w:rPr>
              <w:t xml:space="preserve">3</w:t>
            </w:r>
          </w:p>
        </w:tc>
        <w:tc>
          <w:tcPr>
            <w:tcW w:type="pct" w:w="750"/>
            <w:tcMar>
              <w:top w:type="dxa" w:w="60"/>
              <w:left w:type="dxa" w:w="90"/>
              <w:bottom w:type="dxa" w:w="60"/>
              <w:right w:type="dxa" w:w="90"/>
            </w:tcMar>
          </w:tcPr>
          <w:p>
            <w:pPr>
              <w:spacing w:after="0" w:line="260"/>
            </w:pPr>
            <w:r>
              <w:rPr>
                <w:sz w:val="19"/>
                <w:szCs w:val="19"/>
              </w:rPr>
              <w:t xml:space="preserve">Por hacer</w:t>
            </w:r>
          </w:p>
        </w:tc>
      </w:tr>
      <w:tr>
        <w:trPr>
          <w:cantSplit/>
        </w:trPr>
        <w:tc>
          <w:tcPr>
            <w:tcW w:type="pct" w:w="550"/>
            <w:shd w:fill="F8FAFC" w:color="auto" w:val="clear"/>
            <w:tcMar>
              <w:top w:type="dxa" w:w="60"/>
              <w:left w:type="dxa" w:w="90"/>
              <w:bottom w:type="dxa" w:w="60"/>
              <w:right w:type="dxa" w:w="90"/>
            </w:tcMar>
          </w:tcPr>
          <w:p>
            <w:pPr>
              <w:spacing w:after="0" w:line="260"/>
            </w:pPr>
            <w:r>
              <w:rPr>
                <w:sz w:val="19"/>
                <w:szCs w:val="19"/>
              </w:rPr>
              <w:t xml:space="preserve">SISPS-10</w:t>
            </w:r>
          </w:p>
        </w:tc>
        <w:tc>
          <w:tcPr>
            <w:tcW w:type="pct" w:w="2250"/>
            <w:shd w:fill="F8FAFC" w:color="auto" w:val="clear"/>
            <w:tcMar>
              <w:top w:type="dxa" w:w="60"/>
              <w:left w:type="dxa" w:w="90"/>
              <w:bottom w:type="dxa" w:w="60"/>
              <w:right w:type="dxa" w:w="90"/>
            </w:tcMar>
          </w:tcPr>
          <w:p>
            <w:pPr>
              <w:spacing w:after="0" w:line="260"/>
            </w:pPr>
            <w:r>
              <w:rPr>
                <w:sz w:val="19"/>
                <w:szCs w:val="19"/>
              </w:rPr>
              <w:t xml:space="preserve">HU08 Kárdex y trazabilidad</w:t>
            </w:r>
          </w:p>
        </w:tc>
        <w:tc>
          <w:tcPr>
            <w:tcW w:type="pct" w:w="450"/>
            <w:shd w:fill="F8FAFC" w:color="auto" w:val="clear"/>
            <w:tcMar>
              <w:top w:type="dxa" w:w="60"/>
              <w:left w:type="dxa" w:w="90"/>
              <w:bottom w:type="dxa" w:w="60"/>
              <w:right w:type="dxa" w:w="90"/>
            </w:tcMar>
          </w:tcPr>
          <w:p>
            <w:pPr>
              <w:spacing w:after="0" w:line="260"/>
            </w:pPr>
            <w:r>
              <w:rPr>
                <w:sz w:val="19"/>
                <w:szCs w:val="19"/>
              </w:rPr>
              <w:t xml:space="preserve">8</w:t>
            </w:r>
          </w:p>
        </w:tc>
        <w:tc>
          <w:tcPr>
            <w:tcW w:type="pct" w:w="550"/>
            <w:shd w:fill="F8FAFC" w:color="auto" w:val="clear"/>
            <w:tcMar>
              <w:top w:type="dxa" w:w="60"/>
              <w:left w:type="dxa" w:w="90"/>
              <w:bottom w:type="dxa" w:w="60"/>
              <w:right w:type="dxa" w:w="90"/>
            </w:tcMar>
          </w:tcPr>
          <w:p>
            <w:pPr>
              <w:spacing w:after="0" w:line="260"/>
            </w:pPr>
            <w:r>
              <w:rPr>
                <w:sz w:val="19"/>
                <w:szCs w:val="19"/>
              </w:rPr>
              <w:t xml:space="preserve">Must</w:t>
            </w:r>
          </w:p>
        </w:tc>
        <w:tc>
          <w:tcPr>
            <w:tcW w:type="pct" w:w="450"/>
            <w:shd w:fill="F8FAFC" w:color="auto" w:val="clear"/>
            <w:tcMar>
              <w:top w:type="dxa" w:w="60"/>
              <w:left w:type="dxa" w:w="90"/>
              <w:bottom w:type="dxa" w:w="60"/>
              <w:right w:type="dxa" w:w="90"/>
            </w:tcMar>
          </w:tcPr>
          <w:p>
            <w:pPr>
              <w:spacing w:after="0" w:line="260"/>
            </w:pPr>
            <w:r>
              <w:rPr>
                <w:sz w:val="19"/>
                <w:szCs w:val="19"/>
              </w:rPr>
              <w:t xml:space="preserve">3</w:t>
            </w:r>
          </w:p>
        </w:tc>
        <w:tc>
          <w:tcPr>
            <w:tcW w:type="pct" w:w="750"/>
            <w:shd w:fill="F8FAFC" w:color="auto" w:val="clear"/>
            <w:tcMar>
              <w:top w:type="dxa" w:w="60"/>
              <w:left w:type="dxa" w:w="90"/>
              <w:bottom w:type="dxa" w:w="60"/>
              <w:right w:type="dxa" w:w="90"/>
            </w:tcMar>
          </w:tcPr>
          <w:p>
            <w:pPr>
              <w:spacing w:after="0" w:line="260"/>
            </w:pPr>
            <w:r>
              <w:rPr>
                <w:sz w:val="19"/>
                <w:szCs w:val="19"/>
              </w:rPr>
              <w:t xml:space="preserve">Por hacer</w:t>
            </w:r>
          </w:p>
        </w:tc>
      </w:tr>
      <w:tr>
        <w:trPr>
          <w:cantSplit/>
        </w:trPr>
        <w:tc>
          <w:tcPr>
            <w:tcW w:type="pct" w:w="550"/>
            <w:tcMar>
              <w:top w:type="dxa" w:w="60"/>
              <w:left w:type="dxa" w:w="90"/>
              <w:bottom w:type="dxa" w:w="60"/>
              <w:right w:type="dxa" w:w="90"/>
            </w:tcMar>
          </w:tcPr>
          <w:p>
            <w:pPr>
              <w:spacing w:after="0" w:line="260"/>
            </w:pPr>
            <w:r>
              <w:rPr>
                <w:sz w:val="19"/>
                <w:szCs w:val="19"/>
              </w:rPr>
              <w:t xml:space="preserve">SISPS-11</w:t>
            </w:r>
          </w:p>
        </w:tc>
        <w:tc>
          <w:tcPr>
            <w:tcW w:type="pct" w:w="2250"/>
            <w:tcMar>
              <w:top w:type="dxa" w:w="60"/>
              <w:left w:type="dxa" w:w="90"/>
              <w:bottom w:type="dxa" w:w="60"/>
              <w:right w:type="dxa" w:w="90"/>
            </w:tcMar>
          </w:tcPr>
          <w:p>
            <w:pPr>
              <w:spacing w:after="0" w:line="260"/>
            </w:pPr>
            <w:r>
              <w:rPr>
                <w:sz w:val="19"/>
                <w:szCs w:val="19"/>
              </w:rPr>
              <w:t xml:space="preserve">HU09 Ajuste por inventario físico</w:t>
            </w:r>
          </w:p>
        </w:tc>
        <w:tc>
          <w:tcPr>
            <w:tcW w:type="pct" w:w="450"/>
            <w:tcMar>
              <w:top w:type="dxa" w:w="60"/>
              <w:left w:type="dxa" w:w="90"/>
              <w:bottom w:type="dxa" w:w="60"/>
              <w:right w:type="dxa" w:w="90"/>
            </w:tcMar>
          </w:tcPr>
          <w:p>
            <w:pPr>
              <w:spacing w:after="0" w:line="260"/>
            </w:pPr>
            <w:r>
              <w:rPr>
                <w:sz w:val="19"/>
                <w:szCs w:val="19"/>
              </w:rPr>
              <w:t xml:space="preserve">5</w:t>
            </w:r>
          </w:p>
        </w:tc>
        <w:tc>
          <w:tcPr>
            <w:tcW w:type="pct" w:w="550"/>
            <w:tcMar>
              <w:top w:type="dxa" w:w="60"/>
              <w:left w:type="dxa" w:w="90"/>
              <w:bottom w:type="dxa" w:w="60"/>
              <w:right w:type="dxa" w:w="90"/>
            </w:tcMar>
          </w:tcPr>
          <w:p>
            <w:pPr>
              <w:spacing w:after="0" w:line="260"/>
            </w:pPr>
            <w:r>
              <w:rPr>
                <w:sz w:val="19"/>
                <w:szCs w:val="19"/>
              </w:rPr>
              <w:t xml:space="preserve">Could</w:t>
            </w:r>
          </w:p>
        </w:tc>
        <w:tc>
          <w:tcPr>
            <w:tcW w:type="pct" w:w="450"/>
            <w:tcMar>
              <w:top w:type="dxa" w:w="60"/>
              <w:left w:type="dxa" w:w="90"/>
              <w:bottom w:type="dxa" w:w="60"/>
              <w:right w:type="dxa" w:w="90"/>
            </w:tcMar>
          </w:tcPr>
          <w:p>
            <w:pPr>
              <w:spacing w:after="0" w:line="260"/>
            </w:pPr>
            <w:r>
              <w:rPr>
                <w:sz w:val="19"/>
                <w:szCs w:val="19"/>
              </w:rPr>
              <w:t xml:space="preserve">3</w:t>
            </w:r>
          </w:p>
        </w:tc>
        <w:tc>
          <w:tcPr>
            <w:tcW w:type="pct" w:w="750"/>
            <w:tcMar>
              <w:top w:type="dxa" w:w="60"/>
              <w:left w:type="dxa" w:w="90"/>
              <w:bottom w:type="dxa" w:w="60"/>
              <w:right w:type="dxa" w:w="90"/>
            </w:tcMar>
          </w:tcPr>
          <w:p>
            <w:pPr>
              <w:spacing w:after="0" w:line="260"/>
            </w:pPr>
            <w:r>
              <w:rPr>
                <w:sz w:val="19"/>
                <w:szCs w:val="19"/>
              </w:rPr>
              <w:t xml:space="preserve">Por hacer</w:t>
            </w:r>
          </w:p>
        </w:tc>
      </w:tr>
      <w:tr>
        <w:trPr>
          <w:cantSplit/>
        </w:trPr>
        <w:tc>
          <w:tcPr>
            <w:tcW w:type="pct" w:w="550"/>
            <w:shd w:fill="F8FAFC" w:color="auto" w:val="clear"/>
            <w:tcMar>
              <w:top w:type="dxa" w:w="60"/>
              <w:left w:type="dxa" w:w="90"/>
              <w:bottom w:type="dxa" w:w="60"/>
              <w:right w:type="dxa" w:w="90"/>
            </w:tcMar>
          </w:tcPr>
          <w:p>
            <w:pPr>
              <w:spacing w:after="0" w:line="260"/>
            </w:pPr>
            <w:r>
              <w:rPr>
                <w:sz w:val="19"/>
                <w:szCs w:val="19"/>
              </w:rPr>
              <w:t xml:space="preserve">SISPS-12</w:t>
            </w:r>
          </w:p>
        </w:tc>
        <w:tc>
          <w:tcPr>
            <w:tcW w:type="pct" w:w="2250"/>
            <w:shd w:fill="F8FAFC" w:color="auto" w:val="clear"/>
            <w:tcMar>
              <w:top w:type="dxa" w:w="60"/>
              <w:left w:type="dxa" w:w="90"/>
              <w:bottom w:type="dxa" w:w="60"/>
              <w:right w:type="dxa" w:w="90"/>
            </w:tcMar>
          </w:tcPr>
          <w:p>
            <w:pPr>
              <w:spacing w:after="0" w:line="260"/>
            </w:pPr>
            <w:r>
              <w:rPr>
                <w:sz w:val="19"/>
                <w:szCs w:val="19"/>
              </w:rPr>
              <w:t xml:space="preserve">HU10 Dashboard de métricas (solo Administrador)</w:t>
            </w:r>
          </w:p>
        </w:tc>
        <w:tc>
          <w:tcPr>
            <w:tcW w:type="pct" w:w="450"/>
            <w:shd w:fill="F8FAFC" w:color="auto" w:val="clear"/>
            <w:tcMar>
              <w:top w:type="dxa" w:w="60"/>
              <w:left w:type="dxa" w:w="90"/>
              <w:bottom w:type="dxa" w:w="60"/>
              <w:right w:type="dxa" w:w="90"/>
            </w:tcMar>
          </w:tcPr>
          <w:p>
            <w:pPr>
              <w:spacing w:after="0" w:line="260"/>
            </w:pPr>
            <w:r>
              <w:rPr>
                <w:sz w:val="19"/>
                <w:szCs w:val="19"/>
              </w:rPr>
              <w:t xml:space="preserve">8</w:t>
            </w:r>
          </w:p>
        </w:tc>
        <w:tc>
          <w:tcPr>
            <w:tcW w:type="pct" w:w="550"/>
            <w:shd w:fill="F8FAFC" w:color="auto" w:val="clear"/>
            <w:tcMar>
              <w:top w:type="dxa" w:w="60"/>
              <w:left w:type="dxa" w:w="90"/>
              <w:bottom w:type="dxa" w:w="60"/>
              <w:right w:type="dxa" w:w="90"/>
            </w:tcMar>
          </w:tcPr>
          <w:p>
            <w:pPr>
              <w:spacing w:after="0" w:line="260"/>
            </w:pPr>
            <w:r>
              <w:rPr>
                <w:sz w:val="19"/>
                <w:szCs w:val="19"/>
              </w:rPr>
              <w:t xml:space="preserve">Could</w:t>
            </w:r>
          </w:p>
        </w:tc>
        <w:tc>
          <w:tcPr>
            <w:tcW w:type="pct" w:w="450"/>
            <w:shd w:fill="F8FAFC" w:color="auto" w:val="clear"/>
            <w:tcMar>
              <w:top w:type="dxa" w:w="60"/>
              <w:left w:type="dxa" w:w="90"/>
              <w:bottom w:type="dxa" w:w="60"/>
              <w:right w:type="dxa" w:w="90"/>
            </w:tcMar>
          </w:tcPr>
          <w:p>
            <w:pPr>
              <w:spacing w:after="0" w:line="260"/>
            </w:pPr>
            <w:r>
              <w:rPr>
                <w:sz w:val="19"/>
                <w:szCs w:val="19"/>
              </w:rPr>
              <w:t xml:space="preserve">4</w:t>
            </w:r>
          </w:p>
        </w:tc>
        <w:tc>
          <w:tcPr>
            <w:tcW w:type="pct" w:w="750"/>
            <w:shd w:fill="F8FAFC" w:color="auto" w:val="clear"/>
            <w:tcMar>
              <w:top w:type="dxa" w:w="60"/>
              <w:left w:type="dxa" w:w="90"/>
              <w:bottom w:type="dxa" w:w="60"/>
              <w:right w:type="dxa" w:w="90"/>
            </w:tcMar>
          </w:tcPr>
          <w:p>
            <w:pPr>
              <w:spacing w:after="0" w:line="260"/>
            </w:pPr>
            <w:r>
              <w:rPr>
                <w:sz w:val="19"/>
                <w:szCs w:val="19"/>
              </w:rPr>
              <w:t xml:space="preserve">Por hacer</w:t>
            </w:r>
          </w:p>
        </w:tc>
      </w:tr>
    </w:tbl>
    <w:p>
      <w:pPr>
        <w:spacing w:after="200" w:before="80" w:line="260"/>
      </w:pPr>
      <w:r>
        <w:rPr>
          <w:i/>
          <w:iCs/>
          <w:sz w:val="18"/>
          <w:szCs w:val="18"/>
        </w:rPr>
        <w:t xml:space="preserve">Nota. </w:t>
      </w:r>
      <w:r>
        <w:rPr>
          <w:sz w:val="18"/>
          <w:szCs w:val="18"/>
        </w:rPr>
        <w:t xml:space="preserve">Puntos, sprint y estado consultados en Jira el 11/10/2026. Total: 62 puntos. La columna Prioridad es la propuesta del equipo. </w:t>
      </w:r>
      <w:r>
        <w:rPr>
          <w:b/>
          <w:bCs/>
          <w:sz w:val="18"/>
          <w:szCs w:val="18"/>
          <w:highlight w:val="yellow"/>
        </w:rPr>
        <w:t xml:space="preserve">[COMPLETAR: validar la prioridad con el Product Owner y registrarla en Jira]</w:t>
      </w:r>
    </w:p>
    <w:p>
      <w:pPr>
        <w:spacing w:after="100" w:before="200"/>
      </w:pPr>
      <w:r>
        <w:rPr>
          <w:b/>
          <w:bCs/>
          <w:i/>
          <w:iCs/>
        </w:rPr>
        <w:t xml:space="preserve">Definición de Hecho (DoD)</w:t>
      </w:r>
    </w:p>
    <w:p>
      <w:pPr>
        <w:spacing w:after="120" w:line="360"/>
        <w:jc w:val="both"/>
      </w:pPr>
      <w:r>
        <w:t xml:space="preserve">La DoD de la PA1 pedía Swagger, 70 % de cobertura y despliegue automático, y nada de eso estaba configurado. La reemplazamos por criterios que sí podemos verificar en cada HU:</w:t>
      </w:r>
    </w:p>
    <w:p>
      <w:pPr>
        <w:pStyle w:val="ListParagraph"/>
        <w:numPr>
          <w:ilvl w:val="0"/>
          <w:numId w:val="2"/>
        </w:numPr>
        <w:spacing w:after="80" w:line="320"/>
      </w:pPr>
      <w:r>
        <w:t xml:space="preserve">El código está en el repositorio y compila sin errores (Maven “package”).</w:t>
      </w:r>
    </w:p>
    <w:p>
      <w:pPr>
        <w:pStyle w:val="ListParagraph"/>
        <w:numPr>
          <w:ilvl w:val="0"/>
          <w:numId w:val="2"/>
        </w:numPr>
        <w:spacing w:after="80" w:line="320"/>
      </w:pPr>
      <w:r>
        <w:t xml:space="preserve">Las pruebas JUnit del servicio de la HU pasan (Maven “test”).</w:t>
      </w:r>
    </w:p>
    <w:p>
      <w:pPr>
        <w:pStyle w:val="ListParagraph"/>
        <w:numPr>
          <w:ilvl w:val="0"/>
          <w:numId w:val="2"/>
        </w:numPr>
        <w:spacing w:after="80" w:line="320"/>
      </w:pPr>
      <w:r>
        <w:t xml:space="preserve">Cada criterio de aceptación de Jira se comprobó en el navegador con datos de prueba de Santa Patricia.</w:t>
      </w:r>
    </w:p>
    <w:p>
      <w:pPr>
        <w:pStyle w:val="ListParagraph"/>
        <w:numPr>
          <w:ilvl w:val="0"/>
          <w:numId w:val="2"/>
        </w:numPr>
        <w:spacing w:after="80" w:line="320"/>
      </w:pPr>
      <w:r>
        <w:t xml:space="preserve">Los permisos por rol se comprobaron: un rol sin permiso recibe 403 y no ve el botón.</w:t>
      </w:r>
    </w:p>
    <w:p>
      <w:pPr>
        <w:pStyle w:val="ListParagraph"/>
        <w:numPr>
          <w:ilvl w:val="0"/>
          <w:numId w:val="2"/>
        </w:numPr>
        <w:spacing w:after="80" w:line="320"/>
      </w:pPr>
      <w:r>
        <w:t xml:space="preserve">Otro integrante revisó el cambio antes de marcarlo como “Listo”.</w:t>
      </w:r>
    </w:p>
    <w:p>
      <w:pPr>
        <w:pStyle w:val="ListParagraph"/>
        <w:numPr>
          <w:ilvl w:val="0"/>
          <w:numId w:val="2"/>
        </w:numPr>
        <w:spacing w:after="80" w:line="320"/>
      </w:pPr>
      <w:r>
        <w:t xml:space="preserve">El README explica cómo probarlo y la tabla de la API está actualizada.</w:t>
      </w:r>
    </w:p>
    <w:p>
      <w:pPr>
        <w:pStyle w:val="Heading3"/>
        <w:spacing w:after="120" w:before="240"/>
      </w:pPr>
      <w:bookmarkStart w:name="_Toc21" w:id="21"/>
      <w:r>
        <w:t xml:space="preserve">3.0.4 Diseño y experiencia de usuario (UX/UI)</w:t>
      </w:r>
      <w:bookmarkEnd w:id="21"/>
    </w:p>
    <w:p>
      <w:pPr>
        <w:spacing w:after="120" w:line="360"/>
        <w:jc w:val="both"/>
      </w:pPr>
      <w:r>
        <w:t xml:space="preserve">En el Sprint 0 diseñamos en Stitch el login y el Inventario Central (Figuras 3 y 4) y definimos la guía de estilos: color primario #B85D19, secundario #1E293B, fondo #F8FAFC, verde #10B981 para óptimo, ámbar #F59E0B para bajo y rojo #EF4444 para crítico, con tipografía Inter (Figura 5). En el Sprint 1 la interfaz construida se alineó con esas maquetas (sección 3.1.3).</w:t>
      </w:r>
    </w:p>
    <w:p>
      <w:pPr>
        <w:pStyle w:val="Caption"/>
        <w:keepNext/>
        <w:spacing w:after="120" w:before="240"/>
      </w:pPr>
      <w:r>
        <w:rPr>
          <w:b/>
          <w:bCs/>
        </w:rPr>
        <w:t xml:space="preserve">Figura </w:t>
      </w:r>
      <w:r>
        <w:rPr>
          <w:b/>
          <w:bCs/>
        </w:rPr>
      </w:r>
      <w:r>
        <w:fldChar w:fldCharType="begin" w:dirty="true"/>
        <w:instrText xml:space="preserve">SEQ Figura</w:instrText>
        <w:fldChar w:fldCharType="separate"/>
        <w:fldChar w:fldCharType="end"/>
      </w:r>
      <w:r>
        <w:rPr>
          <w:i/>
          <w:iCs/>
        </w:rPr>
        <w:br/>
        <w:t xml:space="preserve">Maqueta del inicio de sesión (Sprint 0)</w:t>
      </w:r>
    </w:p>
    <w:p>
      <w:pPr>
        <w:keepNext/>
        <w:jc w:val="center"/>
      </w:pPr>
      <w:r>
        <w:drawing>
          <wp:inline distT="0" distB="0" distL="0" distR="0">
            <wp:extent cx="3962400" cy="31718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62400" cy="3171825"/>
                    </a:xfrm>
                    <a:prstGeom prst="rect">
                      <a:avLst/>
                    </a:prstGeom>
                  </pic:spPr>
                </pic:pic>
              </a:graphicData>
            </a:graphic>
          </wp:inline>
        </w:drawing>
      </w:r>
    </w:p>
    <w:p>
      <w:pPr>
        <w:spacing w:after="200" w:before="80" w:line="260"/>
      </w:pPr>
      <w:r>
        <w:rPr>
          <w:i/>
          <w:iCs/>
          <w:sz w:val="18"/>
          <w:szCs w:val="18"/>
        </w:rPr>
        <w:t xml:space="preserve">Nota. </w:t>
      </w:r>
      <w:r>
        <w:rPr>
          <w:sz w:val="18"/>
          <w:szCs w:val="18"/>
        </w:rPr>
        <w:t xml:space="preserve">Diseño hecho en Stitch para la PA1.</w:t>
      </w:r>
    </w:p>
    <w:p>
      <w:pPr>
        <w:pStyle w:val="Caption"/>
        <w:keepNext/>
        <w:spacing w:after="120" w:before="240"/>
      </w:pPr>
      <w:r>
        <w:rPr>
          <w:b/>
          <w:bCs/>
        </w:rPr>
        <w:t xml:space="preserve">Figura </w:t>
      </w:r>
      <w:r>
        <w:rPr>
          <w:b/>
          <w:bCs/>
        </w:rPr>
      </w:r>
      <w:r>
        <w:fldChar w:fldCharType="begin" w:dirty="true"/>
        <w:instrText xml:space="preserve">SEQ Figura</w:instrText>
        <w:fldChar w:fldCharType="separate"/>
        <w:fldChar w:fldCharType="end"/>
      </w:r>
      <w:r>
        <w:rPr>
          <w:i/>
          <w:iCs/>
        </w:rPr>
        <w:br/>
        <w:t xml:space="preserve">Maqueta del Inventario Central (Sprint 0)</w:t>
      </w:r>
    </w:p>
    <w:p>
      <w:pPr>
        <w:keepNext/>
        <w:jc w:val="center"/>
      </w:pPr>
      <w:r>
        <w:drawing>
          <wp:inline distT="0" distB="0" distL="0" distR="0">
            <wp:extent cx="4324350" cy="52959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24350" cy="5295900"/>
                    </a:xfrm>
                    <a:prstGeom prst="rect">
                      <a:avLst/>
                    </a:prstGeom>
                  </pic:spPr>
                </pic:pic>
              </a:graphicData>
            </a:graphic>
          </wp:inline>
        </w:drawing>
      </w:r>
    </w:p>
    <w:p>
      <w:pPr>
        <w:spacing w:after="200" w:before="80" w:line="260"/>
      </w:pPr>
      <w:r>
        <w:rPr>
          <w:i/>
          <w:iCs/>
          <w:sz w:val="18"/>
          <w:szCs w:val="18"/>
        </w:rPr>
        <w:t xml:space="preserve">Nota. </w:t>
      </w:r>
      <w:r>
        <w:rPr>
          <w:sz w:val="18"/>
          <w:szCs w:val="18"/>
        </w:rPr>
        <w:t xml:space="preserve">Diseño hecho en Stitch para la PA1.</w:t>
      </w:r>
    </w:p>
    <w:p>
      <w:pPr>
        <w:pStyle w:val="Caption"/>
        <w:keepNext/>
        <w:spacing w:after="120" w:before="240"/>
      </w:pPr>
      <w:r>
        <w:rPr>
          <w:b/>
          <w:bCs/>
        </w:rPr>
        <w:t xml:space="preserve">Figura </w:t>
      </w:r>
      <w:r>
        <w:rPr>
          <w:b/>
          <w:bCs/>
        </w:rPr>
      </w:r>
      <w:r>
        <w:fldChar w:fldCharType="begin" w:dirty="true"/>
        <w:instrText xml:space="preserve">SEQ Figura</w:instrText>
        <w:fldChar w:fldCharType="separate"/>
        <w:fldChar w:fldCharType="end"/>
      </w:r>
      <w:r>
        <w:rPr>
          <w:i/>
          <w:iCs/>
        </w:rPr>
        <w:br/>
        <w:t xml:space="preserve">Guía de estilos</w:t>
      </w:r>
    </w:p>
    <w:p>
      <w:pPr>
        <w:keepNext/>
        <w:jc w:val="center"/>
      </w:pPr>
      <w:r>
        <w:drawing>
          <wp:inline distT="0" distB="0" distL="0" distR="0">
            <wp:extent cx="5038725" cy="28194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2819400"/>
                    </a:xfrm>
                    <a:prstGeom prst="rect">
                      <a:avLst/>
                    </a:prstGeom>
                  </pic:spPr>
                </pic:pic>
              </a:graphicData>
            </a:graphic>
          </wp:inline>
        </w:drawing>
      </w:r>
    </w:p>
    <w:p>
      <w:pPr>
        <w:spacing w:after="200" w:before="80" w:line="260"/>
      </w:pPr>
      <w:r>
        <w:rPr>
          <w:i/>
          <w:iCs/>
          <w:sz w:val="18"/>
          <w:szCs w:val="18"/>
        </w:rPr>
        <w:t xml:space="preserve">Nota. </w:t>
      </w:r>
      <w:r>
        <w:rPr>
          <w:sz w:val="18"/>
          <w:szCs w:val="18"/>
        </w:rPr>
        <w:t xml:space="preserve">Paleta, tipografías y componentes definidos en el Sprint 0.</w:t>
      </w:r>
    </w:p>
    <w:p>
      <w:pPr>
        <w:pStyle w:val="Heading3"/>
        <w:spacing w:after="120" w:before="240"/>
      </w:pPr>
      <w:bookmarkStart w:name="_Toc22" w:id="22"/>
      <w:r>
        <w:t xml:space="preserve">3.0.5 Equipo y acuerdos de trabajo</w:t>
      </w:r>
      <w:bookmarkEnd w:id="22"/>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Calendario de eventos Scrum</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2257"/>
        <w:gridCol w:w="4062"/>
        <w:gridCol w:w="2708"/>
      </w:tblGrid>
      <w:tr>
        <w:trPr>
          <w:tblHeader/>
        </w:trPr>
        <w:tc>
          <w:tcPr>
            <w:tcW w:type="pct" w:w="1250"/>
            <w:shd w:fill="1E293B" w:color="auto" w:val="clear"/>
            <w:tcMar>
              <w:top w:type="dxa" w:w="60"/>
              <w:left w:type="dxa" w:w="90"/>
              <w:bottom w:type="dxa" w:w="60"/>
              <w:right w:type="dxa" w:w="90"/>
            </w:tcMar>
          </w:tcPr>
          <w:p>
            <w:pPr>
              <w:spacing w:after="0" w:line="260"/>
            </w:pPr>
            <w:r>
              <w:rPr>
                <w:b/>
                <w:bCs/>
                <w:color w:val="FFFFFF"/>
                <w:sz w:val="19"/>
                <w:szCs w:val="19"/>
              </w:rPr>
              <w:t xml:space="preserve">Evento</w:t>
            </w:r>
          </w:p>
        </w:tc>
        <w:tc>
          <w:tcPr>
            <w:tcW w:type="pct" w:w="2250"/>
            <w:shd w:fill="1E293B" w:color="auto" w:val="clear"/>
            <w:tcMar>
              <w:top w:type="dxa" w:w="60"/>
              <w:left w:type="dxa" w:w="90"/>
              <w:bottom w:type="dxa" w:w="60"/>
              <w:right w:type="dxa" w:w="90"/>
            </w:tcMar>
          </w:tcPr>
          <w:p>
            <w:pPr>
              <w:spacing w:after="0" w:line="260"/>
            </w:pPr>
            <w:r>
              <w:rPr>
                <w:b/>
                <w:bCs/>
                <w:color w:val="FFFFFF"/>
                <w:sz w:val="19"/>
                <w:szCs w:val="19"/>
              </w:rPr>
              <w:t xml:space="preserve">Cuándo</w:t>
            </w:r>
          </w:p>
        </w:tc>
        <w:tc>
          <w:tcPr>
            <w:tcW w:type="pct" w:w="1500"/>
            <w:shd w:fill="1E293B" w:color="auto" w:val="clear"/>
            <w:tcMar>
              <w:top w:type="dxa" w:w="60"/>
              <w:left w:type="dxa" w:w="90"/>
              <w:bottom w:type="dxa" w:w="60"/>
              <w:right w:type="dxa" w:w="90"/>
            </w:tcMar>
          </w:tcPr>
          <w:p>
            <w:pPr>
              <w:spacing w:after="0" w:line="260"/>
            </w:pPr>
            <w:r>
              <w:rPr>
                <w:b/>
                <w:bCs/>
                <w:color w:val="FFFFFF"/>
                <w:sz w:val="19"/>
                <w:szCs w:val="19"/>
              </w:rPr>
              <w:t xml:space="preserve">Medio</w:t>
            </w:r>
          </w:p>
        </w:tc>
      </w:tr>
      <w:tr>
        <w:trPr>
          <w:cantSplit/>
        </w:trPr>
        <w:tc>
          <w:tcPr>
            <w:tcW w:type="pct" w:w="1250"/>
            <w:tcMar>
              <w:top w:type="dxa" w:w="60"/>
              <w:left w:type="dxa" w:w="90"/>
              <w:bottom w:type="dxa" w:w="60"/>
              <w:right w:type="dxa" w:w="90"/>
            </w:tcMar>
          </w:tcPr>
          <w:p>
            <w:pPr>
              <w:spacing w:after="0" w:line="260"/>
            </w:pPr>
            <w:r>
              <w:rPr>
                <w:sz w:val="19"/>
                <w:szCs w:val="19"/>
              </w:rPr>
              <w:t xml:space="preserve">Sprint Planning</w:t>
            </w:r>
          </w:p>
        </w:tc>
        <w:tc>
          <w:tcPr>
            <w:tcW w:type="pct" w:w="2250"/>
            <w:tcMar>
              <w:top w:type="dxa" w:w="60"/>
              <w:left w:type="dxa" w:w="90"/>
              <w:bottom w:type="dxa" w:w="60"/>
              <w:right w:type="dxa" w:w="90"/>
            </w:tcMar>
          </w:tcPr>
          <w:p>
            <w:pPr>
              <w:spacing w:after="0" w:line="260"/>
            </w:pPr>
            <w:r>
              <w:rPr>
                <w:sz w:val="19"/>
                <w:szCs w:val="19"/>
              </w:rPr>
              <w:t xml:space="preserve">Primer lunes del sprint, 19:00 a 20:30</w:t>
            </w:r>
          </w:p>
        </w:tc>
        <w:tc>
          <w:tcPr>
            <w:tcW w:type="pct" w:w="1500"/>
            <w:tcMar>
              <w:top w:type="dxa" w:w="60"/>
              <w:left w:type="dxa" w:w="90"/>
              <w:bottom w:type="dxa" w:w="60"/>
              <w:right w:type="dxa" w:w="90"/>
            </w:tcMar>
          </w:tcPr>
          <w:p>
            <w:pPr>
              <w:spacing w:after="0" w:line="260"/>
            </w:pPr>
            <w:r>
              <w:rPr>
                <w:sz w:val="19"/>
                <w:szCs w:val="19"/>
              </w:rPr>
              <w:t xml:space="preserve">Google Meet</w:t>
            </w:r>
          </w:p>
        </w:tc>
      </w:tr>
      <w:tr>
        <w:trPr>
          <w:cantSplit/>
        </w:trPr>
        <w:tc>
          <w:tcPr>
            <w:tcW w:type="pct" w:w="1250"/>
            <w:shd w:fill="F8FAFC" w:color="auto" w:val="clear"/>
            <w:tcMar>
              <w:top w:type="dxa" w:w="60"/>
              <w:left w:type="dxa" w:w="90"/>
              <w:bottom w:type="dxa" w:w="60"/>
              <w:right w:type="dxa" w:w="90"/>
            </w:tcMar>
          </w:tcPr>
          <w:p>
            <w:pPr>
              <w:spacing w:after="0" w:line="260"/>
            </w:pPr>
            <w:r>
              <w:rPr>
                <w:sz w:val="19"/>
                <w:szCs w:val="19"/>
              </w:rPr>
              <w:t xml:space="preserve">Daily Scrum</w:t>
            </w:r>
          </w:p>
        </w:tc>
        <w:tc>
          <w:tcPr>
            <w:tcW w:type="pct" w:w="2250"/>
            <w:shd w:fill="F8FAFC" w:color="auto" w:val="clear"/>
            <w:tcMar>
              <w:top w:type="dxa" w:w="60"/>
              <w:left w:type="dxa" w:w="90"/>
              <w:bottom w:type="dxa" w:w="60"/>
              <w:right w:type="dxa" w:w="90"/>
            </w:tcMar>
          </w:tcPr>
          <w:p>
            <w:pPr>
              <w:spacing w:after="0" w:line="260"/>
            </w:pPr>
            <w:r>
              <w:rPr>
                <w:sz w:val="19"/>
                <w:szCs w:val="19"/>
              </w:rPr>
              <w:t xml:space="preserve">Lunes a viernes, 21:00 (máximo 30 minutos)</w:t>
            </w:r>
          </w:p>
        </w:tc>
        <w:tc>
          <w:tcPr>
            <w:tcW w:type="pct" w:w="1500"/>
            <w:shd w:fill="F8FAFC" w:color="auto" w:val="clear"/>
            <w:tcMar>
              <w:top w:type="dxa" w:w="60"/>
              <w:left w:type="dxa" w:w="90"/>
              <w:bottom w:type="dxa" w:w="60"/>
              <w:right w:type="dxa" w:w="90"/>
            </w:tcMar>
          </w:tcPr>
          <w:p>
            <w:pPr>
              <w:spacing w:after="0" w:line="260"/>
            </w:pPr>
            <w:r>
              <w:rPr>
                <w:sz w:val="19"/>
                <w:szCs w:val="19"/>
              </w:rPr>
              <w:t xml:space="preserve">Google Meet</w:t>
            </w:r>
          </w:p>
        </w:tc>
      </w:tr>
      <w:tr>
        <w:trPr>
          <w:cantSplit/>
        </w:trPr>
        <w:tc>
          <w:tcPr>
            <w:tcW w:type="pct" w:w="1250"/>
            <w:tcMar>
              <w:top w:type="dxa" w:w="60"/>
              <w:left w:type="dxa" w:w="90"/>
              <w:bottom w:type="dxa" w:w="60"/>
              <w:right w:type="dxa" w:w="90"/>
            </w:tcMar>
          </w:tcPr>
          <w:p>
            <w:pPr>
              <w:spacing w:after="0" w:line="260"/>
            </w:pPr>
            <w:r>
              <w:rPr>
                <w:sz w:val="19"/>
                <w:szCs w:val="19"/>
              </w:rPr>
              <w:t xml:space="preserve">Sprint Review</w:t>
            </w:r>
          </w:p>
        </w:tc>
        <w:tc>
          <w:tcPr>
            <w:tcW w:type="pct" w:w="2250"/>
            <w:tcMar>
              <w:top w:type="dxa" w:w="60"/>
              <w:left w:type="dxa" w:w="90"/>
              <w:bottom w:type="dxa" w:w="60"/>
              <w:right w:type="dxa" w:w="90"/>
            </w:tcMar>
          </w:tcPr>
          <w:p>
            <w:pPr>
              <w:spacing w:after="0" w:line="260"/>
            </w:pPr>
            <w:r>
              <w:rPr>
                <w:sz w:val="19"/>
                <w:szCs w:val="19"/>
              </w:rPr>
              <w:t xml:space="preserve">En la clase del entregable, ante el docente</w:t>
            </w:r>
          </w:p>
        </w:tc>
        <w:tc>
          <w:tcPr>
            <w:tcW w:type="pct" w:w="1500"/>
            <w:tcMar>
              <w:top w:type="dxa" w:w="60"/>
              <w:left w:type="dxa" w:w="90"/>
              <w:bottom w:type="dxa" w:w="60"/>
              <w:right w:type="dxa" w:w="90"/>
            </w:tcMar>
          </w:tcPr>
          <w:p>
            <w:pPr>
              <w:spacing w:after="0" w:line="260"/>
            </w:pPr>
            <w:r>
              <w:rPr>
                <w:sz w:val="19"/>
                <w:szCs w:val="19"/>
              </w:rPr>
              <w:t xml:space="preserve">Presencial, sistema en vivo</w:t>
            </w:r>
          </w:p>
        </w:tc>
      </w:tr>
      <w:tr>
        <w:trPr>
          <w:cantSplit/>
        </w:trPr>
        <w:tc>
          <w:tcPr>
            <w:tcW w:type="pct" w:w="1250"/>
            <w:shd w:fill="F8FAFC" w:color="auto" w:val="clear"/>
            <w:tcMar>
              <w:top w:type="dxa" w:w="60"/>
              <w:left w:type="dxa" w:w="90"/>
              <w:bottom w:type="dxa" w:w="60"/>
              <w:right w:type="dxa" w:w="90"/>
            </w:tcMar>
          </w:tcPr>
          <w:p>
            <w:pPr>
              <w:spacing w:after="0" w:line="260"/>
            </w:pPr>
            <w:r>
              <w:rPr>
                <w:sz w:val="19"/>
                <w:szCs w:val="19"/>
              </w:rPr>
              <w:t xml:space="preserve">Sprint Retrospective</w:t>
            </w:r>
          </w:p>
        </w:tc>
        <w:tc>
          <w:tcPr>
            <w:tcW w:type="pct" w:w="2250"/>
            <w:shd w:fill="F8FAFC" w:color="auto" w:val="clear"/>
            <w:tcMar>
              <w:top w:type="dxa" w:w="60"/>
              <w:left w:type="dxa" w:w="90"/>
              <w:bottom w:type="dxa" w:w="60"/>
              <w:right w:type="dxa" w:w="90"/>
            </w:tcMar>
          </w:tcPr>
          <w:p>
            <w:pPr>
              <w:spacing w:after="0" w:line="260"/>
            </w:pPr>
            <w:r>
              <w:rPr>
                <w:sz w:val="19"/>
                <w:szCs w:val="19"/>
              </w:rPr>
              <w:t xml:space="preserve">Después de la Review</w:t>
            </w:r>
          </w:p>
        </w:tc>
        <w:tc>
          <w:tcPr>
            <w:tcW w:type="pct" w:w="1500"/>
            <w:shd w:fill="F8FAFC" w:color="auto" w:val="clear"/>
            <w:tcMar>
              <w:top w:type="dxa" w:w="60"/>
              <w:left w:type="dxa" w:w="90"/>
              <w:bottom w:type="dxa" w:w="60"/>
              <w:right w:type="dxa" w:w="90"/>
            </w:tcMar>
          </w:tcPr>
          <w:p>
            <w:pPr>
              <w:spacing w:after="0" w:line="260"/>
            </w:pPr>
            <w:r>
              <w:rPr>
                <w:sz w:val="19"/>
                <w:szCs w:val="19"/>
              </w:rPr>
              <w:t xml:space="preserve">Google Meet</w:t>
            </w:r>
          </w:p>
        </w:tc>
      </w:tr>
    </w:tbl>
    <w:p>
      <w:pPr>
        <w:spacing w:after="200" w:before="80" w:line="260"/>
      </w:pPr>
      <w:r>
        <w:rPr>
          <w:i/>
          <w:iCs/>
          <w:sz w:val="18"/>
          <w:szCs w:val="18"/>
        </w:rPr>
        <w:t xml:space="preserve">Nota. </w:t>
      </w:r>
      <w:r>
        <w:rPr>
          <w:b/>
          <w:bCs/>
          <w:sz w:val="18"/>
          <w:szCs w:val="18"/>
          <w:highlight w:val="yellow"/>
        </w:rPr>
        <w:t xml:space="preserve">[COMPLETAR: confirmar que estos horarios siguen vigentes]</w:t>
      </w:r>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Matriz de riesgos</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542"/>
        <w:gridCol w:w="2166"/>
        <w:gridCol w:w="722"/>
        <w:gridCol w:w="722"/>
        <w:gridCol w:w="2527"/>
        <w:gridCol w:w="1173"/>
        <w:gridCol w:w="1173"/>
      </w:tblGrid>
      <w:tr>
        <w:trPr>
          <w:tblHeader/>
        </w:trPr>
        <w:tc>
          <w:tcPr>
            <w:tcW w:type="pct" w:w="300"/>
            <w:shd w:fill="1E293B" w:color="auto" w:val="clear"/>
            <w:tcMar>
              <w:top w:type="dxa" w:w="60"/>
              <w:left w:type="dxa" w:w="90"/>
              <w:bottom w:type="dxa" w:w="60"/>
              <w:right w:type="dxa" w:w="90"/>
            </w:tcMar>
          </w:tcPr>
          <w:p>
            <w:pPr>
              <w:spacing w:after="0" w:line="260"/>
            </w:pPr>
            <w:r>
              <w:rPr>
                <w:b/>
                <w:bCs/>
                <w:color w:val="FFFFFF"/>
                <w:sz w:val="19"/>
                <w:szCs w:val="19"/>
              </w:rPr>
              <w:t xml:space="preserve">ID</w:t>
            </w:r>
          </w:p>
        </w:tc>
        <w:tc>
          <w:tcPr>
            <w:tcW w:type="pct" w:w="1200"/>
            <w:shd w:fill="1E293B" w:color="auto" w:val="clear"/>
            <w:tcMar>
              <w:top w:type="dxa" w:w="60"/>
              <w:left w:type="dxa" w:w="90"/>
              <w:bottom w:type="dxa" w:w="60"/>
              <w:right w:type="dxa" w:w="90"/>
            </w:tcMar>
          </w:tcPr>
          <w:p>
            <w:pPr>
              <w:spacing w:after="0" w:line="260"/>
            </w:pPr>
            <w:r>
              <w:rPr>
                <w:b/>
                <w:bCs/>
                <w:color w:val="FFFFFF"/>
                <w:sz w:val="19"/>
                <w:szCs w:val="19"/>
              </w:rPr>
              <w:t xml:space="preserve">Riesgo</w:t>
            </w:r>
          </w:p>
        </w:tc>
        <w:tc>
          <w:tcPr>
            <w:tcW w:type="pct" w:w="400"/>
            <w:shd w:fill="1E293B" w:color="auto" w:val="clear"/>
            <w:tcMar>
              <w:top w:type="dxa" w:w="60"/>
              <w:left w:type="dxa" w:w="90"/>
              <w:bottom w:type="dxa" w:w="60"/>
              <w:right w:type="dxa" w:w="90"/>
            </w:tcMar>
          </w:tcPr>
          <w:p>
            <w:pPr>
              <w:spacing w:after="0" w:line="260"/>
            </w:pPr>
            <w:r>
              <w:rPr>
                <w:b/>
                <w:bCs/>
                <w:color w:val="FFFFFF"/>
                <w:sz w:val="19"/>
                <w:szCs w:val="19"/>
              </w:rPr>
              <w:t xml:space="preserve">Prob.</w:t>
            </w:r>
          </w:p>
        </w:tc>
        <w:tc>
          <w:tcPr>
            <w:tcW w:type="pct" w:w="400"/>
            <w:shd w:fill="1E293B" w:color="auto" w:val="clear"/>
            <w:tcMar>
              <w:top w:type="dxa" w:w="60"/>
              <w:left w:type="dxa" w:w="90"/>
              <w:bottom w:type="dxa" w:w="60"/>
              <w:right w:type="dxa" w:w="90"/>
            </w:tcMar>
          </w:tcPr>
          <w:p>
            <w:pPr>
              <w:spacing w:after="0" w:line="260"/>
            </w:pPr>
            <w:r>
              <w:rPr>
                <w:b/>
                <w:bCs/>
                <w:color w:val="FFFFFF"/>
                <w:sz w:val="19"/>
                <w:szCs w:val="19"/>
              </w:rPr>
              <w:t xml:space="preserve">Impacto</w:t>
            </w:r>
          </w:p>
        </w:tc>
        <w:tc>
          <w:tcPr>
            <w:tcW w:type="pct" w:w="1400"/>
            <w:shd w:fill="1E293B" w:color="auto" w:val="clear"/>
            <w:tcMar>
              <w:top w:type="dxa" w:w="60"/>
              <w:left w:type="dxa" w:w="90"/>
              <w:bottom w:type="dxa" w:w="60"/>
              <w:right w:type="dxa" w:w="90"/>
            </w:tcMar>
          </w:tcPr>
          <w:p>
            <w:pPr>
              <w:spacing w:after="0" w:line="260"/>
            </w:pPr>
            <w:r>
              <w:rPr>
                <w:b/>
                <w:bCs/>
                <w:color w:val="FFFFFF"/>
                <w:sz w:val="19"/>
                <w:szCs w:val="19"/>
              </w:rPr>
              <w:t xml:space="preserve">Tratamiento</w:t>
            </w:r>
          </w:p>
        </w:tc>
        <w:tc>
          <w:tcPr>
            <w:tcW w:type="pct" w:w="650"/>
            <w:shd w:fill="1E293B" w:color="auto" w:val="clear"/>
            <w:tcMar>
              <w:top w:type="dxa" w:w="60"/>
              <w:left w:type="dxa" w:w="90"/>
              <w:bottom w:type="dxa" w:w="60"/>
              <w:right w:type="dxa" w:w="90"/>
            </w:tcMar>
          </w:tcPr>
          <w:p>
            <w:pPr>
              <w:spacing w:after="0" w:line="260"/>
            </w:pPr>
            <w:r>
              <w:rPr>
                <w:b/>
                <w:bCs/>
                <w:color w:val="FFFFFF"/>
                <w:sz w:val="19"/>
                <w:szCs w:val="19"/>
              </w:rPr>
              <w:t xml:space="preserve">Responsable</w:t>
            </w:r>
          </w:p>
        </w:tc>
        <w:tc>
          <w:tcPr>
            <w:tcW w:type="pct" w:w="650"/>
            <w:shd w:fill="1E293B" w:color="auto" w:val="clear"/>
            <w:tcMar>
              <w:top w:type="dxa" w:w="60"/>
              <w:left w:type="dxa" w:w="90"/>
              <w:bottom w:type="dxa" w:w="60"/>
              <w:right w:type="dxa" w:w="90"/>
            </w:tcMar>
          </w:tcPr>
          <w:p>
            <w:pPr>
              <w:spacing w:after="0" w:line="260"/>
            </w:pPr>
            <w:r>
              <w:rPr>
                <w:b/>
                <w:bCs/>
                <w:color w:val="FFFFFF"/>
                <w:sz w:val="19"/>
                <w:szCs w:val="19"/>
              </w:rPr>
              <w:t xml:space="preserve">Estado</w:t>
            </w:r>
          </w:p>
        </w:tc>
      </w:tr>
      <w:tr>
        <w:trPr>
          <w:cantSplit/>
        </w:trPr>
        <w:tc>
          <w:tcPr>
            <w:tcW w:type="pct" w:w="300"/>
            <w:tcMar>
              <w:top w:type="dxa" w:w="60"/>
              <w:left w:type="dxa" w:w="90"/>
              <w:bottom w:type="dxa" w:w="60"/>
              <w:right w:type="dxa" w:w="90"/>
            </w:tcMar>
          </w:tcPr>
          <w:p>
            <w:pPr>
              <w:spacing w:after="0" w:line="260"/>
            </w:pPr>
            <w:r>
              <w:rPr>
                <w:sz w:val="19"/>
                <w:szCs w:val="19"/>
              </w:rPr>
              <w:t xml:space="preserve">R01</w:t>
            </w:r>
          </w:p>
        </w:tc>
        <w:tc>
          <w:tcPr>
            <w:tcW w:type="pct" w:w="1200"/>
            <w:tcMar>
              <w:top w:type="dxa" w:w="60"/>
              <w:left w:type="dxa" w:w="90"/>
              <w:bottom w:type="dxa" w:w="60"/>
              <w:right w:type="dxa" w:w="90"/>
            </w:tcMar>
          </w:tcPr>
          <w:p>
            <w:pPr>
              <w:spacing w:after="0" w:line="260"/>
            </w:pPr>
            <w:r>
              <w:rPr>
                <w:sz w:val="19"/>
                <w:szCs w:val="19"/>
              </w:rPr>
              <w:t xml:space="preserve">Falta de memoria en el servidor si se usa VPS con backend y base de datos juntos.</w:t>
            </w:r>
          </w:p>
        </w:tc>
        <w:tc>
          <w:tcPr>
            <w:tcW w:type="pct" w:w="400"/>
            <w:tcMar>
              <w:top w:type="dxa" w:w="60"/>
              <w:left w:type="dxa" w:w="90"/>
              <w:bottom w:type="dxa" w:w="60"/>
              <w:right w:type="dxa" w:w="90"/>
            </w:tcMar>
          </w:tcPr>
          <w:p>
            <w:pPr>
              <w:spacing w:after="0" w:line="260"/>
            </w:pPr>
            <w:r>
              <w:rPr>
                <w:sz w:val="19"/>
                <w:szCs w:val="19"/>
              </w:rPr>
              <w:t xml:space="preserve">Media</w:t>
            </w:r>
          </w:p>
        </w:tc>
        <w:tc>
          <w:tcPr>
            <w:tcW w:type="pct" w:w="400"/>
            <w:tcMar>
              <w:top w:type="dxa" w:w="60"/>
              <w:left w:type="dxa" w:w="90"/>
              <w:bottom w:type="dxa" w:w="60"/>
              <w:right w:type="dxa" w:w="90"/>
            </w:tcMar>
          </w:tcPr>
          <w:p>
            <w:pPr>
              <w:spacing w:after="0" w:line="260"/>
            </w:pPr>
            <w:r>
              <w:rPr>
                <w:sz w:val="19"/>
                <w:szCs w:val="19"/>
              </w:rPr>
              <w:t xml:space="preserve">Alto</w:t>
            </w:r>
          </w:p>
        </w:tc>
        <w:tc>
          <w:tcPr>
            <w:tcW w:type="pct" w:w="1400"/>
            <w:tcMar>
              <w:top w:type="dxa" w:w="60"/>
              <w:left w:type="dxa" w:w="90"/>
              <w:bottom w:type="dxa" w:w="60"/>
              <w:right w:type="dxa" w:w="90"/>
            </w:tcMar>
          </w:tcPr>
          <w:p>
            <w:pPr>
              <w:spacing w:after="0" w:line="260"/>
            </w:pPr>
            <w:r>
              <w:rPr>
                <w:sz w:val="19"/>
                <w:szCs w:val="19"/>
              </w:rPr>
              <w:t xml:space="preserve">Evaluar el hosting antes del Sprint 3; el stack actual es más liviano que Spring Boot.</w:t>
            </w:r>
          </w:p>
        </w:tc>
        <w:tc>
          <w:tcPr>
            <w:tcW w:type="pct" w:w="650"/>
            <w:tcMar>
              <w:top w:type="dxa" w:w="60"/>
              <w:left w:type="dxa" w:w="90"/>
              <w:bottom w:type="dxa" w:w="60"/>
              <w:right w:type="dxa" w:w="90"/>
            </w:tcMar>
          </w:tcPr>
          <w:p>
            <w:pPr>
              <w:spacing w:after="0" w:line="260"/>
            </w:pPr>
            <w:r>
              <w:rPr>
                <w:sz w:val="19"/>
                <w:szCs w:val="19"/>
              </w:rPr>
              <w:t xml:space="preserve">Developer (QA/DevOps)</w:t>
            </w:r>
          </w:p>
        </w:tc>
        <w:tc>
          <w:tcPr>
            <w:tcW w:type="pct" w:w="650"/>
            <w:tcMar>
              <w:top w:type="dxa" w:w="60"/>
              <w:left w:type="dxa" w:w="90"/>
              <w:bottom w:type="dxa" w:w="60"/>
              <w:right w:type="dxa" w:w="90"/>
            </w:tcMar>
          </w:tcPr>
          <w:p>
            <w:pPr>
              <w:spacing w:after="0" w:line="260"/>
            </w:pPr>
            <w:r>
              <w:rPr>
                <w:sz w:val="19"/>
                <w:szCs w:val="19"/>
              </w:rPr>
              <w:t xml:space="preserve">Abierto</w:t>
            </w:r>
          </w:p>
        </w:tc>
      </w:tr>
      <w:tr>
        <w:trPr>
          <w:cantSplit/>
        </w:trPr>
        <w:tc>
          <w:tcPr>
            <w:tcW w:type="pct" w:w="300"/>
            <w:shd w:fill="F8FAFC" w:color="auto" w:val="clear"/>
            <w:tcMar>
              <w:top w:type="dxa" w:w="60"/>
              <w:left w:type="dxa" w:w="90"/>
              <w:bottom w:type="dxa" w:w="60"/>
              <w:right w:type="dxa" w:w="90"/>
            </w:tcMar>
          </w:tcPr>
          <w:p>
            <w:pPr>
              <w:spacing w:after="0" w:line="260"/>
            </w:pPr>
            <w:r>
              <w:rPr>
                <w:sz w:val="19"/>
                <w:szCs w:val="19"/>
              </w:rPr>
              <w:t xml:space="preserve">R02</w:t>
            </w:r>
          </w:p>
        </w:tc>
        <w:tc>
          <w:tcPr>
            <w:tcW w:type="pct" w:w="1200"/>
            <w:shd w:fill="F8FAFC" w:color="auto" w:val="clear"/>
            <w:tcMar>
              <w:top w:type="dxa" w:w="60"/>
              <w:left w:type="dxa" w:w="90"/>
              <w:bottom w:type="dxa" w:w="60"/>
              <w:right w:type="dxa" w:w="90"/>
            </w:tcMar>
          </w:tcPr>
          <w:p>
            <w:pPr>
              <w:spacing w:after="0" w:line="260"/>
            </w:pPr>
            <w:r>
              <w:rPr>
                <w:sz w:val="19"/>
                <w:szCs w:val="19"/>
              </w:rPr>
              <w:t xml:space="preserve">Reglas distintas para perecibles y mercadería de minimarket.</w:t>
            </w:r>
          </w:p>
        </w:tc>
        <w:tc>
          <w:tcPr>
            <w:tcW w:type="pct" w:w="400"/>
            <w:shd w:fill="F8FAFC" w:color="auto" w:val="clear"/>
            <w:tcMar>
              <w:top w:type="dxa" w:w="60"/>
              <w:left w:type="dxa" w:w="90"/>
              <w:bottom w:type="dxa" w:w="60"/>
              <w:right w:type="dxa" w:w="90"/>
            </w:tcMar>
          </w:tcPr>
          <w:p>
            <w:pPr>
              <w:spacing w:after="0" w:line="260"/>
            </w:pPr>
            <w:r>
              <w:rPr>
                <w:sz w:val="19"/>
                <w:szCs w:val="19"/>
              </w:rPr>
              <w:t xml:space="preserve">Alta</w:t>
            </w:r>
          </w:p>
        </w:tc>
        <w:tc>
          <w:tcPr>
            <w:tcW w:type="pct" w:w="400"/>
            <w:shd w:fill="F8FAFC" w:color="auto" w:val="clear"/>
            <w:tcMar>
              <w:top w:type="dxa" w:w="60"/>
              <w:left w:type="dxa" w:w="90"/>
              <w:bottom w:type="dxa" w:w="60"/>
              <w:right w:type="dxa" w:w="90"/>
            </w:tcMar>
          </w:tcPr>
          <w:p>
            <w:pPr>
              <w:spacing w:after="0" w:line="260"/>
            </w:pPr>
            <w:r>
              <w:rPr>
                <w:sz w:val="19"/>
                <w:szCs w:val="19"/>
              </w:rPr>
              <w:t xml:space="preserve">Medio</w:t>
            </w:r>
          </w:p>
        </w:tc>
        <w:tc>
          <w:tcPr>
            <w:tcW w:type="pct" w:w="1400"/>
            <w:shd w:fill="F8FAFC" w:color="auto" w:val="clear"/>
            <w:tcMar>
              <w:top w:type="dxa" w:w="60"/>
              <w:left w:type="dxa" w:w="90"/>
              <w:bottom w:type="dxa" w:w="60"/>
              <w:right w:type="dxa" w:w="90"/>
            </w:tcMar>
          </w:tcPr>
          <w:p>
            <w:pPr>
              <w:spacing w:after="0" w:line="260"/>
            </w:pPr>
            <w:r>
              <w:rPr>
                <w:sz w:val="19"/>
                <w:szCs w:val="19"/>
              </w:rPr>
              <w:t xml:space="preserve">Fecha de vencimiento opcional y estado del stock calculado; FEFO en el Sprint 3.</w:t>
            </w:r>
          </w:p>
        </w:tc>
        <w:tc>
          <w:tcPr>
            <w:tcW w:type="pct" w:w="650"/>
            <w:shd w:fill="F8FAFC" w:color="auto" w:val="clear"/>
            <w:tcMar>
              <w:top w:type="dxa" w:w="60"/>
              <w:left w:type="dxa" w:w="90"/>
              <w:bottom w:type="dxa" w:w="60"/>
              <w:right w:type="dxa" w:w="90"/>
            </w:tcMar>
          </w:tcPr>
          <w:p>
            <w:pPr>
              <w:spacing w:after="0" w:line="260"/>
            </w:pPr>
            <w:r>
              <w:rPr>
                <w:sz w:val="19"/>
                <w:szCs w:val="19"/>
              </w:rPr>
              <w:t xml:space="preserve">Product Owner</w:t>
            </w:r>
          </w:p>
        </w:tc>
        <w:tc>
          <w:tcPr>
            <w:tcW w:type="pct" w:w="650"/>
            <w:shd w:fill="F8FAFC" w:color="auto" w:val="clear"/>
            <w:tcMar>
              <w:top w:type="dxa" w:w="60"/>
              <w:left w:type="dxa" w:w="90"/>
              <w:bottom w:type="dxa" w:w="60"/>
              <w:right w:type="dxa" w:w="90"/>
            </w:tcMar>
          </w:tcPr>
          <w:p>
            <w:pPr>
              <w:spacing w:after="0" w:line="260"/>
            </w:pPr>
            <w:r>
              <w:rPr>
                <w:sz w:val="19"/>
                <w:szCs w:val="19"/>
              </w:rPr>
              <w:t xml:space="preserve">Mitigado</w:t>
            </w:r>
          </w:p>
        </w:tc>
      </w:tr>
      <w:tr>
        <w:trPr>
          <w:cantSplit/>
        </w:trPr>
        <w:tc>
          <w:tcPr>
            <w:tcW w:type="pct" w:w="300"/>
            <w:tcMar>
              <w:top w:type="dxa" w:w="60"/>
              <w:left w:type="dxa" w:w="90"/>
              <w:bottom w:type="dxa" w:w="60"/>
              <w:right w:type="dxa" w:w="90"/>
            </w:tcMar>
          </w:tcPr>
          <w:p>
            <w:pPr>
              <w:spacing w:after="0" w:line="260"/>
            </w:pPr>
            <w:r>
              <w:rPr>
                <w:sz w:val="19"/>
                <w:szCs w:val="19"/>
              </w:rPr>
              <w:t xml:space="preserve">R03</w:t>
            </w:r>
          </w:p>
        </w:tc>
        <w:tc>
          <w:tcPr>
            <w:tcW w:type="pct" w:w="1200"/>
            <w:tcMar>
              <w:top w:type="dxa" w:w="60"/>
              <w:left w:type="dxa" w:w="90"/>
              <w:bottom w:type="dxa" w:w="60"/>
              <w:right w:type="dxa" w:w="90"/>
            </w:tcMar>
          </w:tcPr>
          <w:p>
            <w:pPr>
              <w:spacing w:after="0" w:line="260"/>
            </w:pPr>
            <w:r>
              <w:rPr>
                <w:sz w:val="19"/>
                <w:szCs w:val="19"/>
              </w:rPr>
              <w:t xml:space="preserve">Desalineación entre los endpoints del backend y React.</w:t>
            </w:r>
          </w:p>
        </w:tc>
        <w:tc>
          <w:tcPr>
            <w:tcW w:type="pct" w:w="400"/>
            <w:tcMar>
              <w:top w:type="dxa" w:w="60"/>
              <w:left w:type="dxa" w:w="90"/>
              <w:bottom w:type="dxa" w:w="60"/>
              <w:right w:type="dxa" w:w="90"/>
            </w:tcMar>
          </w:tcPr>
          <w:p>
            <w:pPr>
              <w:spacing w:after="0" w:line="260"/>
            </w:pPr>
            <w:r>
              <w:rPr>
                <w:sz w:val="19"/>
                <w:szCs w:val="19"/>
              </w:rPr>
              <w:t xml:space="preserve">Media</w:t>
            </w:r>
          </w:p>
        </w:tc>
        <w:tc>
          <w:tcPr>
            <w:tcW w:type="pct" w:w="400"/>
            <w:tcMar>
              <w:top w:type="dxa" w:w="60"/>
              <w:left w:type="dxa" w:w="90"/>
              <w:bottom w:type="dxa" w:w="60"/>
              <w:right w:type="dxa" w:w="90"/>
            </w:tcMar>
          </w:tcPr>
          <w:p>
            <w:pPr>
              <w:spacing w:after="0" w:line="260"/>
            </w:pPr>
            <w:r>
              <w:rPr>
                <w:sz w:val="19"/>
                <w:szCs w:val="19"/>
              </w:rPr>
              <w:t xml:space="preserve">Alto</w:t>
            </w:r>
          </w:p>
        </w:tc>
        <w:tc>
          <w:tcPr>
            <w:tcW w:type="pct" w:w="1400"/>
            <w:tcMar>
              <w:top w:type="dxa" w:w="60"/>
              <w:left w:type="dxa" w:w="90"/>
              <w:bottom w:type="dxa" w:w="60"/>
              <w:right w:type="dxa" w:w="90"/>
            </w:tcMar>
          </w:tcPr>
          <w:p>
            <w:pPr>
              <w:spacing w:after="0" w:line="260"/>
            </w:pPr>
            <w:r>
              <w:rPr>
                <w:sz w:val="19"/>
                <w:szCs w:val="19"/>
              </w:rPr>
              <w:t xml:space="preserve">Contrato JSON documentado en el README y en src/types del front.</w:t>
            </w:r>
          </w:p>
        </w:tc>
        <w:tc>
          <w:tcPr>
            <w:tcW w:type="pct" w:w="650"/>
            <w:tcMar>
              <w:top w:type="dxa" w:w="60"/>
              <w:left w:type="dxa" w:w="90"/>
              <w:bottom w:type="dxa" w:w="60"/>
              <w:right w:type="dxa" w:w="90"/>
            </w:tcMar>
          </w:tcPr>
          <w:p>
            <w:pPr>
              <w:spacing w:after="0" w:line="260"/>
            </w:pPr>
            <w:r>
              <w:rPr>
                <w:sz w:val="19"/>
                <w:szCs w:val="19"/>
              </w:rPr>
              <w:t xml:space="preserve">Scrum Master</w:t>
            </w:r>
          </w:p>
        </w:tc>
        <w:tc>
          <w:tcPr>
            <w:tcW w:type="pct" w:w="650"/>
            <w:tcMar>
              <w:top w:type="dxa" w:w="60"/>
              <w:left w:type="dxa" w:w="90"/>
              <w:bottom w:type="dxa" w:w="60"/>
              <w:right w:type="dxa" w:w="90"/>
            </w:tcMar>
          </w:tcPr>
          <w:p>
            <w:pPr>
              <w:spacing w:after="0" w:line="260"/>
            </w:pPr>
            <w:r>
              <w:rPr>
                <w:sz w:val="19"/>
                <w:szCs w:val="19"/>
              </w:rPr>
              <w:t xml:space="preserve">Mitigado</w:t>
            </w:r>
          </w:p>
        </w:tc>
      </w:tr>
      <w:tr>
        <w:trPr>
          <w:cantSplit/>
        </w:trPr>
        <w:tc>
          <w:tcPr>
            <w:tcW w:type="pct" w:w="300"/>
            <w:shd w:fill="F8FAFC" w:color="auto" w:val="clear"/>
            <w:tcMar>
              <w:top w:type="dxa" w:w="60"/>
              <w:left w:type="dxa" w:w="90"/>
              <w:bottom w:type="dxa" w:w="60"/>
              <w:right w:type="dxa" w:w="90"/>
            </w:tcMar>
          </w:tcPr>
          <w:p>
            <w:pPr>
              <w:spacing w:after="0" w:line="260"/>
            </w:pPr>
            <w:r>
              <w:rPr>
                <w:sz w:val="19"/>
                <w:szCs w:val="19"/>
              </w:rPr>
              <w:t xml:space="preserve">R04</w:t>
            </w:r>
          </w:p>
        </w:tc>
        <w:tc>
          <w:tcPr>
            <w:tcW w:type="pct" w:w="1200"/>
            <w:shd w:fill="F8FAFC" w:color="auto" w:val="clear"/>
            <w:tcMar>
              <w:top w:type="dxa" w:w="60"/>
              <w:left w:type="dxa" w:w="90"/>
              <w:bottom w:type="dxa" w:w="60"/>
              <w:right w:type="dxa" w:w="90"/>
            </w:tcMar>
          </w:tcPr>
          <w:p>
            <w:pPr>
              <w:spacing w:after="0" w:line="260"/>
            </w:pPr>
            <w:r>
              <w:rPr>
                <w:sz w:val="19"/>
                <w:szCs w:val="19"/>
              </w:rPr>
              <w:t xml:space="preserve">El personal no registra movimientos en horas punta.</w:t>
            </w:r>
          </w:p>
        </w:tc>
        <w:tc>
          <w:tcPr>
            <w:tcW w:type="pct" w:w="400"/>
            <w:shd w:fill="F8FAFC" w:color="auto" w:val="clear"/>
            <w:tcMar>
              <w:top w:type="dxa" w:w="60"/>
              <w:left w:type="dxa" w:w="90"/>
              <w:bottom w:type="dxa" w:w="60"/>
              <w:right w:type="dxa" w:w="90"/>
            </w:tcMar>
          </w:tcPr>
          <w:p>
            <w:pPr>
              <w:spacing w:after="0" w:line="260"/>
            </w:pPr>
            <w:r>
              <w:rPr>
                <w:sz w:val="19"/>
                <w:szCs w:val="19"/>
              </w:rPr>
              <w:t xml:space="preserve">Media</w:t>
            </w:r>
          </w:p>
        </w:tc>
        <w:tc>
          <w:tcPr>
            <w:tcW w:type="pct" w:w="400"/>
            <w:shd w:fill="F8FAFC" w:color="auto" w:val="clear"/>
            <w:tcMar>
              <w:top w:type="dxa" w:w="60"/>
              <w:left w:type="dxa" w:w="90"/>
              <w:bottom w:type="dxa" w:w="60"/>
              <w:right w:type="dxa" w:w="90"/>
            </w:tcMar>
          </w:tcPr>
          <w:p>
            <w:pPr>
              <w:spacing w:after="0" w:line="260"/>
            </w:pPr>
            <w:r>
              <w:rPr>
                <w:sz w:val="19"/>
                <w:szCs w:val="19"/>
              </w:rPr>
              <w:t xml:space="preserve">Medio</w:t>
            </w:r>
          </w:p>
        </w:tc>
        <w:tc>
          <w:tcPr>
            <w:tcW w:type="pct" w:w="1400"/>
            <w:shd w:fill="F8FAFC" w:color="auto" w:val="clear"/>
            <w:tcMar>
              <w:top w:type="dxa" w:w="60"/>
              <w:left w:type="dxa" w:w="90"/>
              <w:bottom w:type="dxa" w:w="60"/>
              <w:right w:type="dxa" w:w="90"/>
            </w:tcMar>
          </w:tcPr>
          <w:p>
            <w:pPr>
              <w:spacing w:after="0" w:line="260"/>
            </w:pPr>
            <w:r>
              <w:rPr>
                <w:sz w:val="19"/>
                <w:szCs w:val="19"/>
              </w:rPr>
              <w:t xml:space="preserve">Registro en menos de 3 clics (HU03 y HU04); validar en la demo con la tienda.</w:t>
            </w:r>
          </w:p>
        </w:tc>
        <w:tc>
          <w:tcPr>
            <w:tcW w:type="pct" w:w="650"/>
            <w:shd w:fill="F8FAFC" w:color="auto" w:val="clear"/>
            <w:tcMar>
              <w:top w:type="dxa" w:w="60"/>
              <w:left w:type="dxa" w:w="90"/>
              <w:bottom w:type="dxa" w:w="60"/>
              <w:right w:type="dxa" w:w="90"/>
            </w:tcMar>
          </w:tcPr>
          <w:p>
            <w:pPr>
              <w:spacing w:after="0" w:line="260"/>
            </w:pPr>
            <w:r>
              <w:rPr>
                <w:sz w:val="19"/>
                <w:szCs w:val="19"/>
              </w:rPr>
              <w:t xml:space="preserve">Product Owner</w:t>
            </w:r>
          </w:p>
        </w:tc>
        <w:tc>
          <w:tcPr>
            <w:tcW w:type="pct" w:w="650"/>
            <w:shd w:fill="F8FAFC" w:color="auto" w:val="clear"/>
            <w:tcMar>
              <w:top w:type="dxa" w:w="60"/>
              <w:left w:type="dxa" w:w="90"/>
              <w:bottom w:type="dxa" w:w="60"/>
              <w:right w:type="dxa" w:w="90"/>
            </w:tcMar>
          </w:tcPr>
          <w:p>
            <w:pPr>
              <w:spacing w:after="0" w:line="260"/>
            </w:pPr>
            <w:r>
              <w:rPr>
                <w:sz w:val="19"/>
                <w:szCs w:val="19"/>
              </w:rPr>
              <w:t xml:space="preserve">Abierto</w:t>
            </w:r>
          </w:p>
        </w:tc>
      </w:tr>
      <w:tr>
        <w:trPr>
          <w:cantSplit/>
        </w:trPr>
        <w:tc>
          <w:tcPr>
            <w:tcW w:type="pct" w:w="300"/>
            <w:tcMar>
              <w:top w:type="dxa" w:w="60"/>
              <w:left w:type="dxa" w:w="90"/>
              <w:bottom w:type="dxa" w:w="60"/>
              <w:right w:type="dxa" w:w="90"/>
            </w:tcMar>
          </w:tcPr>
          <w:p>
            <w:pPr>
              <w:spacing w:after="0" w:line="260"/>
            </w:pPr>
            <w:r>
              <w:rPr>
                <w:sz w:val="19"/>
                <w:szCs w:val="19"/>
              </w:rPr>
              <w:t xml:space="preserve">R05</w:t>
            </w:r>
          </w:p>
        </w:tc>
        <w:tc>
          <w:tcPr>
            <w:tcW w:type="pct" w:w="1200"/>
            <w:tcMar>
              <w:top w:type="dxa" w:w="60"/>
              <w:left w:type="dxa" w:w="90"/>
              <w:bottom w:type="dxa" w:w="60"/>
              <w:right w:type="dxa" w:w="90"/>
            </w:tcMar>
          </w:tcPr>
          <w:p>
            <w:pPr>
              <w:spacing w:after="0" w:line="260"/>
            </w:pPr>
            <w:r>
              <w:rPr>
                <w:sz w:val="19"/>
                <w:szCs w:val="19"/>
              </w:rPr>
              <w:t xml:space="preserve">Entorno de un integrante que no compila (antivirus, Maven, puertos).</w:t>
            </w:r>
          </w:p>
        </w:tc>
        <w:tc>
          <w:tcPr>
            <w:tcW w:type="pct" w:w="400"/>
            <w:tcMar>
              <w:top w:type="dxa" w:w="60"/>
              <w:left w:type="dxa" w:w="90"/>
              <w:bottom w:type="dxa" w:w="60"/>
              <w:right w:type="dxa" w:w="90"/>
            </w:tcMar>
          </w:tcPr>
          <w:p>
            <w:pPr>
              <w:spacing w:after="0" w:line="260"/>
            </w:pPr>
            <w:r>
              <w:rPr>
                <w:sz w:val="19"/>
                <w:szCs w:val="19"/>
              </w:rPr>
              <w:t xml:space="preserve">Alta</w:t>
            </w:r>
          </w:p>
        </w:tc>
        <w:tc>
          <w:tcPr>
            <w:tcW w:type="pct" w:w="400"/>
            <w:tcMar>
              <w:top w:type="dxa" w:w="60"/>
              <w:left w:type="dxa" w:w="90"/>
              <w:bottom w:type="dxa" w:w="60"/>
              <w:right w:type="dxa" w:w="90"/>
            </w:tcMar>
          </w:tcPr>
          <w:p>
            <w:pPr>
              <w:spacing w:after="0" w:line="260"/>
            </w:pPr>
            <w:r>
              <w:rPr>
                <w:sz w:val="19"/>
                <w:szCs w:val="19"/>
              </w:rPr>
              <w:t xml:space="preserve">Alto</w:t>
            </w:r>
          </w:p>
        </w:tc>
        <w:tc>
          <w:tcPr>
            <w:tcW w:type="pct" w:w="1400"/>
            <w:tcMar>
              <w:top w:type="dxa" w:w="60"/>
              <w:left w:type="dxa" w:w="90"/>
              <w:bottom w:type="dxa" w:w="60"/>
              <w:right w:type="dxa" w:w="90"/>
            </w:tcMar>
          </w:tcPr>
          <w:p>
            <w:pPr>
              <w:spacing w:after="0" w:line="260"/>
            </w:pPr>
            <w:r>
              <w:rPr>
                <w:sz w:val="19"/>
                <w:szCs w:val="19"/>
              </w:rPr>
              <w:t xml:space="preserve">Guía de instalación y sección “Si algo falla” en el README.</w:t>
            </w:r>
          </w:p>
        </w:tc>
        <w:tc>
          <w:tcPr>
            <w:tcW w:type="pct" w:w="650"/>
            <w:tcMar>
              <w:top w:type="dxa" w:w="60"/>
              <w:left w:type="dxa" w:w="90"/>
              <w:bottom w:type="dxa" w:w="60"/>
              <w:right w:type="dxa" w:w="90"/>
            </w:tcMar>
          </w:tcPr>
          <w:p>
            <w:pPr>
              <w:spacing w:after="0" w:line="260"/>
            </w:pPr>
            <w:r>
              <w:rPr>
                <w:sz w:val="19"/>
                <w:szCs w:val="19"/>
              </w:rPr>
              <w:t xml:space="preserve">Scrum Master</w:t>
            </w:r>
          </w:p>
        </w:tc>
        <w:tc>
          <w:tcPr>
            <w:tcW w:type="pct" w:w="650"/>
            <w:tcMar>
              <w:top w:type="dxa" w:w="60"/>
              <w:left w:type="dxa" w:w="90"/>
              <w:bottom w:type="dxa" w:w="60"/>
              <w:right w:type="dxa" w:w="90"/>
            </w:tcMar>
          </w:tcPr>
          <w:p>
            <w:pPr>
              <w:spacing w:after="0" w:line="260"/>
            </w:pPr>
            <w:r>
              <w:rPr>
                <w:sz w:val="19"/>
                <w:szCs w:val="19"/>
              </w:rPr>
              <w:t xml:space="preserve">Materializado y resuelto (I-01 a I-03)</w:t>
            </w:r>
          </w:p>
        </w:tc>
      </w:tr>
      <w:tr>
        <w:trPr>
          <w:cantSplit/>
        </w:trPr>
        <w:tc>
          <w:tcPr>
            <w:tcW w:type="pct" w:w="300"/>
            <w:shd w:fill="F8FAFC" w:color="auto" w:val="clear"/>
            <w:tcMar>
              <w:top w:type="dxa" w:w="60"/>
              <w:left w:type="dxa" w:w="90"/>
              <w:bottom w:type="dxa" w:w="60"/>
              <w:right w:type="dxa" w:w="90"/>
            </w:tcMar>
          </w:tcPr>
          <w:p>
            <w:pPr>
              <w:spacing w:after="0" w:line="260"/>
            </w:pPr>
            <w:r>
              <w:rPr>
                <w:sz w:val="19"/>
                <w:szCs w:val="19"/>
              </w:rPr>
              <w:t xml:space="preserve">R06</w:t>
            </w:r>
          </w:p>
        </w:tc>
        <w:tc>
          <w:tcPr>
            <w:tcW w:type="pct" w:w="1200"/>
            <w:shd w:fill="F8FAFC" w:color="auto" w:val="clear"/>
            <w:tcMar>
              <w:top w:type="dxa" w:w="60"/>
              <w:left w:type="dxa" w:w="90"/>
              <w:bottom w:type="dxa" w:w="60"/>
              <w:right w:type="dxa" w:w="90"/>
            </w:tcMar>
          </w:tcPr>
          <w:p>
            <w:pPr>
              <w:spacing w:after="0" w:line="260"/>
            </w:pPr>
            <w:r>
              <w:rPr>
                <w:sz w:val="19"/>
                <w:szCs w:val="19"/>
              </w:rPr>
              <w:t xml:space="preserve">Cambio de tecnología a mitad del sprint.</w:t>
            </w:r>
          </w:p>
        </w:tc>
        <w:tc>
          <w:tcPr>
            <w:tcW w:type="pct" w:w="400"/>
            <w:shd w:fill="F8FAFC" w:color="auto" w:val="clear"/>
            <w:tcMar>
              <w:top w:type="dxa" w:w="60"/>
              <w:left w:type="dxa" w:w="90"/>
              <w:bottom w:type="dxa" w:w="60"/>
              <w:right w:type="dxa" w:w="90"/>
            </w:tcMar>
          </w:tcPr>
          <w:p>
            <w:pPr>
              <w:spacing w:after="0" w:line="260"/>
            </w:pPr>
            <w:r>
              <w:rPr>
                <w:sz w:val="19"/>
                <w:szCs w:val="19"/>
              </w:rPr>
              <w:t xml:space="preserve">Media</w:t>
            </w:r>
          </w:p>
        </w:tc>
        <w:tc>
          <w:tcPr>
            <w:tcW w:type="pct" w:w="400"/>
            <w:shd w:fill="F8FAFC" w:color="auto" w:val="clear"/>
            <w:tcMar>
              <w:top w:type="dxa" w:w="60"/>
              <w:left w:type="dxa" w:w="90"/>
              <w:bottom w:type="dxa" w:w="60"/>
              <w:right w:type="dxa" w:w="90"/>
            </w:tcMar>
          </w:tcPr>
          <w:p>
            <w:pPr>
              <w:spacing w:after="0" w:line="260"/>
            </w:pPr>
            <w:r>
              <w:rPr>
                <w:sz w:val="19"/>
                <w:szCs w:val="19"/>
              </w:rPr>
              <w:t xml:space="preserve">Alto</w:t>
            </w:r>
          </w:p>
        </w:tc>
        <w:tc>
          <w:tcPr>
            <w:tcW w:type="pct" w:w="1400"/>
            <w:shd w:fill="F8FAFC" w:color="auto" w:val="clear"/>
            <w:tcMar>
              <w:top w:type="dxa" w:w="60"/>
              <w:left w:type="dxa" w:w="90"/>
              <w:bottom w:type="dxa" w:w="60"/>
              <w:right w:type="dxa" w:w="90"/>
            </w:tcMar>
          </w:tcPr>
          <w:p>
            <w:pPr>
              <w:spacing w:after="0" w:line="260"/>
            </w:pPr>
            <w:r>
              <w:rPr>
                <w:sz w:val="19"/>
                <w:szCs w:val="19"/>
              </w:rPr>
              <w:t xml:space="preserve">Respaldo de la versión anterior; rehacer por capas con pruebas.</w:t>
            </w:r>
          </w:p>
        </w:tc>
        <w:tc>
          <w:tcPr>
            <w:tcW w:type="pct" w:w="650"/>
            <w:shd w:fill="F8FAFC" w:color="auto" w:val="clear"/>
            <w:tcMar>
              <w:top w:type="dxa" w:w="60"/>
              <w:left w:type="dxa" w:w="90"/>
              <w:bottom w:type="dxa" w:w="60"/>
              <w:right w:type="dxa" w:w="90"/>
            </w:tcMar>
          </w:tcPr>
          <w:p>
            <w:pPr>
              <w:spacing w:after="0" w:line="260"/>
            </w:pPr>
            <w:r>
              <w:rPr>
                <w:sz w:val="19"/>
                <w:szCs w:val="19"/>
              </w:rPr>
              <w:t xml:space="preserve">Equipo</w:t>
            </w:r>
          </w:p>
        </w:tc>
        <w:tc>
          <w:tcPr>
            <w:tcW w:type="pct" w:w="650"/>
            <w:shd w:fill="F8FAFC" w:color="auto" w:val="clear"/>
            <w:tcMar>
              <w:top w:type="dxa" w:w="60"/>
              <w:left w:type="dxa" w:w="90"/>
              <w:bottom w:type="dxa" w:w="60"/>
              <w:right w:type="dxa" w:w="90"/>
            </w:tcMar>
          </w:tcPr>
          <w:p>
            <w:pPr>
              <w:spacing w:after="0" w:line="260"/>
            </w:pPr>
            <w:r>
              <w:rPr>
                <w:sz w:val="19"/>
                <w:szCs w:val="19"/>
              </w:rPr>
              <w:t xml:space="preserve">Materializado y resuelto (I-04)</w:t>
            </w:r>
          </w:p>
        </w:tc>
      </w:tr>
      <w:tr>
        <w:trPr>
          <w:cantSplit/>
        </w:trPr>
        <w:tc>
          <w:tcPr>
            <w:tcW w:type="pct" w:w="300"/>
            <w:tcMar>
              <w:top w:type="dxa" w:w="60"/>
              <w:left w:type="dxa" w:w="90"/>
              <w:bottom w:type="dxa" w:w="60"/>
              <w:right w:type="dxa" w:w="90"/>
            </w:tcMar>
          </w:tcPr>
          <w:p>
            <w:pPr>
              <w:spacing w:after="0" w:line="260"/>
            </w:pPr>
            <w:r>
              <w:rPr>
                <w:sz w:val="19"/>
                <w:szCs w:val="19"/>
              </w:rPr>
              <w:t xml:space="preserve">R07</w:t>
            </w:r>
          </w:p>
        </w:tc>
        <w:tc>
          <w:tcPr>
            <w:tcW w:type="pct" w:w="1200"/>
            <w:tcMar>
              <w:top w:type="dxa" w:w="60"/>
              <w:left w:type="dxa" w:w="90"/>
              <w:bottom w:type="dxa" w:w="60"/>
              <w:right w:type="dxa" w:w="90"/>
            </w:tcMar>
          </w:tcPr>
          <w:p>
            <w:pPr>
              <w:spacing w:after="0" w:line="260"/>
            </w:pPr>
            <w:r>
              <w:rPr>
                <w:sz w:val="19"/>
                <w:szCs w:val="19"/>
              </w:rPr>
              <w:t xml:space="preserve">Contraseñas guardadas sin cifrar.</w:t>
            </w:r>
          </w:p>
        </w:tc>
        <w:tc>
          <w:tcPr>
            <w:tcW w:type="pct" w:w="400"/>
            <w:tcMar>
              <w:top w:type="dxa" w:w="60"/>
              <w:left w:type="dxa" w:w="90"/>
              <w:bottom w:type="dxa" w:w="60"/>
              <w:right w:type="dxa" w:w="90"/>
            </w:tcMar>
          </w:tcPr>
          <w:p>
            <w:pPr>
              <w:spacing w:after="0" w:line="260"/>
            </w:pPr>
            <w:r>
              <w:rPr>
                <w:sz w:val="19"/>
                <w:szCs w:val="19"/>
              </w:rPr>
              <w:t xml:space="preserve">Alta</w:t>
            </w:r>
          </w:p>
        </w:tc>
        <w:tc>
          <w:tcPr>
            <w:tcW w:type="pct" w:w="400"/>
            <w:tcMar>
              <w:top w:type="dxa" w:w="60"/>
              <w:left w:type="dxa" w:w="90"/>
              <w:bottom w:type="dxa" w:w="60"/>
              <w:right w:type="dxa" w:w="90"/>
            </w:tcMar>
          </w:tcPr>
          <w:p>
            <w:pPr>
              <w:spacing w:after="0" w:line="260"/>
            </w:pPr>
            <w:r>
              <w:rPr>
                <w:sz w:val="19"/>
                <w:szCs w:val="19"/>
              </w:rPr>
              <w:t xml:space="preserve">Alto</w:t>
            </w:r>
          </w:p>
        </w:tc>
        <w:tc>
          <w:tcPr>
            <w:tcW w:type="pct" w:w="1400"/>
            <w:tcMar>
              <w:top w:type="dxa" w:w="60"/>
              <w:left w:type="dxa" w:w="90"/>
              <w:bottom w:type="dxa" w:w="60"/>
              <w:right w:type="dxa" w:w="90"/>
            </w:tcMar>
          </w:tcPr>
          <w:p>
            <w:pPr>
              <w:spacing w:after="0" w:line="260"/>
            </w:pPr>
            <w:r>
              <w:rPr>
                <w:sz w:val="19"/>
                <w:szCs w:val="19"/>
              </w:rPr>
              <w:t xml:space="preserve">Decisión temporal del equipo; aplicar BCrypt antes del despliegue (OWASP Foundation, s. f.).</w:t>
            </w:r>
          </w:p>
        </w:tc>
        <w:tc>
          <w:tcPr>
            <w:tcW w:type="pct" w:w="650"/>
            <w:tcMar>
              <w:top w:type="dxa" w:w="60"/>
              <w:left w:type="dxa" w:w="90"/>
              <w:bottom w:type="dxa" w:w="60"/>
              <w:right w:type="dxa" w:w="90"/>
            </w:tcMar>
          </w:tcPr>
          <w:p>
            <w:pPr>
              <w:spacing w:after="0" w:line="260"/>
            </w:pPr>
            <w:r>
              <w:rPr>
                <w:sz w:val="19"/>
                <w:szCs w:val="19"/>
              </w:rPr>
              <w:t xml:space="preserve">Developer (backend)</w:t>
            </w:r>
          </w:p>
        </w:tc>
        <w:tc>
          <w:tcPr>
            <w:tcW w:type="pct" w:w="650"/>
            <w:tcMar>
              <w:top w:type="dxa" w:w="60"/>
              <w:left w:type="dxa" w:w="90"/>
              <w:bottom w:type="dxa" w:w="60"/>
              <w:right w:type="dxa" w:w="90"/>
            </w:tcMar>
          </w:tcPr>
          <w:p>
            <w:pPr>
              <w:spacing w:after="0" w:line="260"/>
            </w:pPr>
            <w:r>
              <w:rPr>
                <w:sz w:val="19"/>
                <w:szCs w:val="19"/>
              </w:rPr>
              <w:t xml:space="preserve">Abierto</w:t>
            </w:r>
          </w:p>
        </w:tc>
      </w:tr>
    </w:tbl>
    <w:p>
      <w:pPr>
        <w:spacing w:after="160"/>
      </w:pPr>
    </w:p>
    <w:p>
      <w:pPr>
        <w:pStyle w:val="Heading2"/>
        <w:spacing w:after="160" w:before="300"/>
      </w:pPr>
      <w:bookmarkStart w:name="_Toc23" w:id="23"/>
      <w:r>
        <w:t xml:space="preserve">3.1 Sprint 1 – Autenticación y Catálogo</w:t>
      </w:r>
      <w:bookmarkEnd w:id="23"/>
    </w:p>
    <w:p>
      <w:pPr>
        <w:pStyle w:val="Heading3"/>
        <w:spacing w:after="120" w:before="240"/>
      </w:pPr>
      <w:bookmarkStart w:name="_Toc24" w:id="24"/>
      <w:r>
        <w:t xml:space="preserve">3.1.1 Sprint Planning</w:t>
      </w:r>
      <w:bookmarkEnd w:id="24"/>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Acta de Sprint Planning</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1986"/>
        <w:gridCol w:w="7040"/>
      </w:tblGrid>
      <w:tr>
        <w:trPr>
          <w:tblHeader/>
        </w:trPr>
        <w:tc>
          <w:tcPr>
            <w:tcW w:type="pct" w:w="1100"/>
            <w:shd w:fill="1E293B" w:color="auto" w:val="clear"/>
            <w:tcMar>
              <w:top w:type="dxa" w:w="60"/>
              <w:left w:type="dxa" w:w="90"/>
              <w:bottom w:type="dxa" w:w="60"/>
              <w:right w:type="dxa" w:w="90"/>
            </w:tcMar>
          </w:tcPr>
          <w:p>
            <w:pPr>
              <w:spacing w:after="0" w:line="260"/>
            </w:pPr>
            <w:r>
              <w:rPr>
                <w:b/>
                <w:bCs/>
                <w:color w:val="FFFFFF"/>
                <w:sz w:val="19"/>
                <w:szCs w:val="19"/>
              </w:rPr>
              <w:t xml:space="preserve">Campo</w:t>
            </w:r>
          </w:p>
        </w:tc>
        <w:tc>
          <w:tcPr>
            <w:tcW w:type="pct" w:w="3900"/>
            <w:shd w:fill="1E293B" w:color="auto" w:val="clear"/>
            <w:tcMar>
              <w:top w:type="dxa" w:w="60"/>
              <w:left w:type="dxa" w:w="90"/>
              <w:bottom w:type="dxa" w:w="60"/>
              <w:right w:type="dxa" w:w="90"/>
            </w:tcMar>
          </w:tcPr>
          <w:p>
            <w:pPr>
              <w:spacing w:after="0" w:line="260"/>
            </w:pPr>
            <w:r>
              <w:rPr>
                <w:b/>
                <w:bCs/>
                <w:color w:val="FFFFFF"/>
                <w:sz w:val="19"/>
                <w:szCs w:val="19"/>
              </w:rPr>
              <w:t xml:space="preserve">Contenido</w:t>
            </w:r>
          </w:p>
        </w:tc>
      </w:tr>
      <w:tr>
        <w:trPr>
          <w:cantSplit/>
        </w:trPr>
        <w:tc>
          <w:tcPr>
            <w:tcW w:type="pct" w:w="1100"/>
            <w:tcMar>
              <w:top w:type="dxa" w:w="60"/>
              <w:left w:type="dxa" w:w="90"/>
              <w:bottom w:type="dxa" w:w="60"/>
              <w:right w:type="dxa" w:w="90"/>
            </w:tcMar>
          </w:tcPr>
          <w:p>
            <w:pPr>
              <w:spacing w:after="0" w:line="260"/>
            </w:pPr>
            <w:r>
              <w:rPr>
                <w:sz w:val="19"/>
                <w:szCs w:val="19"/>
              </w:rPr>
              <w:t xml:space="preserve">Fecha</w:t>
            </w:r>
          </w:p>
        </w:tc>
        <w:tc>
          <w:tcPr>
            <w:tcW w:type="pct" w:w="3900"/>
            <w:tcMar>
              <w:top w:type="dxa" w:w="60"/>
              <w:left w:type="dxa" w:w="90"/>
              <w:bottom w:type="dxa" w:w="60"/>
              <w:right w:type="dxa" w:w="90"/>
            </w:tcMar>
          </w:tcPr>
          <w:p>
            <w:pPr>
              <w:spacing w:after="0" w:line="260"/>
            </w:pPr>
            <w:r>
              <w:rPr>
                <w:sz w:val="19"/>
                <w:szCs w:val="19"/>
              </w:rPr>
              <w:t xml:space="preserve">29/09/2026 (inicio del sprint en Jira). </w:t>
            </w:r>
            <w:r>
              <w:rPr>
                <w:b/>
                <w:bCs/>
                <w:sz w:val="19"/>
                <w:szCs w:val="19"/>
                <w:highlight w:val="yellow"/>
              </w:rPr>
              <w:t xml:space="preserve">[COMPLETAR: hora de la reunión]</w:t>
            </w:r>
          </w:p>
        </w:tc>
      </w:tr>
      <w:tr>
        <w:trPr>
          <w:cantSplit/>
        </w:trPr>
        <w:tc>
          <w:tcPr>
            <w:tcW w:type="pct" w:w="1100"/>
            <w:shd w:fill="F8FAFC" w:color="auto" w:val="clear"/>
            <w:tcMar>
              <w:top w:type="dxa" w:w="60"/>
              <w:left w:type="dxa" w:w="90"/>
              <w:bottom w:type="dxa" w:w="60"/>
              <w:right w:type="dxa" w:w="90"/>
            </w:tcMar>
          </w:tcPr>
          <w:p>
            <w:pPr>
              <w:spacing w:after="0" w:line="260"/>
            </w:pPr>
            <w:r>
              <w:rPr>
                <w:sz w:val="19"/>
                <w:szCs w:val="19"/>
              </w:rPr>
              <w:t xml:space="preserve">Participantes</w:t>
            </w:r>
          </w:p>
        </w:tc>
        <w:tc>
          <w:tcPr>
            <w:tcW w:type="pct" w:w="3900"/>
            <w:shd w:fill="F8FAFC" w:color="auto" w:val="clear"/>
            <w:tcMar>
              <w:top w:type="dxa" w:w="60"/>
              <w:left w:type="dxa" w:w="90"/>
              <w:bottom w:type="dxa" w:w="60"/>
              <w:right w:type="dxa" w:w="90"/>
            </w:tcMar>
          </w:tcPr>
          <w:p>
            <w:pPr>
              <w:spacing w:after="0" w:line="260"/>
            </w:pPr>
            <w:r>
              <w:rPr>
                <w:b/>
                <w:bCs/>
                <w:sz w:val="19"/>
                <w:szCs w:val="19"/>
                <w:highlight w:val="yellow"/>
              </w:rPr>
              <w:t xml:space="preserve">[COMPLETAR: integrantes presentes]</w:t>
            </w:r>
          </w:p>
        </w:tc>
      </w:tr>
      <w:tr>
        <w:trPr>
          <w:cantSplit/>
        </w:trPr>
        <w:tc>
          <w:tcPr>
            <w:tcW w:type="pct" w:w="1100"/>
            <w:tcMar>
              <w:top w:type="dxa" w:w="60"/>
              <w:left w:type="dxa" w:w="90"/>
              <w:bottom w:type="dxa" w:w="60"/>
              <w:right w:type="dxa" w:w="90"/>
            </w:tcMar>
          </w:tcPr>
          <w:p>
            <w:pPr>
              <w:spacing w:after="0" w:line="260"/>
            </w:pPr>
            <w:r>
              <w:rPr>
                <w:sz w:val="19"/>
                <w:szCs w:val="19"/>
              </w:rPr>
              <w:t xml:space="preserve">Sprint Goal</w:t>
            </w:r>
          </w:p>
        </w:tc>
        <w:tc>
          <w:tcPr>
            <w:tcW w:type="pct" w:w="3900"/>
            <w:tcMar>
              <w:top w:type="dxa" w:w="60"/>
              <w:left w:type="dxa" w:w="90"/>
              <w:bottom w:type="dxa" w:w="60"/>
              <w:right w:type="dxa" w:w="90"/>
            </w:tcMar>
          </w:tcPr>
          <w:p>
            <w:pPr>
              <w:spacing w:after="0" w:line="260"/>
            </w:pPr>
            <w:r>
              <w:rPr>
                <w:sz w:val="19"/>
                <w:szCs w:val="19"/>
              </w:rPr>
              <w:t xml:space="preserve">“Que cada trabajador de Santa Patricia entre con su usuario y vea solo lo que su rol le permite, y que el administrador registre el catálogo de productos por área.” </w:t>
            </w:r>
            <w:r>
              <w:rPr>
                <w:b/>
                <w:bCs/>
                <w:sz w:val="19"/>
                <w:szCs w:val="19"/>
                <w:highlight w:val="yellow"/>
              </w:rPr>
              <w:t xml:space="preserve">[COMPLETAR: en Jira el campo “Objetivo del sprint” está vacío; registrarlo]</w:t>
            </w:r>
          </w:p>
        </w:tc>
      </w:tr>
      <w:tr>
        <w:trPr>
          <w:cantSplit/>
        </w:trPr>
        <w:tc>
          <w:tcPr>
            <w:tcW w:type="pct" w:w="1100"/>
            <w:shd w:fill="F8FAFC" w:color="auto" w:val="clear"/>
            <w:tcMar>
              <w:top w:type="dxa" w:w="60"/>
              <w:left w:type="dxa" w:w="90"/>
              <w:bottom w:type="dxa" w:w="60"/>
              <w:right w:type="dxa" w:w="90"/>
            </w:tcMar>
          </w:tcPr>
          <w:p>
            <w:pPr>
              <w:spacing w:after="0" w:line="260"/>
            </w:pPr>
            <w:r>
              <w:rPr>
                <w:sz w:val="19"/>
                <w:szCs w:val="19"/>
              </w:rPr>
              <w:t xml:space="preserve">Ítems comprometidos</w:t>
            </w:r>
          </w:p>
        </w:tc>
        <w:tc>
          <w:tcPr>
            <w:tcW w:type="pct" w:w="3900"/>
            <w:shd w:fill="F8FAFC" w:color="auto" w:val="clear"/>
            <w:tcMar>
              <w:top w:type="dxa" w:w="60"/>
              <w:left w:type="dxa" w:w="90"/>
              <w:bottom w:type="dxa" w:w="60"/>
              <w:right w:type="dxa" w:w="90"/>
            </w:tcMar>
          </w:tcPr>
          <w:p>
            <w:pPr>
              <w:spacing w:after="0" w:line="260"/>
            </w:pPr>
            <w:r>
              <w:rPr>
                <w:sz w:val="19"/>
                <w:szCs w:val="19"/>
              </w:rPr>
              <w:t xml:space="preserve">HU01 (SISPS-2, 8 puntos) y HU02 (SISPS-3, 5 puntos). Total: 13 puntos.</w:t>
            </w:r>
          </w:p>
        </w:tc>
      </w:tr>
      <w:tr>
        <w:trPr>
          <w:cantSplit/>
        </w:trPr>
        <w:tc>
          <w:tcPr>
            <w:tcW w:type="pct" w:w="1100"/>
            <w:tcMar>
              <w:top w:type="dxa" w:w="60"/>
              <w:left w:type="dxa" w:w="90"/>
              <w:bottom w:type="dxa" w:w="60"/>
              <w:right w:type="dxa" w:w="90"/>
            </w:tcMar>
          </w:tcPr>
          <w:p>
            <w:pPr>
              <w:spacing w:after="0" w:line="260"/>
            </w:pPr>
            <w:r>
              <w:rPr>
                <w:sz w:val="19"/>
                <w:szCs w:val="19"/>
              </w:rPr>
              <w:t xml:space="preserve">Decisiones</w:t>
            </w:r>
          </w:p>
        </w:tc>
        <w:tc>
          <w:tcPr>
            <w:tcW w:type="pct" w:w="3900"/>
            <w:tcMar>
              <w:top w:type="dxa" w:w="60"/>
              <w:left w:type="dxa" w:w="90"/>
              <w:bottom w:type="dxa" w:w="60"/>
              <w:right w:type="dxa" w:w="90"/>
            </w:tcMar>
          </w:tcPr>
          <w:p>
            <w:pPr>
              <w:spacing w:after="0" w:line="260"/>
            </w:pPr>
            <w:r>
              <w:rPr>
                <w:sz w:val="19"/>
                <w:szCs w:val="19"/>
              </w:rPr>
              <w:t xml:space="preserve">Autenticación con JWT para que React consuma la API (SISPS-23). Agregar CORS para React (SISPS-33).</w:t>
            </w:r>
          </w:p>
        </w:tc>
      </w:tr>
      <w:tr>
        <w:trPr>
          <w:cantSplit/>
        </w:trPr>
        <w:tc>
          <w:tcPr>
            <w:tcW w:type="pct" w:w="1100"/>
            <w:shd w:fill="F8FAFC" w:color="auto" w:val="clear"/>
            <w:tcMar>
              <w:top w:type="dxa" w:w="60"/>
              <w:left w:type="dxa" w:w="90"/>
              <w:bottom w:type="dxa" w:w="60"/>
              <w:right w:type="dxa" w:w="90"/>
            </w:tcMar>
          </w:tcPr>
          <w:p>
            <w:pPr>
              <w:spacing w:after="0" w:line="260"/>
            </w:pPr>
            <w:r>
              <w:rPr>
                <w:sz w:val="19"/>
                <w:szCs w:val="19"/>
              </w:rPr>
              <w:t xml:space="preserve">Capacidad</w:t>
            </w:r>
          </w:p>
        </w:tc>
        <w:tc>
          <w:tcPr>
            <w:tcW w:type="pct" w:w="3900"/>
            <w:shd w:fill="F8FAFC" w:color="auto" w:val="clear"/>
            <w:tcMar>
              <w:top w:type="dxa" w:w="60"/>
              <w:left w:type="dxa" w:w="90"/>
              <w:bottom w:type="dxa" w:w="60"/>
              <w:right w:type="dxa" w:w="90"/>
            </w:tcMar>
          </w:tcPr>
          <w:p>
            <w:pPr>
              <w:spacing w:after="0" w:line="260"/>
            </w:pPr>
            <w:r>
              <w:rPr>
                <w:b/>
                <w:bCs/>
                <w:sz w:val="19"/>
                <w:szCs w:val="19"/>
                <w:highlight w:val="yellow"/>
              </w:rPr>
              <w:t xml:space="preserve">[COMPLETAR: horas disponibles por integrante en las 2 semanas]</w:t>
            </w:r>
          </w:p>
        </w:tc>
      </w:tr>
      <w:tr>
        <w:trPr>
          <w:cantSplit/>
        </w:trPr>
        <w:tc>
          <w:tcPr>
            <w:tcW w:type="pct" w:w="1100"/>
            <w:tcMar>
              <w:top w:type="dxa" w:w="60"/>
              <w:left w:type="dxa" w:w="90"/>
              <w:bottom w:type="dxa" w:w="60"/>
              <w:right w:type="dxa" w:w="90"/>
            </w:tcMar>
          </w:tcPr>
          <w:p>
            <w:pPr>
              <w:spacing w:after="0" w:line="260"/>
            </w:pPr>
            <w:r>
              <w:rPr>
                <w:sz w:val="19"/>
                <w:szCs w:val="19"/>
              </w:rPr>
              <w:t xml:space="preserve">Velocidad estimada</w:t>
            </w:r>
          </w:p>
        </w:tc>
        <w:tc>
          <w:tcPr>
            <w:tcW w:type="pct" w:w="3900"/>
            <w:tcMar>
              <w:top w:type="dxa" w:w="60"/>
              <w:left w:type="dxa" w:w="90"/>
              <w:bottom w:type="dxa" w:w="60"/>
              <w:right w:type="dxa" w:w="90"/>
            </w:tcMar>
          </w:tcPr>
          <w:p>
            <w:pPr>
              <w:spacing w:after="0" w:line="260"/>
            </w:pPr>
            <w:r>
              <w:rPr>
                <w:sz w:val="19"/>
                <w:szCs w:val="19"/>
              </w:rPr>
              <w:t xml:space="preserve">13 puntos (primer sprint con desarrollo; no hay velocidad histórica).</w:t>
            </w:r>
          </w:p>
        </w:tc>
      </w:tr>
    </w:tbl>
    <w:p>
      <w:pPr>
        <w:spacing w:after="160"/>
      </w:pPr>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Sprint Backlog del Sprint 1 (subtareas en Jira)</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1173"/>
        <w:gridCol w:w="4964"/>
        <w:gridCol w:w="903"/>
        <w:gridCol w:w="1986"/>
      </w:tblGrid>
      <w:tr>
        <w:trPr>
          <w:tblHeader/>
        </w:trPr>
        <w:tc>
          <w:tcPr>
            <w:tcW w:type="pct" w:w="650"/>
            <w:shd w:fill="1E293B" w:color="auto" w:val="clear"/>
            <w:tcMar>
              <w:top w:type="dxa" w:w="60"/>
              <w:left w:type="dxa" w:w="90"/>
              <w:bottom w:type="dxa" w:w="60"/>
              <w:right w:type="dxa" w:w="90"/>
            </w:tcMar>
          </w:tcPr>
          <w:p>
            <w:pPr>
              <w:spacing w:after="0" w:line="260"/>
            </w:pPr>
            <w:r>
              <w:rPr>
                <w:b/>
                <w:bCs/>
                <w:color w:val="FFFFFF"/>
                <w:sz w:val="19"/>
                <w:szCs w:val="19"/>
              </w:rPr>
              <w:t xml:space="preserve">Clave</w:t>
            </w:r>
          </w:p>
        </w:tc>
        <w:tc>
          <w:tcPr>
            <w:tcW w:type="pct" w:w="2750"/>
            <w:shd w:fill="1E293B" w:color="auto" w:val="clear"/>
            <w:tcMar>
              <w:top w:type="dxa" w:w="60"/>
              <w:left w:type="dxa" w:w="90"/>
              <w:bottom w:type="dxa" w:w="60"/>
              <w:right w:type="dxa" w:w="90"/>
            </w:tcMar>
          </w:tcPr>
          <w:p>
            <w:pPr>
              <w:spacing w:after="0" w:line="260"/>
            </w:pPr>
            <w:r>
              <w:rPr>
                <w:b/>
                <w:bCs/>
                <w:color w:val="FFFFFF"/>
                <w:sz w:val="19"/>
                <w:szCs w:val="19"/>
              </w:rPr>
              <w:t xml:space="preserve">Subtarea</w:t>
            </w:r>
          </w:p>
        </w:tc>
        <w:tc>
          <w:tcPr>
            <w:tcW w:type="pct" w:w="500"/>
            <w:shd w:fill="1E293B" w:color="auto" w:val="clear"/>
            <w:tcMar>
              <w:top w:type="dxa" w:w="60"/>
              <w:left w:type="dxa" w:w="90"/>
              <w:bottom w:type="dxa" w:w="60"/>
              <w:right w:type="dxa" w:w="90"/>
            </w:tcMar>
          </w:tcPr>
          <w:p>
            <w:pPr>
              <w:spacing w:after="0" w:line="260"/>
            </w:pPr>
            <w:r>
              <w:rPr>
                <w:b/>
                <w:bCs/>
                <w:color w:val="FFFFFF"/>
                <w:sz w:val="19"/>
                <w:szCs w:val="19"/>
              </w:rPr>
              <w:t xml:space="preserve">HU</w:t>
            </w:r>
          </w:p>
        </w:tc>
        <w:tc>
          <w:tcPr>
            <w:tcW w:type="pct" w:w="1100"/>
            <w:shd w:fill="1E293B" w:color="auto" w:val="clear"/>
            <w:tcMar>
              <w:top w:type="dxa" w:w="60"/>
              <w:left w:type="dxa" w:w="90"/>
              <w:bottom w:type="dxa" w:w="60"/>
              <w:right w:type="dxa" w:w="90"/>
            </w:tcMar>
          </w:tcPr>
          <w:p>
            <w:pPr>
              <w:spacing w:after="0" w:line="260"/>
            </w:pPr>
            <w:r>
              <w:rPr>
                <w:b/>
                <w:bCs/>
                <w:color w:val="FFFFFF"/>
                <w:sz w:val="19"/>
                <w:szCs w:val="19"/>
              </w:rPr>
              <w:t xml:space="preserve">Responsable (Jira)</w:t>
            </w:r>
          </w:p>
        </w:tc>
      </w:tr>
      <w:tr>
        <w:trPr>
          <w:cantSplit/>
        </w:trPr>
        <w:tc>
          <w:tcPr>
            <w:tcW w:type="pct" w:w="650"/>
            <w:tcMar>
              <w:top w:type="dxa" w:w="60"/>
              <w:left w:type="dxa" w:w="90"/>
              <w:bottom w:type="dxa" w:w="60"/>
              <w:right w:type="dxa" w:w="90"/>
            </w:tcMar>
          </w:tcPr>
          <w:p>
            <w:pPr>
              <w:spacing w:after="0" w:line="260"/>
            </w:pPr>
            <w:r>
              <w:rPr>
                <w:sz w:val="19"/>
                <w:szCs w:val="19"/>
              </w:rPr>
              <w:t xml:space="preserve">SISPS-13</w:t>
            </w:r>
          </w:p>
        </w:tc>
        <w:tc>
          <w:tcPr>
            <w:tcW w:type="pct" w:w="2750"/>
            <w:tcMar>
              <w:top w:type="dxa" w:w="60"/>
              <w:left w:type="dxa" w:w="90"/>
              <w:bottom w:type="dxa" w:w="60"/>
              <w:right w:type="dxa" w:w="90"/>
            </w:tcMar>
          </w:tcPr>
          <w:p>
            <w:pPr>
              <w:spacing w:after="0" w:line="260"/>
            </w:pPr>
            <w:r>
              <w:rPr>
                <w:sz w:val="19"/>
                <w:szCs w:val="19"/>
              </w:rPr>
              <w:t xml:space="preserve">Crear la base de datos y la tabla de usuarios con usuarios de prueba</w:t>
            </w:r>
          </w:p>
        </w:tc>
        <w:tc>
          <w:tcPr>
            <w:tcW w:type="pct" w:w="500"/>
            <w:tcMar>
              <w:top w:type="dxa" w:w="60"/>
              <w:left w:type="dxa" w:w="90"/>
              <w:bottom w:type="dxa" w:w="60"/>
              <w:right w:type="dxa" w:w="90"/>
            </w:tcMar>
          </w:tcPr>
          <w:p>
            <w:pPr>
              <w:spacing w:after="0" w:line="260"/>
            </w:pPr>
            <w:r>
              <w:rPr>
                <w:sz w:val="19"/>
                <w:szCs w:val="19"/>
              </w:rPr>
              <w:t xml:space="preserve">HU01</w:t>
            </w:r>
          </w:p>
        </w:tc>
        <w:tc>
          <w:tcPr>
            <w:tcW w:type="pct" w:w="1100"/>
            <w:tcMar>
              <w:top w:type="dxa" w:w="60"/>
              <w:left w:type="dxa" w:w="90"/>
              <w:bottom w:type="dxa" w:w="60"/>
              <w:right w:type="dxa" w:w="90"/>
            </w:tcMar>
          </w:tcPr>
          <w:p>
            <w:pPr>
              <w:spacing w:after="0" w:line="260"/>
            </w:pPr>
            <w:r>
              <w:rPr>
                <w:sz w:val="19"/>
                <w:szCs w:val="19"/>
              </w:rPr>
              <w:t xml:space="preserve">Augusto Gonzales</w:t>
            </w:r>
          </w:p>
        </w:tc>
      </w:tr>
      <w:tr>
        <w:trPr>
          <w:cantSplit/>
        </w:trPr>
        <w:tc>
          <w:tcPr>
            <w:tcW w:type="pct" w:w="650"/>
            <w:shd w:fill="F8FAFC" w:color="auto" w:val="clear"/>
            <w:tcMar>
              <w:top w:type="dxa" w:w="60"/>
              <w:left w:type="dxa" w:w="90"/>
              <w:bottom w:type="dxa" w:w="60"/>
              <w:right w:type="dxa" w:w="90"/>
            </w:tcMar>
          </w:tcPr>
          <w:p>
            <w:pPr>
              <w:spacing w:after="0" w:line="260"/>
            </w:pPr>
            <w:r>
              <w:rPr>
                <w:sz w:val="19"/>
                <w:szCs w:val="19"/>
              </w:rPr>
              <w:t xml:space="preserve">SISPS-14</w:t>
            </w:r>
          </w:p>
        </w:tc>
        <w:tc>
          <w:tcPr>
            <w:tcW w:type="pct" w:w="2750"/>
            <w:shd w:fill="F8FAFC" w:color="auto" w:val="clear"/>
            <w:tcMar>
              <w:top w:type="dxa" w:w="60"/>
              <w:left w:type="dxa" w:w="90"/>
              <w:bottom w:type="dxa" w:w="60"/>
              <w:right w:type="dxa" w:w="90"/>
            </w:tcMar>
          </w:tcPr>
          <w:p>
            <w:pPr>
              <w:spacing w:after="0" w:line="260"/>
            </w:pPr>
            <w:r>
              <w:rPr>
                <w:sz w:val="19"/>
                <w:szCs w:val="19"/>
              </w:rPr>
              <w:t xml:space="preserve">Clase de conexión JDBC a MySQL</w:t>
            </w:r>
          </w:p>
        </w:tc>
        <w:tc>
          <w:tcPr>
            <w:tcW w:type="pct" w:w="500"/>
            <w:shd w:fill="F8FAFC" w:color="auto" w:val="clear"/>
            <w:tcMar>
              <w:top w:type="dxa" w:w="60"/>
              <w:left w:type="dxa" w:w="90"/>
              <w:bottom w:type="dxa" w:w="60"/>
              <w:right w:type="dxa" w:w="90"/>
            </w:tcMar>
          </w:tcPr>
          <w:p>
            <w:pPr>
              <w:spacing w:after="0" w:line="260"/>
            </w:pPr>
            <w:r>
              <w:rPr>
                <w:sz w:val="19"/>
                <w:szCs w:val="19"/>
              </w:rPr>
              <w:t xml:space="preserve">HU01</w:t>
            </w:r>
          </w:p>
        </w:tc>
        <w:tc>
          <w:tcPr>
            <w:tcW w:type="pct" w:w="1100"/>
            <w:shd w:fill="F8FAFC" w:color="auto" w:val="clear"/>
            <w:tcMar>
              <w:top w:type="dxa" w:w="60"/>
              <w:left w:type="dxa" w:w="90"/>
              <w:bottom w:type="dxa" w:w="60"/>
              <w:right w:type="dxa" w:w="90"/>
            </w:tcMar>
          </w:tcPr>
          <w:p>
            <w:pPr>
              <w:spacing w:after="0" w:line="260"/>
            </w:pPr>
            <w:r>
              <w:rPr>
                <w:sz w:val="19"/>
                <w:szCs w:val="19"/>
              </w:rPr>
              <w:t xml:space="preserve">Piero Mateo</w:t>
            </w:r>
          </w:p>
        </w:tc>
      </w:tr>
      <w:tr>
        <w:trPr>
          <w:cantSplit/>
        </w:trPr>
        <w:tc>
          <w:tcPr>
            <w:tcW w:type="pct" w:w="650"/>
            <w:tcMar>
              <w:top w:type="dxa" w:w="60"/>
              <w:left w:type="dxa" w:w="90"/>
              <w:bottom w:type="dxa" w:w="60"/>
              <w:right w:type="dxa" w:w="90"/>
            </w:tcMar>
          </w:tcPr>
          <w:p>
            <w:pPr>
              <w:spacing w:after="0" w:line="260"/>
            </w:pPr>
            <w:r>
              <w:rPr>
                <w:sz w:val="19"/>
                <w:szCs w:val="19"/>
              </w:rPr>
              <w:t xml:space="preserve">SISPS-15</w:t>
            </w:r>
          </w:p>
        </w:tc>
        <w:tc>
          <w:tcPr>
            <w:tcW w:type="pct" w:w="2750"/>
            <w:tcMar>
              <w:top w:type="dxa" w:w="60"/>
              <w:left w:type="dxa" w:w="90"/>
              <w:bottom w:type="dxa" w:w="60"/>
              <w:right w:type="dxa" w:w="90"/>
            </w:tcMar>
          </w:tcPr>
          <w:p>
            <w:pPr>
              <w:spacing w:after="0" w:line="260"/>
            </w:pPr>
            <w:r>
              <w:rPr>
                <w:sz w:val="19"/>
                <w:szCs w:val="19"/>
              </w:rPr>
              <w:t xml:space="preserve">Modelo Usuario y Rol</w:t>
            </w:r>
          </w:p>
        </w:tc>
        <w:tc>
          <w:tcPr>
            <w:tcW w:type="pct" w:w="500"/>
            <w:tcMar>
              <w:top w:type="dxa" w:w="60"/>
              <w:left w:type="dxa" w:w="90"/>
              <w:bottom w:type="dxa" w:w="60"/>
              <w:right w:type="dxa" w:w="90"/>
            </w:tcMar>
          </w:tcPr>
          <w:p>
            <w:pPr>
              <w:spacing w:after="0" w:line="260"/>
            </w:pPr>
            <w:r>
              <w:rPr>
                <w:sz w:val="19"/>
                <w:szCs w:val="19"/>
              </w:rPr>
              <w:t xml:space="preserve">HU01</w:t>
            </w:r>
          </w:p>
        </w:tc>
        <w:tc>
          <w:tcPr>
            <w:tcW w:type="pct" w:w="1100"/>
            <w:tcMar>
              <w:top w:type="dxa" w:w="60"/>
              <w:left w:type="dxa" w:w="90"/>
              <w:bottom w:type="dxa" w:w="60"/>
              <w:right w:type="dxa" w:w="90"/>
            </w:tcMar>
          </w:tcPr>
          <w:p>
            <w:pPr>
              <w:spacing w:after="0" w:line="260"/>
            </w:pPr>
            <w:r>
              <w:rPr>
                <w:sz w:val="19"/>
                <w:szCs w:val="19"/>
              </w:rPr>
              <w:t xml:space="preserve">Augusto Gonzales</w:t>
            </w:r>
          </w:p>
        </w:tc>
      </w:tr>
      <w:tr>
        <w:trPr>
          <w:cantSplit/>
        </w:trPr>
        <w:tc>
          <w:tcPr>
            <w:tcW w:type="pct" w:w="650"/>
            <w:shd w:fill="F8FAFC" w:color="auto" w:val="clear"/>
            <w:tcMar>
              <w:top w:type="dxa" w:w="60"/>
              <w:left w:type="dxa" w:w="90"/>
              <w:bottom w:type="dxa" w:w="60"/>
              <w:right w:type="dxa" w:w="90"/>
            </w:tcMar>
          </w:tcPr>
          <w:p>
            <w:pPr>
              <w:spacing w:after="0" w:line="260"/>
            </w:pPr>
            <w:r>
              <w:rPr>
                <w:sz w:val="19"/>
                <w:szCs w:val="19"/>
              </w:rPr>
              <w:t xml:space="preserve">SISPS-16</w:t>
            </w:r>
          </w:p>
        </w:tc>
        <w:tc>
          <w:tcPr>
            <w:tcW w:type="pct" w:w="2750"/>
            <w:shd w:fill="F8FAFC" w:color="auto" w:val="clear"/>
            <w:tcMar>
              <w:top w:type="dxa" w:w="60"/>
              <w:left w:type="dxa" w:w="90"/>
              <w:bottom w:type="dxa" w:w="60"/>
              <w:right w:type="dxa" w:w="90"/>
            </w:tcMar>
          </w:tcPr>
          <w:p>
            <w:pPr>
              <w:spacing w:after="0" w:line="260"/>
            </w:pPr>
            <w:r>
              <w:rPr>
                <w:sz w:val="19"/>
                <w:szCs w:val="19"/>
              </w:rPr>
              <w:t xml:space="preserve">UsuarioDAO: buscar por correo, intento fallido y acceso</w:t>
            </w:r>
          </w:p>
        </w:tc>
        <w:tc>
          <w:tcPr>
            <w:tcW w:type="pct" w:w="500"/>
            <w:shd w:fill="F8FAFC" w:color="auto" w:val="clear"/>
            <w:tcMar>
              <w:top w:type="dxa" w:w="60"/>
              <w:left w:type="dxa" w:w="90"/>
              <w:bottom w:type="dxa" w:w="60"/>
              <w:right w:type="dxa" w:w="90"/>
            </w:tcMar>
          </w:tcPr>
          <w:p>
            <w:pPr>
              <w:spacing w:after="0" w:line="260"/>
            </w:pPr>
            <w:r>
              <w:rPr>
                <w:sz w:val="19"/>
                <w:szCs w:val="19"/>
              </w:rPr>
              <w:t xml:space="preserve">HU01</w:t>
            </w:r>
          </w:p>
        </w:tc>
        <w:tc>
          <w:tcPr>
            <w:tcW w:type="pct" w:w="1100"/>
            <w:shd w:fill="F8FAFC" w:color="auto" w:val="clear"/>
            <w:tcMar>
              <w:top w:type="dxa" w:w="60"/>
              <w:left w:type="dxa" w:w="90"/>
              <w:bottom w:type="dxa" w:w="60"/>
              <w:right w:type="dxa" w:w="90"/>
            </w:tcMar>
          </w:tcPr>
          <w:p>
            <w:pPr>
              <w:spacing w:after="0" w:line="260"/>
            </w:pPr>
            <w:r>
              <w:rPr>
                <w:sz w:val="19"/>
                <w:szCs w:val="19"/>
              </w:rPr>
              <w:t xml:space="preserve">Augusto Gonzales</w:t>
            </w:r>
          </w:p>
        </w:tc>
      </w:tr>
      <w:tr>
        <w:trPr>
          <w:cantSplit/>
        </w:trPr>
        <w:tc>
          <w:tcPr>
            <w:tcW w:type="pct" w:w="650"/>
            <w:tcMar>
              <w:top w:type="dxa" w:w="60"/>
              <w:left w:type="dxa" w:w="90"/>
              <w:bottom w:type="dxa" w:w="60"/>
              <w:right w:type="dxa" w:w="90"/>
            </w:tcMar>
          </w:tcPr>
          <w:p>
            <w:pPr>
              <w:spacing w:after="0" w:line="260"/>
            </w:pPr>
            <w:r>
              <w:rPr>
                <w:sz w:val="19"/>
                <w:szCs w:val="19"/>
              </w:rPr>
              <w:t xml:space="preserve">SISPS-17</w:t>
            </w:r>
          </w:p>
        </w:tc>
        <w:tc>
          <w:tcPr>
            <w:tcW w:type="pct" w:w="2750"/>
            <w:tcMar>
              <w:top w:type="dxa" w:w="60"/>
              <w:left w:type="dxa" w:w="90"/>
              <w:bottom w:type="dxa" w:w="60"/>
              <w:right w:type="dxa" w:w="90"/>
            </w:tcMar>
          </w:tcPr>
          <w:p>
            <w:pPr>
              <w:spacing w:after="0" w:line="260"/>
            </w:pPr>
            <w:r>
              <w:rPr>
                <w:sz w:val="19"/>
                <w:szCs w:val="19"/>
              </w:rPr>
              <w:t xml:space="preserve">AuthService: validar credenciales y bloqueo tras 5 intentos</w:t>
            </w:r>
          </w:p>
        </w:tc>
        <w:tc>
          <w:tcPr>
            <w:tcW w:type="pct" w:w="500"/>
            <w:tcMar>
              <w:top w:type="dxa" w:w="60"/>
              <w:left w:type="dxa" w:w="90"/>
              <w:bottom w:type="dxa" w:w="60"/>
              <w:right w:type="dxa" w:w="90"/>
            </w:tcMar>
          </w:tcPr>
          <w:p>
            <w:pPr>
              <w:spacing w:after="0" w:line="260"/>
            </w:pPr>
            <w:r>
              <w:rPr>
                <w:sz w:val="19"/>
                <w:szCs w:val="19"/>
              </w:rPr>
              <w:t xml:space="preserve">HU01</w:t>
            </w:r>
          </w:p>
        </w:tc>
        <w:tc>
          <w:tcPr>
            <w:tcW w:type="pct" w:w="1100"/>
            <w:tcMar>
              <w:top w:type="dxa" w:w="60"/>
              <w:left w:type="dxa" w:w="90"/>
              <w:bottom w:type="dxa" w:w="60"/>
              <w:right w:type="dxa" w:w="90"/>
            </w:tcMar>
          </w:tcPr>
          <w:p>
            <w:pPr>
              <w:spacing w:after="0" w:line="260"/>
            </w:pPr>
            <w:r>
              <w:rPr>
                <w:sz w:val="19"/>
                <w:szCs w:val="19"/>
              </w:rPr>
              <w:t xml:space="preserve">Augusto Gonzales</w:t>
            </w:r>
          </w:p>
        </w:tc>
      </w:tr>
      <w:tr>
        <w:trPr>
          <w:cantSplit/>
        </w:trPr>
        <w:tc>
          <w:tcPr>
            <w:tcW w:type="pct" w:w="650"/>
            <w:shd w:fill="F8FAFC" w:color="auto" w:val="clear"/>
            <w:tcMar>
              <w:top w:type="dxa" w:w="60"/>
              <w:left w:type="dxa" w:w="90"/>
              <w:bottom w:type="dxa" w:w="60"/>
              <w:right w:type="dxa" w:w="90"/>
            </w:tcMar>
          </w:tcPr>
          <w:p>
            <w:pPr>
              <w:spacing w:after="0" w:line="260"/>
            </w:pPr>
            <w:r>
              <w:rPr>
                <w:sz w:val="19"/>
                <w:szCs w:val="19"/>
              </w:rPr>
              <w:t xml:space="preserve">SISPS-18</w:t>
            </w:r>
          </w:p>
        </w:tc>
        <w:tc>
          <w:tcPr>
            <w:tcW w:type="pct" w:w="2750"/>
            <w:shd w:fill="F8FAFC" w:color="auto" w:val="clear"/>
            <w:tcMar>
              <w:top w:type="dxa" w:w="60"/>
              <w:left w:type="dxa" w:w="90"/>
              <w:bottom w:type="dxa" w:w="60"/>
              <w:right w:type="dxa" w:w="90"/>
            </w:tcMar>
          </w:tcPr>
          <w:p>
            <w:pPr>
              <w:spacing w:after="0" w:line="260"/>
            </w:pPr>
            <w:r>
              <w:rPr>
                <w:sz w:val="19"/>
                <w:szCs w:val="19"/>
              </w:rPr>
              <w:t xml:space="preserve">Login y logout con redirección por rol</w:t>
            </w:r>
          </w:p>
        </w:tc>
        <w:tc>
          <w:tcPr>
            <w:tcW w:type="pct" w:w="500"/>
            <w:shd w:fill="F8FAFC" w:color="auto" w:val="clear"/>
            <w:tcMar>
              <w:top w:type="dxa" w:w="60"/>
              <w:left w:type="dxa" w:w="90"/>
              <w:bottom w:type="dxa" w:w="60"/>
              <w:right w:type="dxa" w:w="90"/>
            </w:tcMar>
          </w:tcPr>
          <w:p>
            <w:pPr>
              <w:spacing w:after="0" w:line="260"/>
            </w:pPr>
            <w:r>
              <w:rPr>
                <w:sz w:val="19"/>
                <w:szCs w:val="19"/>
              </w:rPr>
              <w:t xml:space="preserve">HU01</w:t>
            </w:r>
          </w:p>
        </w:tc>
        <w:tc>
          <w:tcPr>
            <w:tcW w:type="pct" w:w="1100"/>
            <w:shd w:fill="F8FAFC" w:color="auto" w:val="clear"/>
            <w:tcMar>
              <w:top w:type="dxa" w:w="60"/>
              <w:left w:type="dxa" w:w="90"/>
              <w:bottom w:type="dxa" w:w="60"/>
              <w:right w:type="dxa" w:w="90"/>
            </w:tcMar>
          </w:tcPr>
          <w:p>
            <w:pPr>
              <w:spacing w:after="0" w:line="260"/>
            </w:pPr>
            <w:r>
              <w:rPr>
                <w:sz w:val="19"/>
                <w:szCs w:val="19"/>
              </w:rPr>
              <w:t xml:space="preserve">Christian Ruiz</w:t>
            </w:r>
          </w:p>
        </w:tc>
      </w:tr>
      <w:tr>
        <w:trPr>
          <w:cantSplit/>
        </w:trPr>
        <w:tc>
          <w:tcPr>
            <w:tcW w:type="pct" w:w="650"/>
            <w:tcMar>
              <w:top w:type="dxa" w:w="60"/>
              <w:left w:type="dxa" w:w="90"/>
              <w:bottom w:type="dxa" w:w="60"/>
              <w:right w:type="dxa" w:w="90"/>
            </w:tcMar>
          </w:tcPr>
          <w:p>
            <w:pPr>
              <w:spacing w:after="0" w:line="260"/>
            </w:pPr>
            <w:r>
              <w:rPr>
                <w:sz w:val="19"/>
                <w:szCs w:val="19"/>
              </w:rPr>
              <w:t xml:space="preserve">SISPS-19</w:t>
            </w:r>
          </w:p>
        </w:tc>
        <w:tc>
          <w:tcPr>
            <w:tcW w:type="pct" w:w="2750"/>
            <w:tcMar>
              <w:top w:type="dxa" w:w="60"/>
              <w:left w:type="dxa" w:w="90"/>
              <w:bottom w:type="dxa" w:w="60"/>
              <w:right w:type="dxa" w:w="90"/>
            </w:tcMar>
          </w:tcPr>
          <w:p>
            <w:pPr>
              <w:spacing w:after="0" w:line="260"/>
            </w:pPr>
            <w:r>
              <w:rPr>
                <w:sz w:val="19"/>
                <w:szCs w:val="19"/>
              </w:rPr>
              <w:t xml:space="preserve">Filtro que protege las rutas</w:t>
            </w:r>
          </w:p>
        </w:tc>
        <w:tc>
          <w:tcPr>
            <w:tcW w:type="pct" w:w="500"/>
            <w:tcMar>
              <w:top w:type="dxa" w:w="60"/>
              <w:left w:type="dxa" w:w="90"/>
              <w:bottom w:type="dxa" w:w="60"/>
              <w:right w:type="dxa" w:w="90"/>
            </w:tcMar>
          </w:tcPr>
          <w:p>
            <w:pPr>
              <w:spacing w:after="0" w:line="260"/>
            </w:pPr>
            <w:r>
              <w:rPr>
                <w:sz w:val="19"/>
                <w:szCs w:val="19"/>
              </w:rPr>
              <w:t xml:space="preserve">HU01</w:t>
            </w:r>
          </w:p>
        </w:tc>
        <w:tc>
          <w:tcPr>
            <w:tcW w:type="pct" w:w="1100"/>
            <w:tcMar>
              <w:top w:type="dxa" w:w="60"/>
              <w:left w:type="dxa" w:w="90"/>
              <w:bottom w:type="dxa" w:w="60"/>
              <w:right w:type="dxa" w:w="90"/>
            </w:tcMar>
          </w:tcPr>
          <w:p>
            <w:pPr>
              <w:spacing w:after="0" w:line="260"/>
            </w:pPr>
            <w:r>
              <w:rPr>
                <w:sz w:val="19"/>
                <w:szCs w:val="19"/>
              </w:rPr>
              <w:t xml:space="preserve">Christian Ruiz</w:t>
            </w:r>
          </w:p>
        </w:tc>
      </w:tr>
      <w:tr>
        <w:trPr>
          <w:cantSplit/>
        </w:trPr>
        <w:tc>
          <w:tcPr>
            <w:tcW w:type="pct" w:w="650"/>
            <w:shd w:fill="F8FAFC" w:color="auto" w:val="clear"/>
            <w:tcMar>
              <w:top w:type="dxa" w:w="60"/>
              <w:left w:type="dxa" w:w="90"/>
              <w:bottom w:type="dxa" w:w="60"/>
              <w:right w:type="dxa" w:w="90"/>
            </w:tcMar>
          </w:tcPr>
          <w:p>
            <w:pPr>
              <w:spacing w:after="0" w:line="260"/>
            </w:pPr>
            <w:r>
              <w:rPr>
                <w:sz w:val="19"/>
                <w:szCs w:val="19"/>
              </w:rPr>
              <w:t xml:space="preserve">SISPS-20</w:t>
            </w:r>
          </w:p>
        </w:tc>
        <w:tc>
          <w:tcPr>
            <w:tcW w:type="pct" w:w="2750"/>
            <w:shd w:fill="F8FAFC" w:color="auto" w:val="clear"/>
            <w:tcMar>
              <w:top w:type="dxa" w:w="60"/>
              <w:left w:type="dxa" w:w="90"/>
              <w:bottom w:type="dxa" w:w="60"/>
              <w:right w:type="dxa" w:w="90"/>
            </w:tcMar>
          </w:tcPr>
          <w:p>
            <w:pPr>
              <w:spacing w:after="0" w:line="260"/>
            </w:pPr>
            <w:r>
              <w:rPr>
                <w:sz w:val="19"/>
                <w:szCs w:val="19"/>
              </w:rPr>
              <w:t xml:space="preserve">Vistas: login, inventario, acceso restringido</w:t>
            </w:r>
          </w:p>
        </w:tc>
        <w:tc>
          <w:tcPr>
            <w:tcW w:type="pct" w:w="500"/>
            <w:shd w:fill="F8FAFC" w:color="auto" w:val="clear"/>
            <w:tcMar>
              <w:top w:type="dxa" w:w="60"/>
              <w:left w:type="dxa" w:w="90"/>
              <w:bottom w:type="dxa" w:w="60"/>
              <w:right w:type="dxa" w:w="90"/>
            </w:tcMar>
          </w:tcPr>
          <w:p>
            <w:pPr>
              <w:spacing w:after="0" w:line="260"/>
            </w:pPr>
            <w:r>
              <w:rPr>
                <w:sz w:val="19"/>
                <w:szCs w:val="19"/>
              </w:rPr>
              <w:t xml:space="preserve">HU01</w:t>
            </w:r>
          </w:p>
        </w:tc>
        <w:tc>
          <w:tcPr>
            <w:tcW w:type="pct" w:w="1100"/>
            <w:shd w:fill="F8FAFC" w:color="auto" w:val="clear"/>
            <w:tcMar>
              <w:top w:type="dxa" w:w="60"/>
              <w:left w:type="dxa" w:w="90"/>
              <w:bottom w:type="dxa" w:w="60"/>
              <w:right w:type="dxa" w:w="90"/>
            </w:tcMar>
          </w:tcPr>
          <w:p>
            <w:pPr>
              <w:spacing w:after="0" w:line="260"/>
            </w:pPr>
            <w:r>
              <w:rPr>
                <w:sz w:val="19"/>
                <w:szCs w:val="19"/>
              </w:rPr>
              <w:t xml:space="preserve">Sibel Cabrera</w:t>
            </w:r>
          </w:p>
        </w:tc>
      </w:tr>
      <w:tr>
        <w:trPr>
          <w:cantSplit/>
        </w:trPr>
        <w:tc>
          <w:tcPr>
            <w:tcW w:type="pct" w:w="650"/>
            <w:tcMar>
              <w:top w:type="dxa" w:w="60"/>
              <w:left w:type="dxa" w:w="90"/>
              <w:bottom w:type="dxa" w:w="60"/>
              <w:right w:type="dxa" w:w="90"/>
            </w:tcMar>
          </w:tcPr>
          <w:p>
            <w:pPr>
              <w:spacing w:after="0" w:line="260"/>
            </w:pPr>
            <w:r>
              <w:rPr>
                <w:sz w:val="19"/>
                <w:szCs w:val="19"/>
              </w:rPr>
              <w:t xml:space="preserve">SISPS-21</w:t>
            </w:r>
          </w:p>
        </w:tc>
        <w:tc>
          <w:tcPr>
            <w:tcW w:type="pct" w:w="2750"/>
            <w:tcMar>
              <w:top w:type="dxa" w:w="60"/>
              <w:left w:type="dxa" w:w="90"/>
              <w:bottom w:type="dxa" w:w="60"/>
              <w:right w:type="dxa" w:w="90"/>
            </w:tcMar>
          </w:tcPr>
          <w:p>
            <w:pPr>
              <w:spacing w:after="0" w:line="260"/>
            </w:pPr>
            <w:r>
              <w:rPr>
                <w:sz w:val="19"/>
                <w:szCs w:val="19"/>
              </w:rPr>
              <w:t xml:space="preserve">Bloqueo sin dejar al administrador sin acceso</w:t>
            </w:r>
          </w:p>
        </w:tc>
        <w:tc>
          <w:tcPr>
            <w:tcW w:type="pct" w:w="500"/>
            <w:tcMar>
              <w:top w:type="dxa" w:w="60"/>
              <w:left w:type="dxa" w:w="90"/>
              <w:bottom w:type="dxa" w:w="60"/>
              <w:right w:type="dxa" w:w="90"/>
            </w:tcMar>
          </w:tcPr>
          <w:p>
            <w:pPr>
              <w:spacing w:after="0" w:line="260"/>
            </w:pPr>
            <w:r>
              <w:rPr>
                <w:sz w:val="19"/>
                <w:szCs w:val="19"/>
              </w:rPr>
              <w:t xml:space="preserve">HU01</w:t>
            </w:r>
          </w:p>
        </w:tc>
        <w:tc>
          <w:tcPr>
            <w:tcW w:type="pct" w:w="1100"/>
            <w:tcMar>
              <w:top w:type="dxa" w:w="60"/>
              <w:left w:type="dxa" w:w="90"/>
              <w:bottom w:type="dxa" w:w="60"/>
              <w:right w:type="dxa" w:w="90"/>
            </w:tcMar>
          </w:tcPr>
          <w:p>
            <w:pPr>
              <w:spacing w:after="0" w:line="260"/>
            </w:pPr>
            <w:r>
              <w:rPr>
                <w:sz w:val="19"/>
                <w:szCs w:val="19"/>
              </w:rPr>
              <w:t xml:space="preserve">Augusto Gonzales</w:t>
            </w:r>
          </w:p>
        </w:tc>
      </w:tr>
      <w:tr>
        <w:trPr>
          <w:cantSplit/>
        </w:trPr>
        <w:tc>
          <w:tcPr>
            <w:tcW w:type="pct" w:w="650"/>
            <w:shd w:fill="F8FAFC" w:color="auto" w:val="clear"/>
            <w:tcMar>
              <w:top w:type="dxa" w:w="60"/>
              <w:left w:type="dxa" w:w="90"/>
              <w:bottom w:type="dxa" w:w="60"/>
              <w:right w:type="dxa" w:w="90"/>
            </w:tcMar>
          </w:tcPr>
          <w:p>
            <w:pPr>
              <w:spacing w:after="0" w:line="260"/>
            </w:pPr>
            <w:r>
              <w:rPr>
                <w:sz w:val="19"/>
                <w:szCs w:val="19"/>
              </w:rPr>
              <w:t xml:space="preserve">SISPS-22</w:t>
            </w:r>
          </w:p>
        </w:tc>
        <w:tc>
          <w:tcPr>
            <w:tcW w:type="pct" w:w="2750"/>
            <w:shd w:fill="F8FAFC" w:color="auto" w:val="clear"/>
            <w:tcMar>
              <w:top w:type="dxa" w:w="60"/>
              <w:left w:type="dxa" w:w="90"/>
              <w:bottom w:type="dxa" w:w="60"/>
              <w:right w:type="dxa" w:w="90"/>
            </w:tcMar>
          </w:tcPr>
          <w:p>
            <w:pPr>
              <w:spacing w:after="0" w:line="260"/>
            </w:pPr>
            <w:r>
              <w:rPr>
                <w:sz w:val="19"/>
                <w:szCs w:val="19"/>
              </w:rPr>
              <w:t xml:space="preserve">Pruebas JUnit de AuthService</w:t>
            </w:r>
          </w:p>
        </w:tc>
        <w:tc>
          <w:tcPr>
            <w:tcW w:type="pct" w:w="500"/>
            <w:shd w:fill="F8FAFC" w:color="auto" w:val="clear"/>
            <w:tcMar>
              <w:top w:type="dxa" w:w="60"/>
              <w:left w:type="dxa" w:w="90"/>
              <w:bottom w:type="dxa" w:w="60"/>
              <w:right w:type="dxa" w:w="90"/>
            </w:tcMar>
          </w:tcPr>
          <w:p>
            <w:pPr>
              <w:spacing w:after="0" w:line="260"/>
            </w:pPr>
            <w:r>
              <w:rPr>
                <w:sz w:val="19"/>
                <w:szCs w:val="19"/>
              </w:rPr>
              <w:t xml:space="preserve">HU01</w:t>
            </w:r>
          </w:p>
        </w:tc>
        <w:tc>
          <w:tcPr>
            <w:tcW w:type="pct" w:w="1100"/>
            <w:shd w:fill="F8FAFC" w:color="auto" w:val="clear"/>
            <w:tcMar>
              <w:top w:type="dxa" w:w="60"/>
              <w:left w:type="dxa" w:w="90"/>
              <w:bottom w:type="dxa" w:w="60"/>
              <w:right w:type="dxa" w:w="90"/>
            </w:tcMar>
          </w:tcPr>
          <w:p>
            <w:pPr>
              <w:spacing w:after="0" w:line="260"/>
            </w:pPr>
            <w:r>
              <w:rPr>
                <w:sz w:val="19"/>
                <w:szCs w:val="19"/>
              </w:rPr>
              <w:t xml:space="preserve">Augusto Gonzales</w:t>
            </w:r>
          </w:p>
        </w:tc>
      </w:tr>
      <w:tr>
        <w:trPr>
          <w:cantSplit/>
        </w:trPr>
        <w:tc>
          <w:tcPr>
            <w:tcW w:type="pct" w:w="650"/>
            <w:tcMar>
              <w:top w:type="dxa" w:w="60"/>
              <w:left w:type="dxa" w:w="90"/>
              <w:bottom w:type="dxa" w:w="60"/>
              <w:right w:type="dxa" w:w="90"/>
            </w:tcMar>
          </w:tcPr>
          <w:p>
            <w:pPr>
              <w:spacing w:after="0" w:line="260"/>
            </w:pPr>
            <w:r>
              <w:rPr>
                <w:sz w:val="19"/>
                <w:szCs w:val="19"/>
              </w:rPr>
              <w:t xml:space="preserve">SISPS-23</w:t>
            </w:r>
          </w:p>
        </w:tc>
        <w:tc>
          <w:tcPr>
            <w:tcW w:type="pct" w:w="2750"/>
            <w:tcMar>
              <w:top w:type="dxa" w:w="60"/>
              <w:left w:type="dxa" w:w="90"/>
              <w:bottom w:type="dxa" w:w="60"/>
              <w:right w:type="dxa" w:w="90"/>
            </w:tcMar>
          </w:tcPr>
          <w:p>
            <w:pPr>
              <w:spacing w:after="0" w:line="260"/>
            </w:pPr>
            <w:r>
              <w:rPr>
                <w:sz w:val="19"/>
                <w:szCs w:val="19"/>
              </w:rPr>
              <w:t xml:space="preserve">Criterio de aceptación con JWT</w:t>
            </w:r>
          </w:p>
        </w:tc>
        <w:tc>
          <w:tcPr>
            <w:tcW w:type="pct" w:w="500"/>
            <w:tcMar>
              <w:top w:type="dxa" w:w="60"/>
              <w:left w:type="dxa" w:w="90"/>
              <w:bottom w:type="dxa" w:w="60"/>
              <w:right w:type="dxa" w:w="90"/>
            </w:tcMar>
          </w:tcPr>
          <w:p>
            <w:pPr>
              <w:spacing w:after="0" w:line="260"/>
            </w:pPr>
            <w:r>
              <w:rPr>
                <w:sz w:val="19"/>
                <w:szCs w:val="19"/>
              </w:rPr>
              <w:t xml:space="preserve">HU01</w:t>
            </w:r>
          </w:p>
        </w:tc>
        <w:tc>
          <w:tcPr>
            <w:tcW w:type="pct" w:w="1100"/>
            <w:tcMar>
              <w:top w:type="dxa" w:w="60"/>
              <w:left w:type="dxa" w:w="90"/>
              <w:bottom w:type="dxa" w:w="60"/>
              <w:right w:type="dxa" w:w="90"/>
            </w:tcMar>
          </w:tcPr>
          <w:p>
            <w:pPr>
              <w:spacing w:after="0" w:line="260"/>
            </w:pPr>
            <w:r>
              <w:rPr>
                <w:sz w:val="19"/>
                <w:szCs w:val="19"/>
              </w:rPr>
              <w:t xml:space="preserve">Augusto Gonzales</w:t>
            </w:r>
          </w:p>
        </w:tc>
      </w:tr>
      <w:tr>
        <w:trPr>
          <w:cantSplit/>
        </w:trPr>
        <w:tc>
          <w:tcPr>
            <w:tcW w:type="pct" w:w="650"/>
            <w:shd w:fill="F8FAFC" w:color="auto" w:val="clear"/>
            <w:tcMar>
              <w:top w:type="dxa" w:w="60"/>
              <w:left w:type="dxa" w:w="90"/>
              <w:bottom w:type="dxa" w:w="60"/>
              <w:right w:type="dxa" w:w="90"/>
            </w:tcMar>
          </w:tcPr>
          <w:p>
            <w:pPr>
              <w:spacing w:after="0" w:line="260"/>
            </w:pPr>
            <w:r>
              <w:rPr>
                <w:sz w:val="19"/>
                <w:szCs w:val="19"/>
              </w:rPr>
              <w:t xml:space="preserve">SISPS-33</w:t>
            </w:r>
          </w:p>
        </w:tc>
        <w:tc>
          <w:tcPr>
            <w:tcW w:type="pct" w:w="2750"/>
            <w:shd w:fill="F8FAFC" w:color="auto" w:val="clear"/>
            <w:tcMar>
              <w:top w:type="dxa" w:w="60"/>
              <w:left w:type="dxa" w:w="90"/>
              <w:bottom w:type="dxa" w:w="60"/>
              <w:right w:type="dxa" w:w="90"/>
            </w:tcMar>
          </w:tcPr>
          <w:p>
            <w:pPr>
              <w:spacing w:after="0" w:line="260"/>
            </w:pPr>
            <w:r>
              <w:rPr>
                <w:sz w:val="19"/>
                <w:szCs w:val="19"/>
              </w:rPr>
              <w:t xml:space="preserve">CORS para que React consuma la API</w:t>
            </w:r>
          </w:p>
        </w:tc>
        <w:tc>
          <w:tcPr>
            <w:tcW w:type="pct" w:w="500"/>
            <w:shd w:fill="F8FAFC" w:color="auto" w:val="clear"/>
            <w:tcMar>
              <w:top w:type="dxa" w:w="60"/>
              <w:left w:type="dxa" w:w="90"/>
              <w:bottom w:type="dxa" w:w="60"/>
              <w:right w:type="dxa" w:w="90"/>
            </w:tcMar>
          </w:tcPr>
          <w:p>
            <w:pPr>
              <w:spacing w:after="0" w:line="260"/>
            </w:pPr>
            <w:r>
              <w:rPr>
                <w:sz w:val="19"/>
                <w:szCs w:val="19"/>
              </w:rPr>
              <w:t xml:space="preserve">HU01</w:t>
            </w:r>
          </w:p>
        </w:tc>
        <w:tc>
          <w:tcPr>
            <w:tcW w:type="pct" w:w="1100"/>
            <w:shd w:fill="F8FAFC" w:color="auto" w:val="clear"/>
            <w:tcMar>
              <w:top w:type="dxa" w:w="60"/>
              <w:left w:type="dxa" w:w="90"/>
              <w:bottom w:type="dxa" w:w="60"/>
              <w:right w:type="dxa" w:w="90"/>
            </w:tcMar>
          </w:tcPr>
          <w:p>
            <w:pPr>
              <w:spacing w:after="0" w:line="260"/>
            </w:pPr>
            <w:r>
              <w:rPr>
                <w:sz w:val="19"/>
                <w:szCs w:val="19"/>
              </w:rPr>
              <w:t xml:space="preserve">Sin asignar</w:t>
            </w:r>
          </w:p>
        </w:tc>
      </w:tr>
      <w:tr>
        <w:trPr>
          <w:cantSplit/>
        </w:trPr>
        <w:tc>
          <w:tcPr>
            <w:tcW w:type="pct" w:w="650"/>
            <w:tcMar>
              <w:top w:type="dxa" w:w="60"/>
              <w:left w:type="dxa" w:w="90"/>
              <w:bottom w:type="dxa" w:w="60"/>
              <w:right w:type="dxa" w:w="90"/>
            </w:tcMar>
          </w:tcPr>
          <w:p>
            <w:pPr>
              <w:spacing w:after="0" w:line="260"/>
            </w:pPr>
            <w:r>
              <w:rPr>
                <w:sz w:val="19"/>
                <w:szCs w:val="19"/>
              </w:rPr>
              <w:t xml:space="preserve">SISPS-24</w:t>
            </w:r>
          </w:p>
        </w:tc>
        <w:tc>
          <w:tcPr>
            <w:tcW w:type="pct" w:w="2750"/>
            <w:tcMar>
              <w:top w:type="dxa" w:w="60"/>
              <w:left w:type="dxa" w:w="90"/>
              <w:bottom w:type="dxa" w:w="60"/>
              <w:right w:type="dxa" w:w="90"/>
            </w:tcMar>
          </w:tcPr>
          <w:p>
            <w:pPr>
              <w:spacing w:after="0" w:line="260"/>
            </w:pPr>
            <w:r>
              <w:rPr>
                <w:sz w:val="19"/>
                <w:szCs w:val="19"/>
              </w:rPr>
              <w:t xml:space="preserve">Tabla de productos (código único, nombre, área, unidad, stock)</w:t>
            </w:r>
          </w:p>
        </w:tc>
        <w:tc>
          <w:tcPr>
            <w:tcW w:type="pct" w:w="500"/>
            <w:tcMar>
              <w:top w:type="dxa" w:w="60"/>
              <w:left w:type="dxa" w:w="90"/>
              <w:bottom w:type="dxa" w:w="60"/>
              <w:right w:type="dxa" w:w="90"/>
            </w:tcMar>
          </w:tcPr>
          <w:p>
            <w:pPr>
              <w:spacing w:after="0" w:line="260"/>
            </w:pPr>
            <w:r>
              <w:rPr>
                <w:sz w:val="19"/>
                <w:szCs w:val="19"/>
              </w:rPr>
              <w:t xml:space="preserve">HU02</w:t>
            </w:r>
          </w:p>
        </w:tc>
        <w:tc>
          <w:tcPr>
            <w:tcW w:type="pct" w:w="1100"/>
            <w:tcMar>
              <w:top w:type="dxa" w:w="60"/>
              <w:left w:type="dxa" w:w="90"/>
              <w:bottom w:type="dxa" w:w="60"/>
              <w:right w:type="dxa" w:w="90"/>
            </w:tcMar>
          </w:tcPr>
          <w:p>
            <w:pPr>
              <w:spacing w:after="0" w:line="260"/>
            </w:pPr>
            <w:r>
              <w:rPr>
                <w:sz w:val="19"/>
                <w:szCs w:val="19"/>
              </w:rPr>
              <w:t xml:space="preserve">Piero Mateo</w:t>
            </w:r>
          </w:p>
        </w:tc>
      </w:tr>
      <w:tr>
        <w:trPr>
          <w:cantSplit/>
        </w:trPr>
        <w:tc>
          <w:tcPr>
            <w:tcW w:type="pct" w:w="650"/>
            <w:shd w:fill="F8FAFC" w:color="auto" w:val="clear"/>
            <w:tcMar>
              <w:top w:type="dxa" w:w="60"/>
              <w:left w:type="dxa" w:w="90"/>
              <w:bottom w:type="dxa" w:w="60"/>
              <w:right w:type="dxa" w:w="90"/>
            </w:tcMar>
          </w:tcPr>
          <w:p>
            <w:pPr>
              <w:spacing w:after="0" w:line="260"/>
            </w:pPr>
            <w:r>
              <w:rPr>
                <w:sz w:val="19"/>
                <w:szCs w:val="19"/>
              </w:rPr>
              <w:t xml:space="preserve">SISPS-25</w:t>
            </w:r>
          </w:p>
        </w:tc>
        <w:tc>
          <w:tcPr>
            <w:tcW w:type="pct" w:w="2750"/>
            <w:shd w:fill="F8FAFC" w:color="auto" w:val="clear"/>
            <w:tcMar>
              <w:top w:type="dxa" w:w="60"/>
              <w:left w:type="dxa" w:w="90"/>
              <w:bottom w:type="dxa" w:w="60"/>
              <w:right w:type="dxa" w:w="90"/>
            </w:tcMar>
          </w:tcPr>
          <w:p>
            <w:pPr>
              <w:spacing w:after="0" w:line="260"/>
            </w:pPr>
            <w:r>
              <w:rPr>
                <w:sz w:val="19"/>
                <w:szCs w:val="19"/>
              </w:rPr>
              <w:t xml:space="preserve">Modelo Producto y Categoría</w:t>
            </w:r>
          </w:p>
        </w:tc>
        <w:tc>
          <w:tcPr>
            <w:tcW w:type="pct" w:w="500"/>
            <w:shd w:fill="F8FAFC" w:color="auto" w:val="clear"/>
            <w:tcMar>
              <w:top w:type="dxa" w:w="60"/>
              <w:left w:type="dxa" w:w="90"/>
              <w:bottom w:type="dxa" w:w="60"/>
              <w:right w:type="dxa" w:w="90"/>
            </w:tcMar>
          </w:tcPr>
          <w:p>
            <w:pPr>
              <w:spacing w:after="0" w:line="260"/>
            </w:pPr>
            <w:r>
              <w:rPr>
                <w:sz w:val="19"/>
                <w:szCs w:val="19"/>
              </w:rPr>
              <w:t xml:space="preserve">HU02</w:t>
            </w:r>
          </w:p>
        </w:tc>
        <w:tc>
          <w:tcPr>
            <w:tcW w:type="pct" w:w="1100"/>
            <w:shd w:fill="F8FAFC" w:color="auto" w:val="clear"/>
            <w:tcMar>
              <w:top w:type="dxa" w:w="60"/>
              <w:left w:type="dxa" w:w="90"/>
              <w:bottom w:type="dxa" w:w="60"/>
              <w:right w:type="dxa" w:w="90"/>
            </w:tcMar>
          </w:tcPr>
          <w:p>
            <w:pPr>
              <w:spacing w:after="0" w:line="260"/>
            </w:pPr>
            <w:r>
              <w:rPr>
                <w:sz w:val="19"/>
                <w:szCs w:val="19"/>
              </w:rPr>
              <w:t xml:space="preserve">Sin asignar</w:t>
            </w:r>
          </w:p>
        </w:tc>
      </w:tr>
      <w:tr>
        <w:trPr>
          <w:cantSplit/>
        </w:trPr>
        <w:tc>
          <w:tcPr>
            <w:tcW w:type="pct" w:w="650"/>
            <w:tcMar>
              <w:top w:type="dxa" w:w="60"/>
              <w:left w:type="dxa" w:w="90"/>
              <w:bottom w:type="dxa" w:w="60"/>
              <w:right w:type="dxa" w:w="90"/>
            </w:tcMar>
          </w:tcPr>
          <w:p>
            <w:pPr>
              <w:spacing w:after="0" w:line="260"/>
            </w:pPr>
            <w:r>
              <w:rPr>
                <w:sz w:val="19"/>
                <w:szCs w:val="19"/>
              </w:rPr>
              <w:t xml:space="preserve">SISPS-26</w:t>
            </w:r>
          </w:p>
        </w:tc>
        <w:tc>
          <w:tcPr>
            <w:tcW w:type="pct" w:w="2750"/>
            <w:tcMar>
              <w:top w:type="dxa" w:w="60"/>
              <w:left w:type="dxa" w:w="90"/>
              <w:bottom w:type="dxa" w:w="60"/>
              <w:right w:type="dxa" w:w="90"/>
            </w:tcMar>
          </w:tcPr>
          <w:p>
            <w:pPr>
              <w:spacing w:after="0" w:line="260"/>
            </w:pPr>
            <w:r>
              <w:rPr>
                <w:sz w:val="19"/>
                <w:szCs w:val="19"/>
              </w:rPr>
              <w:t xml:space="preserve">ProductoDAO: insertar, listar, buscar por código</w:t>
            </w:r>
          </w:p>
        </w:tc>
        <w:tc>
          <w:tcPr>
            <w:tcW w:type="pct" w:w="500"/>
            <w:tcMar>
              <w:top w:type="dxa" w:w="60"/>
              <w:left w:type="dxa" w:w="90"/>
              <w:bottom w:type="dxa" w:w="60"/>
              <w:right w:type="dxa" w:w="90"/>
            </w:tcMar>
          </w:tcPr>
          <w:p>
            <w:pPr>
              <w:spacing w:after="0" w:line="260"/>
            </w:pPr>
            <w:r>
              <w:rPr>
                <w:sz w:val="19"/>
                <w:szCs w:val="19"/>
              </w:rPr>
              <w:t xml:space="preserve">HU02</w:t>
            </w:r>
          </w:p>
        </w:tc>
        <w:tc>
          <w:tcPr>
            <w:tcW w:type="pct" w:w="1100"/>
            <w:tcMar>
              <w:top w:type="dxa" w:w="60"/>
              <w:left w:type="dxa" w:w="90"/>
              <w:bottom w:type="dxa" w:w="60"/>
              <w:right w:type="dxa" w:w="90"/>
            </w:tcMar>
          </w:tcPr>
          <w:p>
            <w:pPr>
              <w:spacing w:after="0" w:line="260"/>
            </w:pPr>
            <w:r>
              <w:rPr>
                <w:sz w:val="19"/>
                <w:szCs w:val="19"/>
              </w:rPr>
              <w:t xml:space="preserve">Piero Mateo</w:t>
            </w:r>
          </w:p>
        </w:tc>
      </w:tr>
      <w:tr>
        <w:trPr>
          <w:cantSplit/>
        </w:trPr>
        <w:tc>
          <w:tcPr>
            <w:tcW w:type="pct" w:w="650"/>
            <w:shd w:fill="F8FAFC" w:color="auto" w:val="clear"/>
            <w:tcMar>
              <w:top w:type="dxa" w:w="60"/>
              <w:left w:type="dxa" w:w="90"/>
              <w:bottom w:type="dxa" w:w="60"/>
              <w:right w:type="dxa" w:w="90"/>
            </w:tcMar>
          </w:tcPr>
          <w:p>
            <w:pPr>
              <w:spacing w:after="0" w:line="260"/>
            </w:pPr>
            <w:r>
              <w:rPr>
                <w:sz w:val="19"/>
                <w:szCs w:val="19"/>
              </w:rPr>
              <w:t xml:space="preserve">SISPS-27</w:t>
            </w:r>
          </w:p>
        </w:tc>
        <w:tc>
          <w:tcPr>
            <w:tcW w:type="pct" w:w="2750"/>
            <w:shd w:fill="F8FAFC" w:color="auto" w:val="clear"/>
            <w:tcMar>
              <w:top w:type="dxa" w:w="60"/>
              <w:left w:type="dxa" w:w="90"/>
              <w:bottom w:type="dxa" w:w="60"/>
              <w:right w:type="dxa" w:w="90"/>
            </w:tcMar>
          </w:tcPr>
          <w:p>
            <w:pPr>
              <w:spacing w:after="0" w:line="260"/>
            </w:pPr>
            <w:r>
              <w:rPr>
                <w:sz w:val="19"/>
                <w:szCs w:val="19"/>
              </w:rPr>
              <w:t xml:space="preserve">Servicio: validar campos obligatorios y duplicados</w:t>
            </w:r>
          </w:p>
        </w:tc>
        <w:tc>
          <w:tcPr>
            <w:tcW w:type="pct" w:w="500"/>
            <w:shd w:fill="F8FAFC" w:color="auto" w:val="clear"/>
            <w:tcMar>
              <w:top w:type="dxa" w:w="60"/>
              <w:left w:type="dxa" w:w="90"/>
              <w:bottom w:type="dxa" w:w="60"/>
              <w:right w:type="dxa" w:w="90"/>
            </w:tcMar>
          </w:tcPr>
          <w:p>
            <w:pPr>
              <w:spacing w:after="0" w:line="260"/>
            </w:pPr>
            <w:r>
              <w:rPr>
                <w:sz w:val="19"/>
                <w:szCs w:val="19"/>
              </w:rPr>
              <w:t xml:space="preserve">HU02</w:t>
            </w:r>
          </w:p>
        </w:tc>
        <w:tc>
          <w:tcPr>
            <w:tcW w:type="pct" w:w="1100"/>
            <w:shd w:fill="F8FAFC" w:color="auto" w:val="clear"/>
            <w:tcMar>
              <w:top w:type="dxa" w:w="60"/>
              <w:left w:type="dxa" w:w="90"/>
              <w:bottom w:type="dxa" w:w="60"/>
              <w:right w:type="dxa" w:w="90"/>
            </w:tcMar>
          </w:tcPr>
          <w:p>
            <w:pPr>
              <w:spacing w:after="0" w:line="260"/>
            </w:pPr>
            <w:r>
              <w:rPr>
                <w:sz w:val="19"/>
                <w:szCs w:val="19"/>
              </w:rPr>
              <w:t xml:space="preserve">Augusto Gonzales</w:t>
            </w:r>
          </w:p>
        </w:tc>
      </w:tr>
      <w:tr>
        <w:trPr>
          <w:cantSplit/>
        </w:trPr>
        <w:tc>
          <w:tcPr>
            <w:tcW w:type="pct" w:w="650"/>
            <w:tcMar>
              <w:top w:type="dxa" w:w="60"/>
              <w:left w:type="dxa" w:w="90"/>
              <w:bottom w:type="dxa" w:w="60"/>
              <w:right w:type="dxa" w:w="90"/>
            </w:tcMar>
          </w:tcPr>
          <w:p>
            <w:pPr>
              <w:spacing w:after="0" w:line="260"/>
            </w:pPr>
            <w:r>
              <w:rPr>
                <w:sz w:val="19"/>
                <w:szCs w:val="19"/>
              </w:rPr>
              <w:t xml:space="preserve">SISPS-28</w:t>
            </w:r>
          </w:p>
        </w:tc>
        <w:tc>
          <w:tcPr>
            <w:tcW w:type="pct" w:w="2750"/>
            <w:tcMar>
              <w:top w:type="dxa" w:w="60"/>
              <w:left w:type="dxa" w:w="90"/>
              <w:bottom w:type="dxa" w:w="60"/>
              <w:right w:type="dxa" w:w="90"/>
            </w:tcMar>
          </w:tcPr>
          <w:p>
            <w:pPr>
              <w:spacing w:after="0" w:line="260"/>
            </w:pPr>
            <w:r>
              <w:rPr>
                <w:sz w:val="19"/>
                <w:szCs w:val="19"/>
              </w:rPr>
              <w:t xml:space="preserve">Servlet de productos: guardar y listar</w:t>
            </w:r>
          </w:p>
        </w:tc>
        <w:tc>
          <w:tcPr>
            <w:tcW w:type="pct" w:w="500"/>
            <w:tcMar>
              <w:top w:type="dxa" w:w="60"/>
              <w:left w:type="dxa" w:w="90"/>
              <w:bottom w:type="dxa" w:w="60"/>
              <w:right w:type="dxa" w:w="90"/>
            </w:tcMar>
          </w:tcPr>
          <w:p>
            <w:pPr>
              <w:spacing w:after="0" w:line="260"/>
            </w:pPr>
            <w:r>
              <w:rPr>
                <w:sz w:val="19"/>
                <w:szCs w:val="19"/>
              </w:rPr>
              <w:t xml:space="preserve">HU02</w:t>
            </w:r>
          </w:p>
        </w:tc>
        <w:tc>
          <w:tcPr>
            <w:tcW w:type="pct" w:w="1100"/>
            <w:tcMar>
              <w:top w:type="dxa" w:w="60"/>
              <w:left w:type="dxa" w:w="90"/>
              <w:bottom w:type="dxa" w:w="60"/>
              <w:right w:type="dxa" w:w="90"/>
            </w:tcMar>
          </w:tcPr>
          <w:p>
            <w:pPr>
              <w:spacing w:after="0" w:line="260"/>
            </w:pPr>
            <w:r>
              <w:rPr>
                <w:sz w:val="19"/>
                <w:szCs w:val="19"/>
              </w:rPr>
              <w:t xml:space="preserve">Augusto Gonzales</w:t>
            </w:r>
          </w:p>
        </w:tc>
      </w:tr>
      <w:tr>
        <w:trPr>
          <w:cantSplit/>
        </w:trPr>
        <w:tc>
          <w:tcPr>
            <w:tcW w:type="pct" w:w="650"/>
            <w:shd w:fill="F8FAFC" w:color="auto" w:val="clear"/>
            <w:tcMar>
              <w:top w:type="dxa" w:w="60"/>
              <w:left w:type="dxa" w:w="90"/>
              <w:bottom w:type="dxa" w:w="60"/>
              <w:right w:type="dxa" w:w="90"/>
            </w:tcMar>
          </w:tcPr>
          <w:p>
            <w:pPr>
              <w:spacing w:after="0" w:line="260"/>
            </w:pPr>
            <w:r>
              <w:rPr>
                <w:sz w:val="19"/>
                <w:szCs w:val="19"/>
              </w:rPr>
              <w:t xml:space="preserve">SISPS-29</w:t>
            </w:r>
          </w:p>
        </w:tc>
        <w:tc>
          <w:tcPr>
            <w:tcW w:type="pct" w:w="2750"/>
            <w:shd w:fill="F8FAFC" w:color="auto" w:val="clear"/>
            <w:tcMar>
              <w:top w:type="dxa" w:w="60"/>
              <w:left w:type="dxa" w:w="90"/>
              <w:bottom w:type="dxa" w:w="60"/>
              <w:right w:type="dxa" w:w="90"/>
            </w:tcMar>
          </w:tcPr>
          <w:p>
            <w:pPr>
              <w:spacing w:after="0" w:line="260"/>
            </w:pPr>
            <w:r>
              <w:rPr>
                <w:sz w:val="19"/>
                <w:szCs w:val="19"/>
              </w:rPr>
              <w:t xml:space="preserve">Vista: formulario de registro y tabla del catálogo</w:t>
            </w:r>
          </w:p>
        </w:tc>
        <w:tc>
          <w:tcPr>
            <w:tcW w:type="pct" w:w="500"/>
            <w:shd w:fill="F8FAFC" w:color="auto" w:val="clear"/>
            <w:tcMar>
              <w:top w:type="dxa" w:w="60"/>
              <w:left w:type="dxa" w:w="90"/>
              <w:bottom w:type="dxa" w:w="60"/>
              <w:right w:type="dxa" w:w="90"/>
            </w:tcMar>
          </w:tcPr>
          <w:p>
            <w:pPr>
              <w:spacing w:after="0" w:line="260"/>
            </w:pPr>
            <w:r>
              <w:rPr>
                <w:sz w:val="19"/>
                <w:szCs w:val="19"/>
              </w:rPr>
              <w:t xml:space="preserve">HU02</w:t>
            </w:r>
          </w:p>
        </w:tc>
        <w:tc>
          <w:tcPr>
            <w:tcW w:type="pct" w:w="1100"/>
            <w:shd w:fill="F8FAFC" w:color="auto" w:val="clear"/>
            <w:tcMar>
              <w:top w:type="dxa" w:w="60"/>
              <w:left w:type="dxa" w:w="90"/>
              <w:bottom w:type="dxa" w:w="60"/>
              <w:right w:type="dxa" w:w="90"/>
            </w:tcMar>
          </w:tcPr>
          <w:p>
            <w:pPr>
              <w:spacing w:after="0" w:line="260"/>
            </w:pPr>
            <w:r>
              <w:rPr>
                <w:sz w:val="19"/>
                <w:szCs w:val="19"/>
              </w:rPr>
              <w:t xml:space="preserve">Valentino Sánchez</w:t>
            </w:r>
          </w:p>
        </w:tc>
      </w:tr>
      <w:tr>
        <w:trPr>
          <w:cantSplit/>
        </w:trPr>
        <w:tc>
          <w:tcPr>
            <w:tcW w:type="pct" w:w="650"/>
            <w:tcMar>
              <w:top w:type="dxa" w:w="60"/>
              <w:left w:type="dxa" w:w="90"/>
              <w:bottom w:type="dxa" w:w="60"/>
              <w:right w:type="dxa" w:w="90"/>
            </w:tcMar>
          </w:tcPr>
          <w:p>
            <w:pPr>
              <w:spacing w:after="0" w:line="260"/>
            </w:pPr>
            <w:r>
              <w:rPr>
                <w:sz w:val="19"/>
                <w:szCs w:val="19"/>
              </w:rPr>
              <w:t xml:space="preserve">SISPS-30</w:t>
            </w:r>
          </w:p>
        </w:tc>
        <w:tc>
          <w:tcPr>
            <w:tcW w:type="pct" w:w="2750"/>
            <w:tcMar>
              <w:top w:type="dxa" w:w="60"/>
              <w:left w:type="dxa" w:w="90"/>
              <w:bottom w:type="dxa" w:w="60"/>
              <w:right w:type="dxa" w:w="90"/>
            </w:tcMar>
          </w:tcPr>
          <w:p>
            <w:pPr>
              <w:spacing w:after="0" w:line="260"/>
            </w:pPr>
            <w:r>
              <w:rPr>
                <w:sz w:val="19"/>
                <w:szCs w:val="19"/>
              </w:rPr>
              <w:t xml:space="preserve">Restringir el registro al Administrador</w:t>
            </w:r>
          </w:p>
        </w:tc>
        <w:tc>
          <w:tcPr>
            <w:tcW w:type="pct" w:w="500"/>
            <w:tcMar>
              <w:top w:type="dxa" w:w="60"/>
              <w:left w:type="dxa" w:w="90"/>
              <w:bottom w:type="dxa" w:w="60"/>
              <w:right w:type="dxa" w:w="90"/>
            </w:tcMar>
          </w:tcPr>
          <w:p>
            <w:pPr>
              <w:spacing w:after="0" w:line="260"/>
            </w:pPr>
            <w:r>
              <w:rPr>
                <w:sz w:val="19"/>
                <w:szCs w:val="19"/>
              </w:rPr>
              <w:t xml:space="preserve">HU02</w:t>
            </w:r>
          </w:p>
        </w:tc>
        <w:tc>
          <w:tcPr>
            <w:tcW w:type="pct" w:w="1100"/>
            <w:tcMar>
              <w:top w:type="dxa" w:w="60"/>
              <w:left w:type="dxa" w:w="90"/>
              <w:bottom w:type="dxa" w:w="60"/>
              <w:right w:type="dxa" w:w="90"/>
            </w:tcMar>
          </w:tcPr>
          <w:p>
            <w:pPr>
              <w:spacing w:after="0" w:line="260"/>
            </w:pPr>
            <w:r>
              <w:rPr>
                <w:sz w:val="19"/>
                <w:szCs w:val="19"/>
              </w:rPr>
              <w:t xml:space="preserve">Valentino Sánchez</w:t>
            </w:r>
          </w:p>
        </w:tc>
      </w:tr>
      <w:tr>
        <w:trPr>
          <w:cantSplit/>
        </w:trPr>
        <w:tc>
          <w:tcPr>
            <w:tcW w:type="pct" w:w="650"/>
            <w:shd w:fill="F8FAFC" w:color="auto" w:val="clear"/>
            <w:tcMar>
              <w:top w:type="dxa" w:w="60"/>
              <w:left w:type="dxa" w:w="90"/>
              <w:bottom w:type="dxa" w:w="60"/>
              <w:right w:type="dxa" w:w="90"/>
            </w:tcMar>
          </w:tcPr>
          <w:p>
            <w:pPr>
              <w:spacing w:after="0" w:line="260"/>
            </w:pPr>
            <w:r>
              <w:rPr>
                <w:sz w:val="19"/>
                <w:szCs w:val="19"/>
              </w:rPr>
              <w:t xml:space="preserve">SISPS-31</w:t>
            </w:r>
          </w:p>
        </w:tc>
        <w:tc>
          <w:tcPr>
            <w:tcW w:type="pct" w:w="2750"/>
            <w:shd w:fill="F8FAFC" w:color="auto" w:val="clear"/>
            <w:tcMar>
              <w:top w:type="dxa" w:w="60"/>
              <w:left w:type="dxa" w:w="90"/>
              <w:bottom w:type="dxa" w:w="60"/>
              <w:right w:type="dxa" w:w="90"/>
            </w:tcMar>
          </w:tcPr>
          <w:p>
            <w:pPr>
              <w:spacing w:after="0" w:line="260"/>
            </w:pPr>
            <w:r>
              <w:rPr>
                <w:sz w:val="19"/>
                <w:szCs w:val="19"/>
              </w:rPr>
              <w:t xml:space="preserve">Datos de prueba reales de Santa Patricia</w:t>
            </w:r>
          </w:p>
        </w:tc>
        <w:tc>
          <w:tcPr>
            <w:tcW w:type="pct" w:w="500"/>
            <w:shd w:fill="F8FAFC" w:color="auto" w:val="clear"/>
            <w:tcMar>
              <w:top w:type="dxa" w:w="60"/>
              <w:left w:type="dxa" w:w="90"/>
              <w:bottom w:type="dxa" w:w="60"/>
              <w:right w:type="dxa" w:w="90"/>
            </w:tcMar>
          </w:tcPr>
          <w:p>
            <w:pPr>
              <w:spacing w:after="0" w:line="260"/>
            </w:pPr>
            <w:r>
              <w:rPr>
                <w:sz w:val="19"/>
                <w:szCs w:val="19"/>
              </w:rPr>
              <w:t xml:space="preserve">HU02</w:t>
            </w:r>
          </w:p>
        </w:tc>
        <w:tc>
          <w:tcPr>
            <w:tcW w:type="pct" w:w="1100"/>
            <w:shd w:fill="F8FAFC" w:color="auto" w:val="clear"/>
            <w:tcMar>
              <w:top w:type="dxa" w:w="60"/>
              <w:left w:type="dxa" w:w="90"/>
              <w:bottom w:type="dxa" w:w="60"/>
              <w:right w:type="dxa" w:w="90"/>
            </w:tcMar>
          </w:tcPr>
          <w:p>
            <w:pPr>
              <w:spacing w:after="0" w:line="260"/>
            </w:pPr>
            <w:r>
              <w:rPr>
                <w:sz w:val="19"/>
                <w:szCs w:val="19"/>
              </w:rPr>
              <w:t xml:space="preserve">Valentino Sánchez</w:t>
            </w:r>
          </w:p>
        </w:tc>
      </w:tr>
      <w:tr>
        <w:trPr>
          <w:cantSplit/>
        </w:trPr>
        <w:tc>
          <w:tcPr>
            <w:tcW w:type="pct" w:w="650"/>
            <w:tcMar>
              <w:top w:type="dxa" w:w="60"/>
              <w:left w:type="dxa" w:w="90"/>
              <w:bottom w:type="dxa" w:w="60"/>
              <w:right w:type="dxa" w:w="90"/>
            </w:tcMar>
          </w:tcPr>
          <w:p>
            <w:pPr>
              <w:spacing w:after="0" w:line="260"/>
            </w:pPr>
            <w:r>
              <w:rPr>
                <w:sz w:val="19"/>
                <w:szCs w:val="19"/>
              </w:rPr>
              <w:t xml:space="preserve">SISPS-32</w:t>
            </w:r>
          </w:p>
        </w:tc>
        <w:tc>
          <w:tcPr>
            <w:tcW w:type="pct" w:w="2750"/>
            <w:tcMar>
              <w:top w:type="dxa" w:w="60"/>
              <w:left w:type="dxa" w:w="90"/>
              <w:bottom w:type="dxa" w:w="60"/>
              <w:right w:type="dxa" w:w="90"/>
            </w:tcMar>
          </w:tcPr>
          <w:p>
            <w:pPr>
              <w:spacing w:after="0" w:line="260"/>
            </w:pPr>
            <w:r>
              <w:rPr>
                <w:sz w:val="19"/>
                <w:szCs w:val="19"/>
              </w:rPr>
              <w:t xml:space="preserve">Pruebas: código duplicado y campos vacíos</w:t>
            </w:r>
          </w:p>
        </w:tc>
        <w:tc>
          <w:tcPr>
            <w:tcW w:type="pct" w:w="500"/>
            <w:tcMar>
              <w:top w:type="dxa" w:w="60"/>
              <w:left w:type="dxa" w:w="90"/>
              <w:bottom w:type="dxa" w:w="60"/>
              <w:right w:type="dxa" w:w="90"/>
            </w:tcMar>
          </w:tcPr>
          <w:p>
            <w:pPr>
              <w:spacing w:after="0" w:line="260"/>
            </w:pPr>
            <w:r>
              <w:rPr>
                <w:sz w:val="19"/>
                <w:szCs w:val="19"/>
              </w:rPr>
              <w:t xml:space="preserve">HU02</w:t>
            </w:r>
          </w:p>
        </w:tc>
        <w:tc>
          <w:tcPr>
            <w:tcW w:type="pct" w:w="1100"/>
            <w:tcMar>
              <w:top w:type="dxa" w:w="60"/>
              <w:left w:type="dxa" w:w="90"/>
              <w:bottom w:type="dxa" w:w="60"/>
              <w:right w:type="dxa" w:w="90"/>
            </w:tcMar>
          </w:tcPr>
          <w:p>
            <w:pPr>
              <w:spacing w:after="0" w:line="260"/>
            </w:pPr>
            <w:r>
              <w:rPr>
                <w:sz w:val="19"/>
                <w:szCs w:val="19"/>
              </w:rPr>
              <w:t xml:space="preserve">Valentino Sánchez</w:t>
            </w:r>
          </w:p>
        </w:tc>
      </w:tr>
    </w:tbl>
    <w:p>
      <w:pPr>
        <w:spacing w:after="200" w:before="80" w:line="260"/>
      </w:pPr>
      <w:r>
        <w:rPr>
          <w:i/>
          <w:iCs/>
          <w:sz w:val="18"/>
          <w:szCs w:val="18"/>
        </w:rPr>
        <w:t xml:space="preserve">Nota. </w:t>
      </w:r>
      <w:r>
        <w:rPr>
          <w:sz w:val="18"/>
          <w:szCs w:val="18"/>
        </w:rPr>
        <w:t xml:space="preserve">Las subtareas se registraron en Jira el 07/10/2026. Algunos títulos todavía mencionan JSP y BCrypt, que eran del plan anterior. </w:t>
      </w:r>
      <w:r>
        <w:rPr>
          <w:b/>
          <w:bCs/>
          <w:sz w:val="18"/>
          <w:szCs w:val="18"/>
          <w:highlight w:val="yellow"/>
        </w:rPr>
        <w:t xml:space="preserve">[COMPLETAR: actualizar esos títulos en Jira]</w:t>
      </w:r>
    </w:p>
    <w:p>
      <w:pPr>
        <w:pStyle w:val="Heading3"/>
        <w:spacing w:after="120" w:before="240"/>
      </w:pPr>
      <w:bookmarkStart w:name="_Toc25" w:id="25"/>
      <w:r>
        <w:t xml:space="preserve">3.1.2 Daily Scrum</w:t>
      </w:r>
      <w:bookmarkEnd w:id="25"/>
    </w:p>
    <w:p>
      <w:pPr>
        <w:spacing w:after="120" w:line="360"/>
        <w:jc w:val="both"/>
      </w:pPr>
      <w:r>
        <w:t xml:space="preserve">La tabla reúne los avances que quedaron registrados en Git y en Jira, con su fecha. Las conversaciones de cada Daily deben añadirse desde las notas del equipo.</w:t>
      </w:r>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Bitácora del sprint</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1264"/>
        <w:gridCol w:w="4152"/>
        <w:gridCol w:w="1444"/>
        <w:gridCol w:w="2166"/>
      </w:tblGrid>
      <w:tr>
        <w:trPr>
          <w:tblHeader/>
        </w:trPr>
        <w:tc>
          <w:tcPr>
            <w:tcW w:type="pct" w:w="700"/>
            <w:shd w:fill="1E293B" w:color="auto" w:val="clear"/>
            <w:tcMar>
              <w:top w:type="dxa" w:w="60"/>
              <w:left w:type="dxa" w:w="90"/>
              <w:bottom w:type="dxa" w:w="60"/>
              <w:right w:type="dxa" w:w="90"/>
            </w:tcMar>
          </w:tcPr>
          <w:p>
            <w:pPr>
              <w:spacing w:after="0" w:line="260"/>
            </w:pPr>
            <w:r>
              <w:rPr>
                <w:b/>
                <w:bCs/>
                <w:color w:val="FFFFFF"/>
                <w:sz w:val="19"/>
                <w:szCs w:val="19"/>
              </w:rPr>
              <w:t xml:space="preserve">Fecha</w:t>
            </w:r>
          </w:p>
        </w:tc>
        <w:tc>
          <w:tcPr>
            <w:tcW w:type="pct" w:w="2300"/>
            <w:shd w:fill="1E293B" w:color="auto" w:val="clear"/>
            <w:tcMar>
              <w:top w:type="dxa" w:w="60"/>
              <w:left w:type="dxa" w:w="90"/>
              <w:bottom w:type="dxa" w:w="60"/>
              <w:right w:type="dxa" w:w="90"/>
            </w:tcMar>
          </w:tcPr>
          <w:p>
            <w:pPr>
              <w:spacing w:after="0" w:line="260"/>
            </w:pPr>
            <w:r>
              <w:rPr>
                <w:b/>
                <w:bCs/>
                <w:color w:val="FFFFFF"/>
                <w:sz w:val="19"/>
                <w:szCs w:val="19"/>
              </w:rPr>
              <w:t xml:space="preserve">Avance registrado</w:t>
            </w:r>
          </w:p>
        </w:tc>
        <w:tc>
          <w:tcPr>
            <w:tcW w:type="pct" w:w="800"/>
            <w:shd w:fill="1E293B" w:color="auto" w:val="clear"/>
            <w:tcMar>
              <w:top w:type="dxa" w:w="60"/>
              <w:left w:type="dxa" w:w="90"/>
              <w:bottom w:type="dxa" w:w="60"/>
              <w:right w:type="dxa" w:w="90"/>
            </w:tcMar>
          </w:tcPr>
          <w:p>
            <w:pPr>
              <w:spacing w:after="0" w:line="260"/>
            </w:pPr>
            <w:r>
              <w:rPr>
                <w:b/>
                <w:bCs/>
                <w:color w:val="FFFFFF"/>
                <w:sz w:val="19"/>
                <w:szCs w:val="19"/>
              </w:rPr>
              <w:t xml:space="preserve">Impedimento</w:t>
            </w:r>
          </w:p>
        </w:tc>
        <w:tc>
          <w:tcPr>
            <w:tcW w:type="pct" w:w="1200"/>
            <w:shd w:fill="1E293B" w:color="auto" w:val="clear"/>
            <w:tcMar>
              <w:top w:type="dxa" w:w="60"/>
              <w:left w:type="dxa" w:w="90"/>
              <w:bottom w:type="dxa" w:w="60"/>
              <w:right w:type="dxa" w:w="90"/>
            </w:tcMar>
          </w:tcPr>
          <w:p>
            <w:pPr>
              <w:spacing w:after="0" w:line="260"/>
            </w:pPr>
            <w:r>
              <w:rPr>
                <w:b/>
                <w:bCs/>
                <w:color w:val="FFFFFF"/>
                <w:sz w:val="19"/>
                <w:szCs w:val="19"/>
              </w:rPr>
              <w:t xml:space="preserve">Fuente</w:t>
            </w:r>
          </w:p>
        </w:tc>
      </w:tr>
      <w:tr>
        <w:trPr>
          <w:cantSplit/>
        </w:trPr>
        <w:tc>
          <w:tcPr>
            <w:tcW w:type="pct" w:w="700"/>
            <w:tcMar>
              <w:top w:type="dxa" w:w="60"/>
              <w:left w:type="dxa" w:w="90"/>
              <w:bottom w:type="dxa" w:w="60"/>
              <w:right w:type="dxa" w:w="90"/>
            </w:tcMar>
          </w:tcPr>
          <w:p>
            <w:pPr>
              <w:spacing w:after="0" w:line="260"/>
            </w:pPr>
            <w:r>
              <w:rPr>
                <w:sz w:val="19"/>
                <w:szCs w:val="19"/>
              </w:rPr>
              <w:t xml:space="preserve">29/09/2026</w:t>
            </w:r>
          </w:p>
        </w:tc>
        <w:tc>
          <w:tcPr>
            <w:tcW w:type="pct" w:w="2300"/>
            <w:tcMar>
              <w:top w:type="dxa" w:w="60"/>
              <w:left w:type="dxa" w:w="90"/>
              <w:bottom w:type="dxa" w:w="60"/>
              <w:right w:type="dxa" w:w="90"/>
            </w:tcMar>
          </w:tcPr>
          <w:p>
            <w:pPr>
              <w:spacing w:after="0" w:line="260"/>
            </w:pPr>
            <w:r>
              <w:rPr>
                <w:sz w:val="19"/>
                <w:szCs w:val="19"/>
              </w:rPr>
              <w:t xml:space="preserve">Inicio del Sprint 1 en Jira.</w:t>
            </w:r>
          </w:p>
        </w:tc>
        <w:tc>
          <w:tcPr>
            <w:tcW w:type="pct" w:w="800"/>
            <w:tcMar>
              <w:top w:type="dxa" w:w="60"/>
              <w:left w:type="dxa" w:w="90"/>
              <w:bottom w:type="dxa" w:w="60"/>
              <w:right w:type="dxa" w:w="90"/>
            </w:tcMar>
          </w:tcPr>
          <w:p>
            <w:pPr>
              <w:spacing w:after="0" w:line="260"/>
            </w:pPr>
            <w:r>
              <w:rPr>
                <w:sz w:val="19"/>
                <w:szCs w:val="19"/>
              </w:rPr>
              <w:t xml:space="preserve">—</w:t>
            </w:r>
          </w:p>
        </w:tc>
        <w:tc>
          <w:tcPr>
            <w:tcW w:type="pct" w:w="1200"/>
            <w:tcMar>
              <w:top w:type="dxa" w:w="60"/>
              <w:left w:type="dxa" w:w="90"/>
              <w:bottom w:type="dxa" w:w="60"/>
              <w:right w:type="dxa" w:w="90"/>
            </w:tcMar>
          </w:tcPr>
          <w:p>
            <w:pPr>
              <w:spacing w:after="0" w:line="260"/>
            </w:pPr>
            <w:r>
              <w:rPr>
                <w:sz w:val="19"/>
                <w:szCs w:val="19"/>
              </w:rPr>
              <w:t xml:space="preserve">Jira</w:t>
            </w:r>
          </w:p>
        </w:tc>
      </w:tr>
      <w:tr>
        <w:trPr>
          <w:cantSplit/>
        </w:trPr>
        <w:tc>
          <w:tcPr>
            <w:tcW w:type="pct" w:w="700"/>
            <w:shd w:fill="F8FAFC" w:color="auto" w:val="clear"/>
            <w:tcMar>
              <w:top w:type="dxa" w:w="60"/>
              <w:left w:type="dxa" w:w="90"/>
              <w:bottom w:type="dxa" w:w="60"/>
              <w:right w:type="dxa" w:w="90"/>
            </w:tcMar>
          </w:tcPr>
          <w:p>
            <w:pPr>
              <w:spacing w:after="0" w:line="260"/>
            </w:pPr>
            <w:r>
              <w:rPr>
                <w:b/>
                <w:bCs/>
                <w:sz w:val="19"/>
                <w:szCs w:val="19"/>
                <w:highlight w:val="yellow"/>
              </w:rPr>
              <w:t xml:space="preserve">[COMPLETAR]</w:t>
            </w:r>
          </w:p>
        </w:tc>
        <w:tc>
          <w:tcPr>
            <w:tcW w:type="pct" w:w="2300"/>
            <w:shd w:fill="F8FAFC" w:color="auto" w:val="clear"/>
            <w:tcMar>
              <w:top w:type="dxa" w:w="60"/>
              <w:left w:type="dxa" w:w="90"/>
              <w:bottom w:type="dxa" w:w="60"/>
              <w:right w:type="dxa" w:w="90"/>
            </w:tcMar>
          </w:tcPr>
          <w:p>
            <w:pPr>
              <w:spacing w:after="0" w:line="260"/>
            </w:pPr>
            <w:r>
              <w:rPr>
                <w:b/>
                <w:bCs/>
                <w:sz w:val="19"/>
                <w:szCs w:val="19"/>
                <w:highlight w:val="yellow"/>
              </w:rPr>
              <w:t xml:space="preserve">[COMPLETAR: lo que reportó cada integrante en el Daily]</w:t>
            </w:r>
          </w:p>
        </w:tc>
        <w:tc>
          <w:tcPr>
            <w:tcW w:type="pct" w:w="800"/>
            <w:shd w:fill="F8FAFC" w:color="auto" w:val="clear"/>
            <w:tcMar>
              <w:top w:type="dxa" w:w="60"/>
              <w:left w:type="dxa" w:w="90"/>
              <w:bottom w:type="dxa" w:w="60"/>
              <w:right w:type="dxa" w:w="90"/>
            </w:tcMar>
          </w:tcPr>
          <w:p>
            <w:pPr>
              <w:spacing w:after="0" w:line="260"/>
            </w:pPr>
            <w:r>
              <w:rPr>
                <w:b/>
                <w:bCs/>
                <w:sz w:val="19"/>
                <w:szCs w:val="19"/>
                <w:highlight w:val="yellow"/>
              </w:rPr>
              <w:t xml:space="preserve">[COMPLETAR]</w:t>
            </w:r>
          </w:p>
        </w:tc>
        <w:tc>
          <w:tcPr>
            <w:tcW w:type="pct" w:w="1200"/>
            <w:shd w:fill="F8FAFC" w:color="auto" w:val="clear"/>
            <w:tcMar>
              <w:top w:type="dxa" w:w="60"/>
              <w:left w:type="dxa" w:w="90"/>
              <w:bottom w:type="dxa" w:w="60"/>
              <w:right w:type="dxa" w:w="90"/>
            </w:tcMar>
          </w:tcPr>
          <w:p>
            <w:pPr>
              <w:spacing w:after="0" w:line="260"/>
            </w:pPr>
            <w:r>
              <w:rPr>
                <w:sz w:val="19"/>
                <w:szCs w:val="19"/>
              </w:rPr>
              <w:t xml:space="preserve">Notas del Daily</w:t>
            </w:r>
          </w:p>
        </w:tc>
      </w:tr>
      <w:tr>
        <w:trPr>
          <w:cantSplit/>
        </w:trPr>
        <w:tc>
          <w:tcPr>
            <w:tcW w:type="pct" w:w="700"/>
            <w:tcMar>
              <w:top w:type="dxa" w:w="60"/>
              <w:left w:type="dxa" w:w="90"/>
              <w:bottom w:type="dxa" w:w="60"/>
              <w:right w:type="dxa" w:w="90"/>
            </w:tcMar>
          </w:tcPr>
          <w:p>
            <w:pPr>
              <w:spacing w:after="0" w:line="260"/>
            </w:pPr>
            <w:r>
              <w:rPr>
                <w:sz w:val="19"/>
                <w:szCs w:val="19"/>
              </w:rPr>
              <w:t xml:space="preserve">07/10/2026</w:t>
            </w:r>
          </w:p>
        </w:tc>
        <w:tc>
          <w:tcPr>
            <w:tcW w:type="pct" w:w="2300"/>
            <w:tcMar>
              <w:top w:type="dxa" w:w="60"/>
              <w:left w:type="dxa" w:w="90"/>
              <w:bottom w:type="dxa" w:w="60"/>
              <w:right w:type="dxa" w:w="90"/>
            </w:tcMar>
          </w:tcPr>
          <w:p>
            <w:pPr>
              <w:spacing w:after="0" w:line="260"/>
            </w:pPr>
            <w:r>
              <w:rPr>
                <w:sz w:val="19"/>
                <w:szCs w:val="19"/>
              </w:rPr>
              <w:t xml:space="preserve">Descomposición de HU01 y HU02 en 20 subtareas en Jira.</w:t>
            </w:r>
          </w:p>
        </w:tc>
        <w:tc>
          <w:tcPr>
            <w:tcW w:type="pct" w:w="800"/>
            <w:tcMar>
              <w:top w:type="dxa" w:w="60"/>
              <w:left w:type="dxa" w:w="90"/>
              <w:bottom w:type="dxa" w:w="60"/>
              <w:right w:type="dxa" w:w="90"/>
            </w:tcMar>
          </w:tcPr>
          <w:p>
            <w:pPr>
              <w:spacing w:after="0" w:line="260"/>
            </w:pPr>
            <w:r>
              <w:rPr>
                <w:sz w:val="19"/>
                <w:szCs w:val="19"/>
              </w:rPr>
              <w:t xml:space="preserve">—</w:t>
            </w:r>
          </w:p>
        </w:tc>
        <w:tc>
          <w:tcPr>
            <w:tcW w:type="pct" w:w="1200"/>
            <w:tcMar>
              <w:top w:type="dxa" w:w="60"/>
              <w:left w:type="dxa" w:w="90"/>
              <w:bottom w:type="dxa" w:w="60"/>
              <w:right w:type="dxa" w:w="90"/>
            </w:tcMar>
          </w:tcPr>
          <w:p>
            <w:pPr>
              <w:spacing w:after="0" w:line="260"/>
            </w:pPr>
            <w:r>
              <w:rPr>
                <w:sz w:val="19"/>
                <w:szCs w:val="19"/>
              </w:rPr>
              <w:t xml:space="preserve">Jira (fecha de creación)</w:t>
            </w:r>
          </w:p>
        </w:tc>
      </w:tr>
      <w:tr>
        <w:trPr>
          <w:cantSplit/>
        </w:trPr>
        <w:tc>
          <w:tcPr>
            <w:tcW w:type="pct" w:w="700"/>
            <w:shd w:fill="F8FAFC" w:color="auto" w:val="clear"/>
            <w:tcMar>
              <w:top w:type="dxa" w:w="60"/>
              <w:left w:type="dxa" w:w="90"/>
              <w:bottom w:type="dxa" w:w="60"/>
              <w:right w:type="dxa" w:w="90"/>
            </w:tcMar>
          </w:tcPr>
          <w:p>
            <w:pPr>
              <w:spacing w:after="0" w:line="260"/>
            </w:pPr>
            <w:r>
              <w:rPr>
                <w:sz w:val="19"/>
                <w:szCs w:val="19"/>
              </w:rPr>
              <w:t xml:space="preserve">07/10/2026</w:t>
            </w:r>
          </w:p>
        </w:tc>
        <w:tc>
          <w:tcPr>
            <w:tcW w:type="pct" w:w="2300"/>
            <w:shd w:fill="F8FAFC" w:color="auto" w:val="clear"/>
            <w:tcMar>
              <w:top w:type="dxa" w:w="60"/>
              <w:left w:type="dxa" w:w="90"/>
              <w:bottom w:type="dxa" w:w="60"/>
              <w:right w:type="dxa" w:w="90"/>
            </w:tcMar>
          </w:tcPr>
          <w:p>
            <w:pPr>
              <w:spacing w:after="0" w:line="260"/>
            </w:pPr>
            <w:r>
              <w:rPr>
                <w:sz w:val="19"/>
                <w:szCs w:val="19"/>
              </w:rPr>
              <w:t xml:space="preserve">Primera versión: login con JWT, bloqueo por intentos, listado y registro de insumos, 12 pruebas.</w:t>
            </w:r>
          </w:p>
        </w:tc>
        <w:tc>
          <w:tcPr>
            <w:tcW w:type="pct" w:w="800"/>
            <w:shd w:fill="F8FAFC" w:color="auto" w:val="clear"/>
            <w:tcMar>
              <w:top w:type="dxa" w:w="60"/>
              <w:left w:type="dxa" w:w="90"/>
              <w:bottom w:type="dxa" w:w="60"/>
              <w:right w:type="dxa" w:w="90"/>
            </w:tcMar>
          </w:tcPr>
          <w:p>
            <w:pPr>
              <w:spacing w:after="0" w:line="260"/>
            </w:pPr>
            <w:r>
              <w:rPr>
                <w:sz w:val="19"/>
                <w:szCs w:val="19"/>
              </w:rPr>
              <w:t xml:space="preserve">I-01, I-02, I-03</w:t>
            </w:r>
          </w:p>
        </w:tc>
        <w:tc>
          <w:tcPr>
            <w:tcW w:type="pct" w:w="1200"/>
            <w:shd w:fill="F8FAFC" w:color="auto" w:val="clear"/>
            <w:tcMar>
              <w:top w:type="dxa" w:w="60"/>
              <w:left w:type="dxa" w:w="90"/>
              <w:bottom w:type="dxa" w:w="60"/>
              <w:right w:type="dxa" w:w="90"/>
            </w:tcMar>
          </w:tcPr>
          <w:p>
            <w:pPr>
              <w:spacing w:after="0" w:line="260"/>
            </w:pPr>
            <w:r>
              <w:rPr>
                <w:sz w:val="19"/>
                <w:szCs w:val="19"/>
              </w:rPr>
              <w:t xml:space="preserve">Git, repositorio SISPS (14 commits)</w:t>
            </w:r>
          </w:p>
        </w:tc>
      </w:tr>
      <w:tr>
        <w:trPr>
          <w:cantSplit/>
        </w:trPr>
        <w:tc>
          <w:tcPr>
            <w:tcW w:type="pct" w:w="700"/>
            <w:tcMar>
              <w:top w:type="dxa" w:w="60"/>
              <w:left w:type="dxa" w:w="90"/>
              <w:bottom w:type="dxa" w:w="60"/>
              <w:right w:type="dxa" w:w="90"/>
            </w:tcMar>
          </w:tcPr>
          <w:p>
            <w:pPr>
              <w:spacing w:after="0" w:line="260"/>
            </w:pPr>
            <w:r>
              <w:rPr>
                <w:sz w:val="19"/>
                <w:szCs w:val="19"/>
              </w:rPr>
              <w:t xml:space="preserve">07/10/2026</w:t>
            </w:r>
          </w:p>
        </w:tc>
        <w:tc>
          <w:tcPr>
            <w:tcW w:type="pct" w:w="2300"/>
            <w:tcMar>
              <w:top w:type="dxa" w:w="60"/>
              <w:left w:type="dxa" w:w="90"/>
              <w:bottom w:type="dxa" w:w="60"/>
              <w:right w:type="dxa" w:w="90"/>
            </w:tcMar>
          </w:tcPr>
          <w:p>
            <w:pPr>
              <w:spacing w:after="0" w:line="260"/>
            </w:pPr>
            <w:r>
              <w:rPr>
                <w:sz w:val="19"/>
                <w:szCs w:val="19"/>
              </w:rPr>
              <w:t xml:space="preserve">Se agrega la subtarea CORS (SISPS-33).</w:t>
            </w:r>
          </w:p>
        </w:tc>
        <w:tc>
          <w:tcPr>
            <w:tcW w:type="pct" w:w="800"/>
            <w:tcMar>
              <w:top w:type="dxa" w:w="60"/>
              <w:left w:type="dxa" w:w="90"/>
              <w:bottom w:type="dxa" w:w="60"/>
              <w:right w:type="dxa" w:w="90"/>
            </w:tcMar>
          </w:tcPr>
          <w:p>
            <w:pPr>
              <w:spacing w:after="0" w:line="260"/>
            </w:pPr>
            <w:r>
              <w:rPr>
                <w:sz w:val="19"/>
                <w:szCs w:val="19"/>
              </w:rPr>
              <w:t xml:space="preserve">—</w:t>
            </w:r>
          </w:p>
        </w:tc>
        <w:tc>
          <w:tcPr>
            <w:tcW w:type="pct" w:w="1200"/>
            <w:tcMar>
              <w:top w:type="dxa" w:w="60"/>
              <w:left w:type="dxa" w:w="90"/>
              <w:bottom w:type="dxa" w:w="60"/>
              <w:right w:type="dxa" w:w="90"/>
            </w:tcMar>
          </w:tcPr>
          <w:p>
            <w:pPr>
              <w:spacing w:after="0" w:line="260"/>
            </w:pPr>
            <w:r>
              <w:rPr>
                <w:sz w:val="19"/>
                <w:szCs w:val="19"/>
              </w:rPr>
              <w:t xml:space="preserve">Jira</w:t>
            </w:r>
          </w:p>
        </w:tc>
      </w:tr>
      <w:tr>
        <w:trPr>
          <w:cantSplit/>
        </w:trPr>
        <w:tc>
          <w:tcPr>
            <w:tcW w:type="pct" w:w="700"/>
            <w:shd w:fill="F8FAFC" w:color="auto" w:val="clear"/>
            <w:tcMar>
              <w:top w:type="dxa" w:w="60"/>
              <w:left w:type="dxa" w:w="90"/>
              <w:bottom w:type="dxa" w:w="60"/>
              <w:right w:type="dxa" w:w="90"/>
            </w:tcMar>
          </w:tcPr>
          <w:p>
            <w:pPr>
              <w:spacing w:after="0" w:line="260"/>
            </w:pPr>
            <w:r>
              <w:rPr>
                <w:sz w:val="19"/>
                <w:szCs w:val="19"/>
              </w:rPr>
              <w:t xml:space="preserve">11/10/2026</w:t>
            </w:r>
          </w:p>
        </w:tc>
        <w:tc>
          <w:tcPr>
            <w:tcW w:type="pct" w:w="2300"/>
            <w:shd w:fill="F8FAFC" w:color="auto" w:val="clear"/>
            <w:tcMar>
              <w:top w:type="dxa" w:w="60"/>
              <w:left w:type="dxa" w:w="90"/>
              <w:bottom w:type="dxa" w:w="60"/>
              <w:right w:type="dxa" w:w="90"/>
            </w:tcMar>
          </w:tcPr>
          <w:p>
            <w:pPr>
              <w:spacing w:after="0" w:line="260"/>
            </w:pPr>
            <w:r>
              <w:rPr>
                <w:sz w:val="19"/>
                <w:szCs w:val="19"/>
              </w:rPr>
              <w:t xml:space="preserve">Reunión de equipo: cambio a Servlets + JDBC + MySQL según el esquema del curso; conexión con el React del equipo.</w:t>
            </w:r>
          </w:p>
        </w:tc>
        <w:tc>
          <w:tcPr>
            <w:tcW w:type="pct" w:w="800"/>
            <w:shd w:fill="F8FAFC" w:color="auto" w:val="clear"/>
            <w:tcMar>
              <w:top w:type="dxa" w:w="60"/>
              <w:left w:type="dxa" w:w="90"/>
              <w:bottom w:type="dxa" w:w="60"/>
              <w:right w:type="dxa" w:w="90"/>
            </w:tcMar>
          </w:tcPr>
          <w:p>
            <w:pPr>
              <w:spacing w:after="0" w:line="260"/>
            </w:pPr>
            <w:r>
              <w:rPr>
                <w:sz w:val="19"/>
                <w:szCs w:val="19"/>
              </w:rPr>
              <w:t xml:space="preserve">I-04</w:t>
            </w:r>
          </w:p>
        </w:tc>
        <w:tc>
          <w:tcPr>
            <w:tcW w:type="pct" w:w="1200"/>
            <w:shd w:fill="F8FAFC" w:color="auto" w:val="clear"/>
            <w:tcMar>
              <w:top w:type="dxa" w:w="60"/>
              <w:left w:type="dxa" w:w="90"/>
              <w:bottom w:type="dxa" w:w="60"/>
              <w:right w:type="dxa" w:w="90"/>
            </w:tcMar>
          </w:tcPr>
          <w:p>
            <w:pPr>
              <w:spacing w:after="0" w:line="260"/>
            </w:pPr>
            <w:r>
              <w:rPr>
                <w:b/>
                <w:bCs/>
                <w:sz w:val="19"/>
                <w:szCs w:val="19"/>
                <w:highlight w:val="yellow"/>
              </w:rPr>
              <w:t xml:space="preserve">[COMPLETAR: acta de la reunión]</w:t>
            </w:r>
          </w:p>
        </w:tc>
      </w:tr>
      <w:tr>
        <w:trPr>
          <w:cantSplit/>
        </w:trPr>
        <w:tc>
          <w:tcPr>
            <w:tcW w:type="pct" w:w="700"/>
            <w:tcMar>
              <w:top w:type="dxa" w:w="60"/>
              <w:left w:type="dxa" w:w="90"/>
              <w:bottom w:type="dxa" w:w="60"/>
              <w:right w:type="dxa" w:w="90"/>
            </w:tcMar>
          </w:tcPr>
          <w:p>
            <w:pPr>
              <w:spacing w:after="0" w:line="260"/>
            </w:pPr>
            <w:r>
              <w:rPr>
                <w:sz w:val="19"/>
                <w:szCs w:val="19"/>
              </w:rPr>
              <w:t xml:space="preserve">11/10/2026</w:t>
            </w:r>
          </w:p>
        </w:tc>
        <w:tc>
          <w:tcPr>
            <w:tcW w:type="pct" w:w="2300"/>
            <w:tcMar>
              <w:top w:type="dxa" w:w="60"/>
              <w:left w:type="dxa" w:w="90"/>
              <w:bottom w:type="dxa" w:w="60"/>
              <w:right w:type="dxa" w:w="90"/>
            </w:tcMar>
          </w:tcPr>
          <w:p>
            <w:pPr>
              <w:spacing w:after="0" w:line="260"/>
            </w:pPr>
            <w:r>
              <w:rPr>
                <w:sz w:val="19"/>
                <w:szCs w:val="19"/>
              </w:rPr>
              <w:t xml:space="preserve">Backend nuevo con Servlets (HU01 y HU02), 18 pruebas, React integrado.</w:t>
            </w:r>
          </w:p>
        </w:tc>
        <w:tc>
          <w:tcPr>
            <w:tcW w:type="pct" w:w="800"/>
            <w:tcMar>
              <w:top w:type="dxa" w:w="60"/>
              <w:left w:type="dxa" w:w="90"/>
              <w:bottom w:type="dxa" w:w="60"/>
              <w:right w:type="dxa" w:w="90"/>
            </w:tcMar>
          </w:tcPr>
          <w:p>
            <w:pPr>
              <w:spacing w:after="0" w:line="260"/>
            </w:pPr>
            <w:r>
              <w:rPr>
                <w:sz w:val="19"/>
                <w:szCs w:val="19"/>
              </w:rPr>
              <w:t xml:space="preserve">I-05, I-06</w:t>
            </w:r>
          </w:p>
        </w:tc>
        <w:tc>
          <w:tcPr>
            <w:tcW w:type="pct" w:w="1200"/>
            <w:tcMar>
              <w:top w:type="dxa" w:w="60"/>
              <w:left w:type="dxa" w:w="90"/>
              <w:bottom w:type="dxa" w:w="60"/>
              <w:right w:type="dxa" w:w="90"/>
            </w:tcMar>
          </w:tcPr>
          <w:p>
            <w:pPr>
              <w:spacing w:after="0" w:line="260"/>
            </w:pPr>
            <w:r>
              <w:rPr>
                <w:sz w:val="19"/>
                <w:szCs w:val="19"/>
              </w:rPr>
              <w:t xml:space="preserve">Git, commits 29a6263, e6a17e6, bf4fc9a</w:t>
            </w:r>
          </w:p>
        </w:tc>
      </w:tr>
      <w:tr>
        <w:trPr>
          <w:cantSplit/>
        </w:trPr>
        <w:tc>
          <w:tcPr>
            <w:tcW w:type="pct" w:w="700"/>
            <w:shd w:fill="F8FAFC" w:color="auto" w:val="clear"/>
            <w:tcMar>
              <w:top w:type="dxa" w:w="60"/>
              <w:left w:type="dxa" w:w="90"/>
              <w:bottom w:type="dxa" w:w="60"/>
              <w:right w:type="dxa" w:w="90"/>
            </w:tcMar>
          </w:tcPr>
          <w:p>
            <w:pPr>
              <w:spacing w:after="0" w:line="260"/>
            </w:pPr>
            <w:r>
              <w:rPr>
                <w:sz w:val="19"/>
                <w:szCs w:val="19"/>
              </w:rPr>
              <w:t xml:space="preserve">11/10/2026</w:t>
            </w:r>
          </w:p>
        </w:tc>
        <w:tc>
          <w:tcPr>
            <w:tcW w:type="pct" w:w="2300"/>
            <w:shd w:fill="F8FAFC" w:color="auto" w:val="clear"/>
            <w:tcMar>
              <w:top w:type="dxa" w:w="60"/>
              <w:left w:type="dxa" w:w="90"/>
              <w:bottom w:type="dxa" w:w="60"/>
              <w:right w:type="dxa" w:w="90"/>
            </w:tcMar>
          </w:tcPr>
          <w:p>
            <w:pPr>
              <w:spacing w:after="0" w:line="260"/>
            </w:pPr>
            <w:r>
              <w:rPr>
                <w:sz w:val="19"/>
                <w:szCs w:val="19"/>
              </w:rPr>
              <w:t xml:space="preserve">Selección de turno en el login e interfaz alineada a la maqueta; 21 pruebas.</w:t>
            </w:r>
          </w:p>
        </w:tc>
        <w:tc>
          <w:tcPr>
            <w:tcW w:type="pct" w:w="800"/>
            <w:shd w:fill="F8FAFC" w:color="auto" w:val="clear"/>
            <w:tcMar>
              <w:top w:type="dxa" w:w="60"/>
              <w:left w:type="dxa" w:w="90"/>
              <w:bottom w:type="dxa" w:w="60"/>
              <w:right w:type="dxa" w:w="90"/>
            </w:tcMar>
          </w:tcPr>
          <w:p>
            <w:pPr>
              <w:spacing w:after="0" w:line="260"/>
            </w:pPr>
            <w:r>
              <w:rPr>
                <w:sz w:val="19"/>
                <w:szCs w:val="19"/>
              </w:rPr>
              <w:t xml:space="preserve">—</w:t>
            </w:r>
          </w:p>
        </w:tc>
        <w:tc>
          <w:tcPr>
            <w:tcW w:type="pct" w:w="1200"/>
            <w:shd w:fill="F8FAFC" w:color="auto" w:val="clear"/>
            <w:tcMar>
              <w:top w:type="dxa" w:w="60"/>
              <w:left w:type="dxa" w:w="90"/>
              <w:bottom w:type="dxa" w:w="60"/>
              <w:right w:type="dxa" w:w="90"/>
            </w:tcMar>
          </w:tcPr>
          <w:p>
            <w:pPr>
              <w:spacing w:after="0" w:line="260"/>
            </w:pPr>
            <w:r>
              <w:rPr>
                <w:sz w:val="19"/>
                <w:szCs w:val="19"/>
              </w:rPr>
              <w:t xml:space="preserve">Git (commit de esta entrega)</w:t>
            </w:r>
          </w:p>
        </w:tc>
      </w:tr>
    </w:tbl>
    <w:p>
      <w:pPr>
        <w:spacing w:after="160"/>
      </w:pPr>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Registro de impedimentos</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632"/>
        <w:gridCol w:w="2888"/>
        <w:gridCol w:w="1083"/>
        <w:gridCol w:w="2618"/>
        <w:gridCol w:w="993"/>
        <w:gridCol w:w="812"/>
      </w:tblGrid>
      <w:tr>
        <w:trPr>
          <w:tblHeader/>
        </w:trPr>
        <w:tc>
          <w:tcPr>
            <w:tcW w:type="pct" w:w="350"/>
            <w:shd w:fill="1E293B" w:color="auto" w:val="clear"/>
            <w:tcMar>
              <w:top w:type="dxa" w:w="60"/>
              <w:left w:type="dxa" w:w="90"/>
              <w:bottom w:type="dxa" w:w="60"/>
              <w:right w:type="dxa" w:w="90"/>
            </w:tcMar>
          </w:tcPr>
          <w:p>
            <w:pPr>
              <w:spacing w:after="0" w:line="260"/>
            </w:pPr>
            <w:r>
              <w:rPr>
                <w:b/>
                <w:bCs/>
                <w:color w:val="FFFFFF"/>
                <w:sz w:val="19"/>
                <w:szCs w:val="19"/>
              </w:rPr>
              <w:t xml:space="preserve">ID</w:t>
            </w:r>
          </w:p>
        </w:tc>
        <w:tc>
          <w:tcPr>
            <w:tcW w:type="pct" w:w="1600"/>
            <w:shd w:fill="1E293B" w:color="auto" w:val="clear"/>
            <w:tcMar>
              <w:top w:type="dxa" w:w="60"/>
              <w:left w:type="dxa" w:w="90"/>
              <w:bottom w:type="dxa" w:w="60"/>
              <w:right w:type="dxa" w:w="90"/>
            </w:tcMar>
          </w:tcPr>
          <w:p>
            <w:pPr>
              <w:spacing w:after="0" w:line="260"/>
            </w:pPr>
            <w:r>
              <w:rPr>
                <w:b/>
                <w:bCs/>
                <w:color w:val="FFFFFF"/>
                <w:sz w:val="19"/>
                <w:szCs w:val="19"/>
              </w:rPr>
              <w:t xml:space="preserve">Impedimento</w:t>
            </w:r>
          </w:p>
        </w:tc>
        <w:tc>
          <w:tcPr>
            <w:tcW w:type="pct" w:w="600"/>
            <w:shd w:fill="1E293B" w:color="auto" w:val="clear"/>
            <w:tcMar>
              <w:top w:type="dxa" w:w="60"/>
              <w:left w:type="dxa" w:w="90"/>
              <w:bottom w:type="dxa" w:w="60"/>
              <w:right w:type="dxa" w:w="90"/>
            </w:tcMar>
          </w:tcPr>
          <w:p>
            <w:pPr>
              <w:spacing w:after="0" w:line="260"/>
            </w:pPr>
            <w:r>
              <w:rPr>
                <w:b/>
                <w:bCs/>
                <w:color w:val="FFFFFF"/>
                <w:sz w:val="19"/>
                <w:szCs w:val="19"/>
              </w:rPr>
              <w:t xml:space="preserve">Fecha</w:t>
            </w:r>
          </w:p>
        </w:tc>
        <w:tc>
          <w:tcPr>
            <w:tcW w:type="pct" w:w="1450"/>
            <w:shd w:fill="1E293B" w:color="auto" w:val="clear"/>
            <w:tcMar>
              <w:top w:type="dxa" w:w="60"/>
              <w:left w:type="dxa" w:w="90"/>
              <w:bottom w:type="dxa" w:w="60"/>
              <w:right w:type="dxa" w:w="90"/>
            </w:tcMar>
          </w:tcPr>
          <w:p>
            <w:pPr>
              <w:spacing w:after="0" w:line="260"/>
            </w:pPr>
            <w:r>
              <w:rPr>
                <w:b/>
                <w:bCs/>
                <w:color w:val="FFFFFF"/>
                <w:sz w:val="19"/>
                <w:szCs w:val="19"/>
              </w:rPr>
              <w:t xml:space="preserve">Resolución</w:t>
            </w:r>
          </w:p>
        </w:tc>
        <w:tc>
          <w:tcPr>
            <w:tcW w:type="pct" w:w="550"/>
            <w:shd w:fill="1E293B" w:color="auto" w:val="clear"/>
            <w:tcMar>
              <w:top w:type="dxa" w:w="60"/>
              <w:left w:type="dxa" w:w="90"/>
              <w:bottom w:type="dxa" w:w="60"/>
              <w:right w:type="dxa" w:w="90"/>
            </w:tcMar>
          </w:tcPr>
          <w:p>
            <w:pPr>
              <w:spacing w:after="0" w:line="260"/>
            </w:pPr>
            <w:r>
              <w:rPr>
                <w:b/>
                <w:bCs/>
                <w:color w:val="FFFFFF"/>
                <w:sz w:val="19"/>
                <w:szCs w:val="19"/>
              </w:rPr>
              <w:t xml:space="preserve">Responsable</w:t>
            </w:r>
          </w:p>
        </w:tc>
        <w:tc>
          <w:tcPr>
            <w:tcW w:type="pct" w:w="450"/>
            <w:shd w:fill="1E293B" w:color="auto" w:val="clear"/>
            <w:tcMar>
              <w:top w:type="dxa" w:w="60"/>
              <w:left w:type="dxa" w:w="90"/>
              <w:bottom w:type="dxa" w:w="60"/>
              <w:right w:type="dxa" w:w="90"/>
            </w:tcMar>
          </w:tcPr>
          <w:p>
            <w:pPr>
              <w:spacing w:after="0" w:line="260"/>
            </w:pPr>
            <w:r>
              <w:rPr>
                <w:b/>
                <w:bCs/>
                <w:color w:val="FFFFFF"/>
                <w:sz w:val="19"/>
                <w:szCs w:val="19"/>
              </w:rPr>
              <w:t xml:space="preserve">Estado</w:t>
            </w:r>
          </w:p>
        </w:tc>
      </w:tr>
      <w:tr>
        <w:trPr>
          <w:cantSplit/>
        </w:trPr>
        <w:tc>
          <w:tcPr>
            <w:tcW w:type="pct" w:w="350"/>
            <w:tcMar>
              <w:top w:type="dxa" w:w="60"/>
              <w:left w:type="dxa" w:w="90"/>
              <w:bottom w:type="dxa" w:w="60"/>
              <w:right w:type="dxa" w:w="90"/>
            </w:tcMar>
          </w:tcPr>
          <w:p>
            <w:pPr>
              <w:spacing w:after="0" w:line="260"/>
            </w:pPr>
            <w:r>
              <w:rPr>
                <w:sz w:val="19"/>
                <w:szCs w:val="19"/>
              </w:rPr>
              <w:t xml:space="preserve">I-01</w:t>
            </w:r>
          </w:p>
        </w:tc>
        <w:tc>
          <w:tcPr>
            <w:tcW w:type="pct" w:w="1600"/>
            <w:tcMar>
              <w:top w:type="dxa" w:w="60"/>
              <w:left w:type="dxa" w:w="90"/>
              <w:bottom w:type="dxa" w:w="60"/>
              <w:right w:type="dxa" w:w="90"/>
            </w:tcMar>
          </w:tcPr>
          <w:p>
            <w:pPr>
              <w:spacing w:after="0" w:line="260"/>
            </w:pPr>
            <w:r>
              <w:rPr>
                <w:sz w:val="19"/>
                <w:szCs w:val="19"/>
              </w:rPr>
              <w:t xml:space="preserve">El antivirus (Norton) revisa las conexiones HTTPS y Maven no descarga librerías (“PKIX path building failed”).</w:t>
            </w:r>
          </w:p>
        </w:tc>
        <w:tc>
          <w:tcPr>
            <w:tcW w:type="pct" w:w="600"/>
            <w:tcMar>
              <w:top w:type="dxa" w:w="60"/>
              <w:left w:type="dxa" w:w="90"/>
              <w:bottom w:type="dxa" w:w="60"/>
              <w:right w:type="dxa" w:w="90"/>
            </w:tcMar>
          </w:tcPr>
          <w:p>
            <w:pPr>
              <w:spacing w:after="0" w:line="260"/>
            </w:pPr>
            <w:r>
              <w:rPr>
                <w:sz w:val="19"/>
                <w:szCs w:val="19"/>
              </w:rPr>
              <w:t xml:space="preserve">07/10/2026</w:t>
            </w:r>
          </w:p>
        </w:tc>
        <w:tc>
          <w:tcPr>
            <w:tcW w:type="pct" w:w="1450"/>
            <w:tcMar>
              <w:top w:type="dxa" w:w="60"/>
              <w:left w:type="dxa" w:w="90"/>
              <w:bottom w:type="dxa" w:w="60"/>
              <w:right w:type="dxa" w:w="90"/>
            </w:tcMar>
          </w:tcPr>
          <w:p>
            <w:pPr>
              <w:spacing w:after="0" w:line="260"/>
            </w:pPr>
            <w:r>
              <w:rPr>
                <w:sz w:val="19"/>
                <w:szCs w:val="19"/>
              </w:rPr>
              <w:t xml:space="preserve">Opción de Maven -Djavax.net.ssl.trustStoreType=Windows-ROOT en NetBeans; documentado en el README.</w:t>
            </w:r>
          </w:p>
        </w:tc>
        <w:tc>
          <w:tcPr>
            <w:tcW w:type="pct" w:w="550"/>
            <w:tcMar>
              <w:top w:type="dxa" w:w="60"/>
              <w:left w:type="dxa" w:w="90"/>
              <w:bottom w:type="dxa" w:w="60"/>
              <w:right w:type="dxa" w:w="90"/>
            </w:tcMar>
          </w:tcPr>
          <w:p>
            <w:pPr>
              <w:spacing w:after="0" w:line="260"/>
            </w:pPr>
            <w:r>
              <w:rPr>
                <w:b/>
                <w:bCs/>
                <w:sz w:val="19"/>
                <w:szCs w:val="19"/>
                <w:highlight w:val="yellow"/>
              </w:rPr>
              <w:t xml:space="preserve">[COMPLETAR]</w:t>
            </w:r>
          </w:p>
        </w:tc>
        <w:tc>
          <w:tcPr>
            <w:tcW w:type="pct" w:w="450"/>
            <w:tcMar>
              <w:top w:type="dxa" w:w="60"/>
              <w:left w:type="dxa" w:w="90"/>
              <w:bottom w:type="dxa" w:w="60"/>
              <w:right w:type="dxa" w:w="90"/>
            </w:tcMar>
          </w:tcPr>
          <w:p>
            <w:pPr>
              <w:spacing w:after="0" w:line="260"/>
            </w:pPr>
            <w:r>
              <w:rPr>
                <w:sz w:val="19"/>
                <w:szCs w:val="19"/>
              </w:rPr>
              <w:t xml:space="preserve">Resuelto</w:t>
            </w:r>
          </w:p>
        </w:tc>
      </w:tr>
      <w:tr>
        <w:trPr>
          <w:cantSplit/>
        </w:trPr>
        <w:tc>
          <w:tcPr>
            <w:tcW w:type="pct" w:w="350"/>
            <w:shd w:fill="F8FAFC" w:color="auto" w:val="clear"/>
            <w:tcMar>
              <w:top w:type="dxa" w:w="60"/>
              <w:left w:type="dxa" w:w="90"/>
              <w:bottom w:type="dxa" w:w="60"/>
              <w:right w:type="dxa" w:w="90"/>
            </w:tcMar>
          </w:tcPr>
          <w:p>
            <w:pPr>
              <w:spacing w:after="0" w:line="260"/>
            </w:pPr>
            <w:r>
              <w:rPr>
                <w:sz w:val="19"/>
                <w:szCs w:val="19"/>
              </w:rPr>
              <w:t xml:space="preserve">I-02</w:t>
            </w:r>
          </w:p>
        </w:tc>
        <w:tc>
          <w:tcPr>
            <w:tcW w:type="pct" w:w="1600"/>
            <w:shd w:fill="F8FAFC" w:color="auto" w:val="clear"/>
            <w:tcMar>
              <w:top w:type="dxa" w:w="60"/>
              <w:left w:type="dxa" w:w="90"/>
              <w:bottom w:type="dxa" w:w="60"/>
              <w:right w:type="dxa" w:w="90"/>
            </w:tcMar>
          </w:tcPr>
          <w:p>
            <w:pPr>
              <w:spacing w:after="0" w:line="260"/>
            </w:pPr>
            <w:r>
              <w:rPr>
                <w:sz w:val="19"/>
                <w:szCs w:val="19"/>
              </w:rPr>
              <w:t xml:space="preserve">Puerto 8080 ocupado al ejecutar dos veces la versión anterior.</w:t>
            </w:r>
          </w:p>
        </w:tc>
        <w:tc>
          <w:tcPr>
            <w:tcW w:type="pct" w:w="600"/>
            <w:shd w:fill="F8FAFC" w:color="auto" w:val="clear"/>
            <w:tcMar>
              <w:top w:type="dxa" w:w="60"/>
              <w:left w:type="dxa" w:w="90"/>
              <w:bottom w:type="dxa" w:w="60"/>
              <w:right w:type="dxa" w:w="90"/>
            </w:tcMar>
          </w:tcPr>
          <w:p>
            <w:pPr>
              <w:spacing w:after="0" w:line="260"/>
            </w:pPr>
            <w:r>
              <w:rPr>
                <w:sz w:val="19"/>
                <w:szCs w:val="19"/>
              </w:rPr>
              <w:t xml:space="preserve">07/10/2026</w:t>
            </w:r>
          </w:p>
        </w:tc>
        <w:tc>
          <w:tcPr>
            <w:tcW w:type="pct" w:w="1450"/>
            <w:shd w:fill="F8FAFC" w:color="auto" w:val="clear"/>
            <w:tcMar>
              <w:top w:type="dxa" w:w="60"/>
              <w:left w:type="dxa" w:w="90"/>
              <w:bottom w:type="dxa" w:w="60"/>
              <w:right w:type="dxa" w:w="90"/>
            </w:tcMar>
          </w:tcPr>
          <w:p>
            <w:pPr>
              <w:spacing w:after="0" w:line="260"/>
            </w:pPr>
            <w:r>
              <w:rPr>
                <w:sz w:val="19"/>
                <w:szCs w:val="19"/>
              </w:rPr>
              <w:t xml:space="preserve">La aplicación cierra la instancia anterior al arrancar.</w:t>
            </w:r>
          </w:p>
        </w:tc>
        <w:tc>
          <w:tcPr>
            <w:tcW w:type="pct" w:w="550"/>
            <w:shd w:fill="F8FAFC" w:color="auto" w:val="clear"/>
            <w:tcMar>
              <w:top w:type="dxa" w:w="60"/>
              <w:left w:type="dxa" w:w="90"/>
              <w:bottom w:type="dxa" w:w="60"/>
              <w:right w:type="dxa" w:w="90"/>
            </w:tcMar>
          </w:tcPr>
          <w:p>
            <w:pPr>
              <w:spacing w:after="0" w:line="260"/>
            </w:pPr>
            <w:r>
              <w:rPr>
                <w:b/>
                <w:bCs/>
                <w:sz w:val="19"/>
                <w:szCs w:val="19"/>
                <w:highlight w:val="yellow"/>
              </w:rPr>
              <w:t xml:space="preserve">[COMPLETAR]</w:t>
            </w:r>
          </w:p>
        </w:tc>
        <w:tc>
          <w:tcPr>
            <w:tcW w:type="pct" w:w="450"/>
            <w:shd w:fill="F8FAFC" w:color="auto" w:val="clear"/>
            <w:tcMar>
              <w:top w:type="dxa" w:w="60"/>
              <w:left w:type="dxa" w:w="90"/>
              <w:bottom w:type="dxa" w:w="60"/>
              <w:right w:type="dxa" w:w="90"/>
            </w:tcMar>
          </w:tcPr>
          <w:p>
            <w:pPr>
              <w:spacing w:after="0" w:line="260"/>
            </w:pPr>
            <w:r>
              <w:rPr>
                <w:sz w:val="19"/>
                <w:szCs w:val="19"/>
              </w:rPr>
              <w:t xml:space="preserve">Resuelto</w:t>
            </w:r>
          </w:p>
        </w:tc>
      </w:tr>
      <w:tr>
        <w:trPr>
          <w:cantSplit/>
        </w:trPr>
        <w:tc>
          <w:tcPr>
            <w:tcW w:type="pct" w:w="350"/>
            <w:tcMar>
              <w:top w:type="dxa" w:w="60"/>
              <w:left w:type="dxa" w:w="90"/>
              <w:bottom w:type="dxa" w:w="60"/>
              <w:right w:type="dxa" w:w="90"/>
            </w:tcMar>
          </w:tcPr>
          <w:p>
            <w:pPr>
              <w:spacing w:after="0" w:line="260"/>
            </w:pPr>
            <w:r>
              <w:rPr>
                <w:sz w:val="19"/>
                <w:szCs w:val="19"/>
              </w:rPr>
              <w:t xml:space="preserve">I-03</w:t>
            </w:r>
          </w:p>
        </w:tc>
        <w:tc>
          <w:tcPr>
            <w:tcW w:type="pct" w:w="1600"/>
            <w:tcMar>
              <w:top w:type="dxa" w:w="60"/>
              <w:left w:type="dxa" w:w="90"/>
              <w:bottom w:type="dxa" w:w="60"/>
              <w:right w:type="dxa" w:w="90"/>
            </w:tcMar>
          </w:tcPr>
          <w:p>
            <w:pPr>
              <w:spacing w:after="0" w:line="260"/>
            </w:pPr>
            <w:r>
              <w:rPr>
                <w:sz w:val="19"/>
                <w:szCs w:val="19"/>
              </w:rPr>
              <w:t xml:space="preserve">Opciones de Maven en NetBeans dañadas (BUILD FAILURE).</w:t>
            </w:r>
          </w:p>
        </w:tc>
        <w:tc>
          <w:tcPr>
            <w:tcW w:type="pct" w:w="600"/>
            <w:tcMar>
              <w:top w:type="dxa" w:w="60"/>
              <w:left w:type="dxa" w:w="90"/>
              <w:bottom w:type="dxa" w:w="60"/>
              <w:right w:type="dxa" w:w="90"/>
            </w:tcMar>
          </w:tcPr>
          <w:p>
            <w:pPr>
              <w:spacing w:after="0" w:line="260"/>
            </w:pPr>
            <w:r>
              <w:rPr>
                <w:b/>
                <w:bCs/>
                <w:sz w:val="19"/>
                <w:szCs w:val="19"/>
                <w:highlight w:val="yellow"/>
              </w:rPr>
              <w:t xml:space="preserve">[COMPLETAR]</w:t>
            </w:r>
          </w:p>
        </w:tc>
        <w:tc>
          <w:tcPr>
            <w:tcW w:type="pct" w:w="1450"/>
            <w:tcMar>
              <w:top w:type="dxa" w:w="60"/>
              <w:left w:type="dxa" w:w="90"/>
              <w:bottom w:type="dxa" w:w="60"/>
              <w:right w:type="dxa" w:w="90"/>
            </w:tcMar>
          </w:tcPr>
          <w:p>
            <w:pPr>
              <w:spacing w:after="0" w:line="260"/>
            </w:pPr>
            <w:r>
              <w:rPr>
                <w:sz w:val="19"/>
                <w:szCs w:val="19"/>
              </w:rPr>
              <w:t xml:space="preserve">Se corrigió el archivo de configuración de Maven de NetBeans.</w:t>
            </w:r>
          </w:p>
        </w:tc>
        <w:tc>
          <w:tcPr>
            <w:tcW w:type="pct" w:w="550"/>
            <w:tcMar>
              <w:top w:type="dxa" w:w="60"/>
              <w:left w:type="dxa" w:w="90"/>
              <w:bottom w:type="dxa" w:w="60"/>
              <w:right w:type="dxa" w:w="90"/>
            </w:tcMar>
          </w:tcPr>
          <w:p>
            <w:pPr>
              <w:spacing w:after="0" w:line="260"/>
            </w:pPr>
            <w:r>
              <w:rPr>
                <w:b/>
                <w:bCs/>
                <w:sz w:val="19"/>
                <w:szCs w:val="19"/>
                <w:highlight w:val="yellow"/>
              </w:rPr>
              <w:t xml:space="preserve">[COMPLETAR]</w:t>
            </w:r>
          </w:p>
        </w:tc>
        <w:tc>
          <w:tcPr>
            <w:tcW w:type="pct" w:w="450"/>
            <w:tcMar>
              <w:top w:type="dxa" w:w="60"/>
              <w:left w:type="dxa" w:w="90"/>
              <w:bottom w:type="dxa" w:w="60"/>
              <w:right w:type="dxa" w:w="90"/>
            </w:tcMar>
          </w:tcPr>
          <w:p>
            <w:pPr>
              <w:spacing w:after="0" w:line="260"/>
            </w:pPr>
            <w:r>
              <w:rPr>
                <w:sz w:val="19"/>
                <w:szCs w:val="19"/>
              </w:rPr>
              <w:t xml:space="preserve">Resuelto</w:t>
            </w:r>
          </w:p>
        </w:tc>
      </w:tr>
      <w:tr>
        <w:trPr>
          <w:cantSplit/>
        </w:trPr>
        <w:tc>
          <w:tcPr>
            <w:tcW w:type="pct" w:w="350"/>
            <w:shd w:fill="F8FAFC" w:color="auto" w:val="clear"/>
            <w:tcMar>
              <w:top w:type="dxa" w:w="60"/>
              <w:left w:type="dxa" w:w="90"/>
              <w:bottom w:type="dxa" w:w="60"/>
              <w:right w:type="dxa" w:w="90"/>
            </w:tcMar>
          </w:tcPr>
          <w:p>
            <w:pPr>
              <w:spacing w:after="0" w:line="260"/>
            </w:pPr>
            <w:r>
              <w:rPr>
                <w:sz w:val="19"/>
                <w:szCs w:val="19"/>
              </w:rPr>
              <w:t xml:space="preserve">I-04</w:t>
            </w:r>
          </w:p>
        </w:tc>
        <w:tc>
          <w:tcPr>
            <w:tcW w:type="pct" w:w="1600"/>
            <w:shd w:fill="F8FAFC" w:color="auto" w:val="clear"/>
            <w:tcMar>
              <w:top w:type="dxa" w:w="60"/>
              <w:left w:type="dxa" w:w="90"/>
              <w:bottom w:type="dxa" w:w="60"/>
              <w:right w:type="dxa" w:w="90"/>
            </w:tcMar>
          </w:tcPr>
          <w:p>
            <w:pPr>
              <w:spacing w:after="0" w:line="260"/>
            </w:pPr>
            <w:r>
              <w:rPr>
                <w:sz w:val="19"/>
                <w:szCs w:val="19"/>
              </w:rPr>
              <w:t xml:space="preserve">Cambio de tecnología acordado por el equipo a mitad del sprint.</w:t>
            </w:r>
          </w:p>
        </w:tc>
        <w:tc>
          <w:tcPr>
            <w:tcW w:type="pct" w:w="600"/>
            <w:shd w:fill="F8FAFC" w:color="auto" w:val="clear"/>
            <w:tcMar>
              <w:top w:type="dxa" w:w="60"/>
              <w:left w:type="dxa" w:w="90"/>
              <w:bottom w:type="dxa" w:w="60"/>
              <w:right w:type="dxa" w:w="90"/>
            </w:tcMar>
          </w:tcPr>
          <w:p>
            <w:pPr>
              <w:spacing w:after="0" w:line="260"/>
            </w:pPr>
            <w:r>
              <w:rPr>
                <w:sz w:val="19"/>
                <w:szCs w:val="19"/>
              </w:rPr>
              <w:t xml:space="preserve">11/10/2026</w:t>
            </w:r>
          </w:p>
        </w:tc>
        <w:tc>
          <w:tcPr>
            <w:tcW w:type="pct" w:w="1450"/>
            <w:shd w:fill="F8FAFC" w:color="auto" w:val="clear"/>
            <w:tcMar>
              <w:top w:type="dxa" w:w="60"/>
              <w:left w:type="dxa" w:w="90"/>
              <w:bottom w:type="dxa" w:w="60"/>
              <w:right w:type="dxa" w:w="90"/>
            </w:tcMar>
          </w:tcPr>
          <w:p>
            <w:pPr>
              <w:spacing w:after="0" w:line="260"/>
            </w:pPr>
            <w:r>
              <w:rPr>
                <w:sz w:val="19"/>
                <w:szCs w:val="19"/>
              </w:rPr>
              <w:t xml:space="preserve">Se respaldó la versión anterior y se rehízo el backend por capas.</w:t>
            </w:r>
          </w:p>
        </w:tc>
        <w:tc>
          <w:tcPr>
            <w:tcW w:type="pct" w:w="550"/>
            <w:shd w:fill="F8FAFC" w:color="auto" w:val="clear"/>
            <w:tcMar>
              <w:top w:type="dxa" w:w="60"/>
              <w:left w:type="dxa" w:w="90"/>
              <w:bottom w:type="dxa" w:w="60"/>
              <w:right w:type="dxa" w:w="90"/>
            </w:tcMar>
          </w:tcPr>
          <w:p>
            <w:pPr>
              <w:spacing w:after="0" w:line="260"/>
            </w:pPr>
            <w:r>
              <w:rPr>
                <w:sz w:val="19"/>
                <w:szCs w:val="19"/>
              </w:rPr>
              <w:t xml:space="preserve">Equipo</w:t>
            </w:r>
          </w:p>
        </w:tc>
        <w:tc>
          <w:tcPr>
            <w:tcW w:type="pct" w:w="450"/>
            <w:shd w:fill="F8FAFC" w:color="auto" w:val="clear"/>
            <w:tcMar>
              <w:top w:type="dxa" w:w="60"/>
              <w:left w:type="dxa" w:w="90"/>
              <w:bottom w:type="dxa" w:w="60"/>
              <w:right w:type="dxa" w:w="90"/>
            </w:tcMar>
          </w:tcPr>
          <w:p>
            <w:pPr>
              <w:spacing w:after="0" w:line="260"/>
            </w:pPr>
            <w:r>
              <w:rPr>
                <w:sz w:val="19"/>
                <w:szCs w:val="19"/>
              </w:rPr>
              <w:t xml:space="preserve">Resuelto</w:t>
            </w:r>
          </w:p>
        </w:tc>
      </w:tr>
      <w:tr>
        <w:trPr>
          <w:cantSplit/>
        </w:trPr>
        <w:tc>
          <w:tcPr>
            <w:tcW w:type="pct" w:w="350"/>
            <w:tcMar>
              <w:top w:type="dxa" w:w="60"/>
              <w:left w:type="dxa" w:w="90"/>
              <w:bottom w:type="dxa" w:w="60"/>
              <w:right w:type="dxa" w:w="90"/>
            </w:tcMar>
          </w:tcPr>
          <w:p>
            <w:pPr>
              <w:spacing w:after="0" w:line="260"/>
            </w:pPr>
            <w:r>
              <w:rPr>
                <w:sz w:val="19"/>
                <w:szCs w:val="19"/>
              </w:rPr>
              <w:t xml:space="preserve">I-05</w:t>
            </w:r>
          </w:p>
        </w:tc>
        <w:tc>
          <w:tcPr>
            <w:tcW w:type="pct" w:w="1600"/>
            <w:tcMar>
              <w:top w:type="dxa" w:w="60"/>
              <w:left w:type="dxa" w:w="90"/>
              <w:bottom w:type="dxa" w:w="60"/>
              <w:right w:type="dxa" w:w="90"/>
            </w:tcMar>
          </w:tcPr>
          <w:p>
            <w:pPr>
              <w:spacing w:after="0" w:line="260"/>
            </w:pPr>
            <w:r>
              <w:rPr>
                <w:sz w:val="19"/>
                <w:szCs w:val="19"/>
              </w:rPr>
              <w:t xml:space="preserve">GlassFish no conectaba a MySQL por SSL (SSLParamsException).</w:t>
            </w:r>
          </w:p>
        </w:tc>
        <w:tc>
          <w:tcPr>
            <w:tcW w:type="pct" w:w="600"/>
            <w:tcMar>
              <w:top w:type="dxa" w:w="60"/>
              <w:left w:type="dxa" w:w="90"/>
              <w:bottom w:type="dxa" w:w="60"/>
              <w:right w:type="dxa" w:w="90"/>
            </w:tcMar>
          </w:tcPr>
          <w:p>
            <w:pPr>
              <w:spacing w:after="0" w:line="260"/>
            </w:pPr>
            <w:r>
              <w:rPr>
                <w:sz w:val="19"/>
                <w:szCs w:val="19"/>
              </w:rPr>
              <w:t xml:space="preserve">11/10/2026</w:t>
            </w:r>
          </w:p>
        </w:tc>
        <w:tc>
          <w:tcPr>
            <w:tcW w:type="pct" w:w="1450"/>
            <w:tcMar>
              <w:top w:type="dxa" w:w="60"/>
              <w:left w:type="dxa" w:w="90"/>
              <w:bottom w:type="dxa" w:w="60"/>
              <w:right w:type="dxa" w:w="90"/>
            </w:tcMar>
          </w:tcPr>
          <w:p>
            <w:pPr>
              <w:spacing w:after="0" w:line="260"/>
            </w:pPr>
            <w:r>
              <w:rPr>
                <w:sz w:val="19"/>
                <w:szCs w:val="19"/>
              </w:rPr>
              <w:t xml:space="preserve">sslMode=DISABLED en la URL de conexión (solo entorno local).</w:t>
            </w:r>
          </w:p>
        </w:tc>
        <w:tc>
          <w:tcPr>
            <w:tcW w:type="pct" w:w="550"/>
            <w:tcMar>
              <w:top w:type="dxa" w:w="60"/>
              <w:left w:type="dxa" w:w="90"/>
              <w:bottom w:type="dxa" w:w="60"/>
              <w:right w:type="dxa" w:w="90"/>
            </w:tcMar>
          </w:tcPr>
          <w:p>
            <w:pPr>
              <w:spacing w:after="0" w:line="260"/>
            </w:pPr>
            <w:r>
              <w:rPr>
                <w:b/>
                <w:bCs/>
                <w:sz w:val="19"/>
                <w:szCs w:val="19"/>
                <w:highlight w:val="yellow"/>
              </w:rPr>
              <w:t xml:space="preserve">[COMPLETAR]</w:t>
            </w:r>
          </w:p>
        </w:tc>
        <w:tc>
          <w:tcPr>
            <w:tcW w:type="pct" w:w="450"/>
            <w:tcMar>
              <w:top w:type="dxa" w:w="60"/>
              <w:left w:type="dxa" w:w="90"/>
              <w:bottom w:type="dxa" w:w="60"/>
              <w:right w:type="dxa" w:w="90"/>
            </w:tcMar>
          </w:tcPr>
          <w:p>
            <w:pPr>
              <w:spacing w:after="0" w:line="260"/>
            </w:pPr>
            <w:r>
              <w:rPr>
                <w:sz w:val="19"/>
                <w:szCs w:val="19"/>
              </w:rPr>
              <w:t xml:space="preserve">Resuelto</w:t>
            </w:r>
          </w:p>
        </w:tc>
      </w:tr>
      <w:tr>
        <w:trPr>
          <w:cantSplit/>
        </w:trPr>
        <w:tc>
          <w:tcPr>
            <w:tcW w:type="pct" w:w="350"/>
            <w:shd w:fill="F8FAFC" w:color="auto" w:val="clear"/>
            <w:tcMar>
              <w:top w:type="dxa" w:w="60"/>
              <w:left w:type="dxa" w:w="90"/>
              <w:bottom w:type="dxa" w:w="60"/>
              <w:right w:type="dxa" w:w="90"/>
            </w:tcMar>
          </w:tcPr>
          <w:p>
            <w:pPr>
              <w:spacing w:after="0" w:line="260"/>
            </w:pPr>
            <w:r>
              <w:rPr>
                <w:sz w:val="19"/>
                <w:szCs w:val="19"/>
              </w:rPr>
              <w:t xml:space="preserve">I-06</w:t>
            </w:r>
          </w:p>
        </w:tc>
        <w:tc>
          <w:tcPr>
            <w:tcW w:type="pct" w:w="1600"/>
            <w:shd w:fill="F8FAFC" w:color="auto" w:val="clear"/>
            <w:tcMar>
              <w:top w:type="dxa" w:w="60"/>
              <w:left w:type="dxa" w:w="90"/>
              <w:bottom w:type="dxa" w:w="60"/>
              <w:right w:type="dxa" w:w="90"/>
            </w:tcMar>
          </w:tcPr>
          <w:p>
            <w:pPr>
              <w:spacing w:after="0" w:line="260"/>
            </w:pPr>
            <w:r>
              <w:rPr>
                <w:sz w:val="19"/>
                <w:szCs w:val="19"/>
              </w:rPr>
              <w:t xml:space="preserve">El botón del sistema llevaba a localhost:5173 y fallaba si React no estaba corriendo.</w:t>
            </w:r>
          </w:p>
        </w:tc>
        <w:tc>
          <w:tcPr>
            <w:tcW w:type="pct" w:w="600"/>
            <w:shd w:fill="F8FAFC" w:color="auto" w:val="clear"/>
            <w:tcMar>
              <w:top w:type="dxa" w:w="60"/>
              <w:left w:type="dxa" w:w="90"/>
              <w:bottom w:type="dxa" w:w="60"/>
              <w:right w:type="dxa" w:w="90"/>
            </w:tcMar>
          </w:tcPr>
          <w:p>
            <w:pPr>
              <w:spacing w:after="0" w:line="260"/>
            </w:pPr>
            <w:r>
              <w:rPr>
                <w:sz w:val="19"/>
                <w:szCs w:val="19"/>
              </w:rPr>
              <w:t xml:space="preserve">11/10/2026</w:t>
            </w:r>
          </w:p>
        </w:tc>
        <w:tc>
          <w:tcPr>
            <w:tcW w:type="pct" w:w="1450"/>
            <w:shd w:fill="F8FAFC" w:color="auto" w:val="clear"/>
            <w:tcMar>
              <w:top w:type="dxa" w:w="60"/>
              <w:left w:type="dxa" w:w="90"/>
              <w:bottom w:type="dxa" w:w="60"/>
              <w:right w:type="dxa" w:w="90"/>
            </w:tcMar>
          </w:tcPr>
          <w:p>
            <w:pPr>
              <w:spacing w:after="0" w:line="260"/>
            </w:pPr>
            <w:r>
              <w:rPr>
                <w:sz w:val="19"/>
                <w:szCs w:val="19"/>
              </w:rPr>
              <w:t xml:space="preserve">React compilado dentro del backend: “Run” abre todo.</w:t>
            </w:r>
          </w:p>
        </w:tc>
        <w:tc>
          <w:tcPr>
            <w:tcW w:type="pct" w:w="550"/>
            <w:shd w:fill="F8FAFC" w:color="auto" w:val="clear"/>
            <w:tcMar>
              <w:top w:type="dxa" w:w="60"/>
              <w:left w:type="dxa" w:w="90"/>
              <w:bottom w:type="dxa" w:w="60"/>
              <w:right w:type="dxa" w:w="90"/>
            </w:tcMar>
          </w:tcPr>
          <w:p>
            <w:pPr>
              <w:spacing w:after="0" w:line="260"/>
            </w:pPr>
            <w:r>
              <w:rPr>
                <w:b/>
                <w:bCs/>
                <w:sz w:val="19"/>
                <w:szCs w:val="19"/>
                <w:highlight w:val="yellow"/>
              </w:rPr>
              <w:t xml:space="preserve">[COMPLETAR]</w:t>
            </w:r>
          </w:p>
        </w:tc>
        <w:tc>
          <w:tcPr>
            <w:tcW w:type="pct" w:w="450"/>
            <w:shd w:fill="F8FAFC" w:color="auto" w:val="clear"/>
            <w:tcMar>
              <w:top w:type="dxa" w:w="60"/>
              <w:left w:type="dxa" w:w="90"/>
              <w:bottom w:type="dxa" w:w="60"/>
              <w:right w:type="dxa" w:w="90"/>
            </w:tcMar>
          </w:tcPr>
          <w:p>
            <w:pPr>
              <w:spacing w:after="0" w:line="260"/>
            </w:pPr>
            <w:r>
              <w:rPr>
                <w:sz w:val="19"/>
                <w:szCs w:val="19"/>
              </w:rPr>
              <w:t xml:space="preserve">Resuelto</w:t>
            </w:r>
          </w:p>
        </w:tc>
      </w:tr>
      <w:tr>
        <w:trPr>
          <w:cantSplit/>
        </w:trPr>
        <w:tc>
          <w:tcPr>
            <w:tcW w:type="pct" w:w="350"/>
            <w:tcMar>
              <w:top w:type="dxa" w:w="60"/>
              <w:left w:type="dxa" w:w="90"/>
              <w:bottom w:type="dxa" w:w="60"/>
              <w:right w:type="dxa" w:w="90"/>
            </w:tcMar>
          </w:tcPr>
          <w:p>
            <w:pPr>
              <w:spacing w:after="0" w:line="260"/>
            </w:pPr>
            <w:r>
              <w:rPr>
                <w:sz w:val="19"/>
                <w:szCs w:val="19"/>
              </w:rPr>
              <w:t xml:space="preserve">I-07</w:t>
            </w:r>
          </w:p>
        </w:tc>
        <w:tc>
          <w:tcPr>
            <w:tcW w:type="pct" w:w="1600"/>
            <w:tcMar>
              <w:top w:type="dxa" w:w="60"/>
              <w:left w:type="dxa" w:w="90"/>
              <w:bottom w:type="dxa" w:w="60"/>
              <w:right w:type="dxa" w:w="90"/>
            </w:tcMar>
          </w:tcPr>
          <w:p>
            <w:pPr>
              <w:spacing w:after="0" w:line="260"/>
            </w:pPr>
            <w:r>
              <w:rPr>
                <w:sz w:val="19"/>
                <w:szCs w:val="19"/>
              </w:rPr>
              <w:t xml:space="preserve">El antivirus puso en cuarentena los archivos .sql.</w:t>
            </w:r>
          </w:p>
        </w:tc>
        <w:tc>
          <w:tcPr>
            <w:tcW w:type="pct" w:w="600"/>
            <w:tcMar>
              <w:top w:type="dxa" w:w="60"/>
              <w:left w:type="dxa" w:w="90"/>
              <w:bottom w:type="dxa" w:w="60"/>
              <w:right w:type="dxa" w:w="90"/>
            </w:tcMar>
          </w:tcPr>
          <w:p>
            <w:pPr>
              <w:spacing w:after="0" w:line="260"/>
            </w:pPr>
            <w:r>
              <w:rPr>
                <w:b/>
                <w:bCs/>
                <w:sz w:val="19"/>
                <w:szCs w:val="19"/>
                <w:highlight w:val="yellow"/>
              </w:rPr>
              <w:t xml:space="preserve">[COMPLETAR]</w:t>
            </w:r>
          </w:p>
        </w:tc>
        <w:tc>
          <w:tcPr>
            <w:tcW w:type="pct" w:w="1450"/>
            <w:tcMar>
              <w:top w:type="dxa" w:w="60"/>
              <w:left w:type="dxa" w:w="90"/>
              <w:bottom w:type="dxa" w:w="60"/>
              <w:right w:type="dxa" w:w="90"/>
            </w:tcMar>
          </w:tcPr>
          <w:p>
            <w:pPr>
              <w:spacing w:after="0" w:line="260"/>
            </w:pPr>
            <w:r>
              <w:rPr>
                <w:sz w:val="19"/>
                <w:szCs w:val="19"/>
              </w:rPr>
              <w:t xml:space="preserve">Se restauraron y se excluyó la carpeta del proyecto.</w:t>
            </w:r>
          </w:p>
        </w:tc>
        <w:tc>
          <w:tcPr>
            <w:tcW w:type="pct" w:w="550"/>
            <w:tcMar>
              <w:top w:type="dxa" w:w="60"/>
              <w:left w:type="dxa" w:w="90"/>
              <w:bottom w:type="dxa" w:w="60"/>
              <w:right w:type="dxa" w:w="90"/>
            </w:tcMar>
          </w:tcPr>
          <w:p>
            <w:pPr>
              <w:spacing w:after="0" w:line="260"/>
            </w:pPr>
            <w:r>
              <w:rPr>
                <w:b/>
                <w:bCs/>
                <w:sz w:val="19"/>
                <w:szCs w:val="19"/>
                <w:highlight w:val="yellow"/>
              </w:rPr>
              <w:t xml:space="preserve">[COMPLETAR]</w:t>
            </w:r>
          </w:p>
        </w:tc>
        <w:tc>
          <w:tcPr>
            <w:tcW w:type="pct" w:w="450"/>
            <w:tcMar>
              <w:top w:type="dxa" w:w="60"/>
              <w:left w:type="dxa" w:w="90"/>
              <w:bottom w:type="dxa" w:w="60"/>
              <w:right w:type="dxa" w:w="90"/>
            </w:tcMar>
          </w:tcPr>
          <w:p>
            <w:pPr>
              <w:spacing w:after="0" w:line="260"/>
            </w:pPr>
            <w:r>
              <w:rPr>
                <w:sz w:val="19"/>
                <w:szCs w:val="19"/>
              </w:rPr>
              <w:t xml:space="preserve">Resuelto</w:t>
            </w:r>
          </w:p>
        </w:tc>
      </w:tr>
    </w:tbl>
    <w:p>
      <w:pPr>
        <w:spacing w:after="160"/>
      </w:pPr>
    </w:p>
    <w:p>
      <w:pPr>
        <w:spacing w:after="120" w:line="360"/>
        <w:jc w:val="both"/>
      </w:pPr>
      <w:r>
        <w:rPr>
          <w:b/>
          <w:bCs/>
          <w:highlight w:val="yellow"/>
        </w:rPr>
        <w:t xml:space="preserve">[COMPLETAR: captura o enlace del tablero de Jira al cierre de un Daily]</w:t>
      </w:r>
    </w:p>
    <w:p>
      <w:pPr>
        <w:pStyle w:val="Heading3"/>
        <w:spacing w:after="120" w:before="240"/>
      </w:pPr>
      <w:bookmarkStart w:name="_Toc26" w:id="26"/>
      <w:r>
        <w:t xml:space="preserve">3.1.3 Desarrollo y seguimiento</w:t>
      </w:r>
      <w:bookmarkEnd w:id="26"/>
    </w:p>
    <w:p>
      <w:pPr>
        <w:spacing w:after="120" w:line="360"/>
        <w:jc w:val="both"/>
      </w:pPr>
      <w:r>
        <w:t xml:space="preserve">Al cierre, las 21 subtareas y las dos historias están en “Listo” en Jira. El incremento es un sistema web que se abre con “Run” en NetBeans en http://localhost:8087/santapatricia/ y trabaja sobre 51 productos de prueba de Santa Patricia en cinco áreas.</w:t>
      </w:r>
    </w:p>
    <w:p>
      <w:pPr>
        <w:spacing w:after="100" w:before="200"/>
      </w:pPr>
      <w:r>
        <w:rPr>
          <w:b/>
          <w:bCs/>
          <w:i/>
          <w:iCs/>
        </w:rPr>
        <w:t xml:space="preserve">Incremento: HU01 Control de acceso por roles</w:t>
      </w:r>
    </w:p>
    <w:p>
      <w:pPr>
        <w:pStyle w:val="ListParagraph"/>
        <w:numPr>
          <w:ilvl w:val="0"/>
          <w:numId w:val="3"/>
        </w:numPr>
        <w:spacing w:after="80" w:line="320"/>
      </w:pPr>
      <w:r>
        <w:t xml:space="preserve">Login con correo, contraseña, área de trabajo y turno (Figura 6). Los turnos vienen de la tabla turnos: Mañana de 06:00 a 14:30 y Tarde de 14:30 a 23:00. </w:t>
      </w:r>
      <w:r>
        <w:rPr>
          <w:b/>
          <w:bCs/>
          <w:highlight w:val="yellow"/>
        </w:rPr>
        <w:t xml:space="preserve">[COMPLETAR: confirmar los horarios con la tienda]</w:t>
      </w:r>
    </w:p>
    <w:p>
      <w:pPr>
        <w:pStyle w:val="ListParagraph"/>
        <w:numPr>
          <w:ilvl w:val="0"/>
          <w:numId w:val="3"/>
        </w:numPr>
        <w:spacing w:after="80" w:line="320"/>
      </w:pPr>
      <w:r>
        <w:t xml:space="preserve">Cada login correcto se guarda en la tabla inicios_turno con usuario, turno y hora. El turno se ve en la barra superior y en el panel lateral.</w:t>
      </w:r>
    </w:p>
    <w:p>
      <w:pPr>
        <w:pStyle w:val="ListParagraph"/>
        <w:numPr>
          <w:ilvl w:val="0"/>
          <w:numId w:val="3"/>
        </w:numPr>
        <w:spacing w:after="80" w:line="320"/>
      </w:pPr>
      <w:r>
        <w:t xml:space="preserve">Cinco contraseñas incorrectas seguidas bloquean la cuenta 15 minutos. Un correo inexistente recibe el mismo mensaje que una contraseña incorrecta.</w:t>
      </w:r>
    </w:p>
    <w:p>
      <w:pPr>
        <w:pStyle w:val="ListParagraph"/>
        <w:numPr>
          <w:ilvl w:val="0"/>
          <w:numId w:val="3"/>
        </w:numPr>
        <w:spacing w:after="80" w:line="320"/>
      </w:pPr>
      <w:r>
        <w:t xml:space="preserve">Sin token, la API responde 401. Un rol que no es Administrador recibe 403 al intentar registrar o eliminar, y la pantalla le oculta esos botones (Figura 8).</w:t>
      </w:r>
    </w:p>
    <w:p>
      <w:pPr>
        <w:pStyle w:val="Caption"/>
        <w:keepNext/>
        <w:spacing w:after="120" w:before="240"/>
      </w:pPr>
      <w:r>
        <w:rPr>
          <w:b/>
          <w:bCs/>
        </w:rPr>
        <w:t xml:space="preserve">Figura </w:t>
      </w:r>
      <w:r>
        <w:rPr>
          <w:b/>
          <w:bCs/>
        </w:rPr>
      </w:r>
      <w:r>
        <w:fldChar w:fldCharType="begin" w:dirty="true"/>
        <w:instrText xml:space="preserve">SEQ Figura</w:instrText>
        <w:fldChar w:fldCharType="separate"/>
        <w:fldChar w:fldCharType="end"/>
      </w:r>
      <w:r>
        <w:rPr>
          <w:i/>
          <w:iCs/>
        </w:rPr>
        <w:br/>
        <w:t xml:space="preserve">Inicio de sesión con área y turno</w:t>
      </w:r>
    </w:p>
    <w:p>
      <w:pPr>
        <w:keepNext/>
        <w:jc w:val="center"/>
      </w:pPr>
      <w:r>
        <w:drawing>
          <wp:inline distT="0" distB="0" distL="0" distR="0">
            <wp:extent cx="3600450" cy="39243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00450" cy="3924300"/>
                    </a:xfrm>
                    <a:prstGeom prst="rect">
                      <a:avLst/>
                    </a:prstGeom>
                  </pic:spPr>
                </pic:pic>
              </a:graphicData>
            </a:graphic>
          </wp:inline>
        </w:drawing>
      </w:r>
    </w:p>
    <w:p>
      <w:pPr>
        <w:spacing w:after="200" w:before="80" w:line="260"/>
      </w:pPr>
      <w:r>
        <w:rPr>
          <w:i/>
          <w:iCs/>
          <w:sz w:val="18"/>
          <w:szCs w:val="18"/>
        </w:rPr>
        <w:t xml:space="preserve">Nota. </w:t>
      </w:r>
      <w:r>
        <w:rPr>
          <w:sz w:val="18"/>
          <w:szCs w:val="18"/>
        </w:rPr>
        <w:t xml:space="preserve">Captura del sistema en ejecución, 11/10/2026.</w:t>
      </w:r>
    </w:p>
    <w:p>
      <w:pPr>
        <w:spacing w:after="100" w:before="200"/>
      </w:pPr>
      <w:r>
        <w:rPr>
          <w:b/>
          <w:bCs/>
          <w:i/>
          <w:iCs/>
        </w:rPr>
        <w:t xml:space="preserve">Incremento: HU02 Registrar insumo base</w:t>
      </w:r>
    </w:p>
    <w:p>
      <w:pPr>
        <w:pStyle w:val="ListParagraph"/>
        <w:numPr>
          <w:ilvl w:val="0"/>
          <w:numId w:val="3"/>
        </w:numPr>
        <w:spacing w:after="80" w:line="320"/>
      </w:pPr>
      <w:r>
        <w:t xml:space="preserve">Formulario “Nuevo producto”, solo para el Administrador (Figura 9). El código SKU se genera con las tres primeras letras del nombre: “Azúcar rubia” da AZU-00N.</w:t>
      </w:r>
    </w:p>
    <w:p>
      <w:pPr>
        <w:pStyle w:val="ListParagraph"/>
        <w:numPr>
          <w:ilvl w:val="0"/>
          <w:numId w:val="3"/>
        </w:numPr>
        <w:spacing w:after="80" w:line="320"/>
      </w:pPr>
      <w:r>
        <w:t xml:space="preserve">“¿Cómo llega?” calcula el stock que entra: 10 sacos de 10 kg dan 100 KG. Solo se guarda el total.</w:t>
      </w:r>
    </w:p>
    <w:p>
      <w:pPr>
        <w:pStyle w:val="ListParagraph"/>
        <w:numPr>
          <w:ilvl w:val="0"/>
          <w:numId w:val="3"/>
        </w:numPr>
        <w:spacing w:after="80" w:line="320"/>
      </w:pPr>
      <w:r>
        <w:t xml:space="preserve">Valida campos vacíos, valores negativos, área o unidad inexistente y nombre repetido (409). Cada error aparece debajo de su casilla.</w:t>
      </w:r>
    </w:p>
    <w:p>
      <w:pPr>
        <w:pStyle w:val="ListParagraph"/>
        <w:numPr>
          <w:ilvl w:val="0"/>
          <w:numId w:val="3"/>
        </w:numPr>
        <w:spacing w:after="80" w:line="320"/>
      </w:pPr>
      <w:r>
        <w:t xml:space="preserve">El Inventario Central (Figura 7) muestra los totales por estado, los filtros por área y estado, la búsqueda sin importar tildes, la paginación y la exportación a CSV. También lista los productos próximos a vencer y los que hay que reponer primero.</w:t>
      </w:r>
    </w:p>
    <w:p>
      <w:pPr>
        <w:pStyle w:val="Caption"/>
        <w:keepNext/>
        <w:spacing w:after="120" w:before="240"/>
      </w:pPr>
      <w:r>
        <w:rPr>
          <w:b/>
          <w:bCs/>
        </w:rPr>
        <w:t xml:space="preserve">Figura </w:t>
      </w:r>
      <w:r>
        <w:rPr>
          <w:b/>
          <w:bCs/>
        </w:rPr>
      </w:r>
      <w:r>
        <w:fldChar w:fldCharType="begin" w:dirty="true"/>
        <w:instrText xml:space="preserve">SEQ Figura</w:instrText>
        <w:fldChar w:fldCharType="separate"/>
        <w:fldChar w:fldCharType="end"/>
      </w:r>
      <w:r>
        <w:rPr>
          <w:i/>
          <w:iCs/>
        </w:rPr>
        <w:br/>
        <w:t xml:space="preserve">Inventario Central visto por el Administrador</w:t>
      </w:r>
    </w:p>
    <w:p>
      <w:pPr>
        <w:keepNext/>
        <w:jc w:val="center"/>
      </w:pPr>
      <w:r>
        <w:drawing>
          <wp:inline distT="0" distB="0" distL="0" distR="0">
            <wp:extent cx="5581650" cy="38766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3876675"/>
                    </a:xfrm>
                    <a:prstGeom prst="rect">
                      <a:avLst/>
                    </a:prstGeom>
                  </pic:spPr>
                </pic:pic>
              </a:graphicData>
            </a:graphic>
          </wp:inline>
        </w:drawing>
      </w:r>
    </w:p>
    <w:p>
      <w:pPr>
        <w:spacing w:after="200" w:before="80" w:line="260"/>
      </w:pPr>
      <w:r>
        <w:rPr>
          <w:i/>
          <w:iCs/>
          <w:sz w:val="18"/>
          <w:szCs w:val="18"/>
        </w:rPr>
        <w:t xml:space="preserve">Nota. </w:t>
      </w:r>
      <w:r>
        <w:rPr>
          <w:sz w:val="18"/>
          <w:szCs w:val="18"/>
        </w:rPr>
        <w:t xml:space="preserve">Captura del sistema en ejecución, 11/10/2026. Todos los números salen de la base de datos.</w:t>
      </w:r>
    </w:p>
    <w:p>
      <w:pPr>
        <w:pStyle w:val="Caption"/>
        <w:keepNext/>
        <w:spacing w:after="120" w:before="240"/>
      </w:pPr>
      <w:r>
        <w:rPr>
          <w:b/>
          <w:bCs/>
        </w:rPr>
        <w:t xml:space="preserve">Figura </w:t>
      </w:r>
      <w:r>
        <w:rPr>
          <w:b/>
          <w:bCs/>
        </w:rPr>
      </w:r>
      <w:r>
        <w:fldChar w:fldCharType="begin" w:dirty="true"/>
        <w:instrText xml:space="preserve">SEQ Figura</w:instrText>
        <w:fldChar w:fldCharType="separate"/>
        <w:fldChar w:fldCharType="end"/>
      </w:r>
      <w:r>
        <w:rPr>
          <w:i/>
          <w:iCs/>
        </w:rPr>
        <w:br/>
        <w:t xml:space="preserve">Inventario Central visto por una Cajera (turno Mañana)</w:t>
      </w:r>
    </w:p>
    <w:p>
      <w:pPr>
        <w:keepNext/>
        <w:jc w:val="center"/>
      </w:pPr>
      <w:r>
        <w:drawing>
          <wp:inline distT="0" distB="0" distL="0" distR="0">
            <wp:extent cx="5581650" cy="38766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3876675"/>
                    </a:xfrm>
                    <a:prstGeom prst="rect">
                      <a:avLst/>
                    </a:prstGeom>
                  </pic:spPr>
                </pic:pic>
              </a:graphicData>
            </a:graphic>
          </wp:inline>
        </w:drawing>
      </w:r>
    </w:p>
    <w:p>
      <w:pPr>
        <w:spacing w:after="200" w:before="80" w:line="260"/>
      </w:pPr>
      <w:r>
        <w:rPr>
          <w:i/>
          <w:iCs/>
          <w:sz w:val="18"/>
          <w:szCs w:val="18"/>
        </w:rPr>
        <w:t xml:space="preserve">Nota. </w:t>
      </w:r>
      <w:r>
        <w:rPr>
          <w:sz w:val="18"/>
          <w:szCs w:val="18"/>
        </w:rPr>
        <w:t xml:space="preserve">Sin botones de registrar ni eliminar, y con el aviso de rol de solo consulta.</w:t>
      </w:r>
    </w:p>
    <w:p>
      <w:pPr>
        <w:pStyle w:val="Caption"/>
        <w:keepNext/>
        <w:spacing w:after="120" w:before="240"/>
      </w:pPr>
      <w:r>
        <w:rPr>
          <w:b/>
          <w:bCs/>
        </w:rPr>
        <w:t xml:space="preserve">Figura </w:t>
      </w:r>
      <w:r>
        <w:rPr>
          <w:b/>
          <w:bCs/>
        </w:rPr>
      </w:r>
      <w:r>
        <w:fldChar w:fldCharType="begin" w:dirty="true"/>
        <w:instrText xml:space="preserve">SEQ Figura</w:instrText>
        <w:fldChar w:fldCharType="separate"/>
        <w:fldChar w:fldCharType="end"/>
      </w:r>
      <w:r>
        <w:rPr>
          <w:i/>
          <w:iCs/>
        </w:rPr>
        <w:br/>
        <w:t xml:space="preserve">Formulario “Nuevo producto”</w:t>
      </w:r>
    </w:p>
    <w:p>
      <w:pPr>
        <w:keepNext/>
        <w:jc w:val="center"/>
      </w:pPr>
      <w:r>
        <w:drawing>
          <wp:inline distT="0" distB="0" distL="0" distR="0">
            <wp:extent cx="5581650" cy="38766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3876675"/>
                    </a:xfrm>
                    <a:prstGeom prst="rect">
                      <a:avLst/>
                    </a:prstGeom>
                  </pic:spPr>
                </pic:pic>
              </a:graphicData>
            </a:graphic>
          </wp:inline>
        </w:drawing>
      </w:r>
    </w:p>
    <w:p>
      <w:pPr>
        <w:spacing w:after="200" w:before="80" w:line="260"/>
      </w:pPr>
      <w:r>
        <w:rPr>
          <w:i/>
          <w:iCs/>
          <w:sz w:val="18"/>
          <w:szCs w:val="18"/>
        </w:rPr>
        <w:t xml:space="preserve">Nota. </w:t>
      </w:r>
      <w:r>
        <w:rPr>
          <w:sz w:val="18"/>
          <w:szCs w:val="18"/>
        </w:rPr>
        <w:t xml:space="preserve">Captura del sistema en ejecución, 11/10/2026.</w:t>
      </w:r>
    </w:p>
    <w:p>
      <w:pPr>
        <w:spacing w:after="100" w:before="200"/>
      </w:pPr>
      <w:r>
        <w:rPr>
          <w:b/>
          <w:bCs/>
          <w:i/>
          <w:iCs/>
        </w:rPr>
        <w:t xml:space="preserve">Verificación contra la DoD</w:t>
      </w:r>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Verificación de la DoD por historia</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3069"/>
        <w:gridCol w:w="1444"/>
        <w:gridCol w:w="1444"/>
        <w:gridCol w:w="3069"/>
      </w:tblGrid>
      <w:tr>
        <w:trPr>
          <w:tblHeader/>
        </w:trPr>
        <w:tc>
          <w:tcPr>
            <w:tcW w:type="pct" w:w="1700"/>
            <w:shd w:fill="1E293B" w:color="auto" w:val="clear"/>
            <w:tcMar>
              <w:top w:type="dxa" w:w="60"/>
              <w:left w:type="dxa" w:w="90"/>
              <w:bottom w:type="dxa" w:w="60"/>
              <w:right w:type="dxa" w:w="90"/>
            </w:tcMar>
          </w:tcPr>
          <w:p>
            <w:pPr>
              <w:spacing w:after="0" w:line="260"/>
            </w:pPr>
            <w:r>
              <w:rPr>
                <w:b/>
                <w:bCs/>
                <w:color w:val="FFFFFF"/>
                <w:sz w:val="19"/>
                <w:szCs w:val="19"/>
              </w:rPr>
              <w:t xml:space="preserve">Criterio de la DoD</w:t>
            </w:r>
          </w:p>
        </w:tc>
        <w:tc>
          <w:tcPr>
            <w:tcW w:type="pct" w:w="800"/>
            <w:shd w:fill="1E293B" w:color="auto" w:val="clear"/>
            <w:tcMar>
              <w:top w:type="dxa" w:w="60"/>
              <w:left w:type="dxa" w:w="90"/>
              <w:bottom w:type="dxa" w:w="60"/>
              <w:right w:type="dxa" w:w="90"/>
            </w:tcMar>
          </w:tcPr>
          <w:p>
            <w:pPr>
              <w:spacing w:after="0" w:line="260"/>
            </w:pPr>
            <w:r>
              <w:rPr>
                <w:b/>
                <w:bCs/>
                <w:color w:val="FFFFFF"/>
                <w:sz w:val="19"/>
                <w:szCs w:val="19"/>
              </w:rPr>
              <w:t xml:space="preserve">HU01</w:t>
            </w:r>
          </w:p>
        </w:tc>
        <w:tc>
          <w:tcPr>
            <w:tcW w:type="pct" w:w="800"/>
            <w:shd w:fill="1E293B" w:color="auto" w:val="clear"/>
            <w:tcMar>
              <w:top w:type="dxa" w:w="60"/>
              <w:left w:type="dxa" w:w="90"/>
              <w:bottom w:type="dxa" w:w="60"/>
              <w:right w:type="dxa" w:w="90"/>
            </w:tcMar>
          </w:tcPr>
          <w:p>
            <w:pPr>
              <w:spacing w:after="0" w:line="260"/>
            </w:pPr>
            <w:r>
              <w:rPr>
                <w:b/>
                <w:bCs/>
                <w:color w:val="FFFFFF"/>
                <w:sz w:val="19"/>
                <w:szCs w:val="19"/>
              </w:rPr>
              <w:t xml:space="preserve">HU02</w:t>
            </w:r>
          </w:p>
        </w:tc>
        <w:tc>
          <w:tcPr>
            <w:tcW w:type="pct" w:w="1700"/>
            <w:shd w:fill="1E293B" w:color="auto" w:val="clear"/>
            <w:tcMar>
              <w:top w:type="dxa" w:w="60"/>
              <w:left w:type="dxa" w:w="90"/>
              <w:bottom w:type="dxa" w:w="60"/>
              <w:right w:type="dxa" w:w="90"/>
            </w:tcMar>
          </w:tcPr>
          <w:p>
            <w:pPr>
              <w:spacing w:after="0" w:line="260"/>
            </w:pPr>
            <w:r>
              <w:rPr>
                <w:b/>
                <w:bCs/>
                <w:color w:val="FFFFFF"/>
                <w:sz w:val="19"/>
                <w:szCs w:val="19"/>
              </w:rPr>
              <w:t xml:space="preserve">Evidencia</w:t>
            </w:r>
          </w:p>
        </w:tc>
      </w:tr>
      <w:tr>
        <w:trPr>
          <w:cantSplit/>
        </w:trPr>
        <w:tc>
          <w:tcPr>
            <w:tcW w:type="pct" w:w="1700"/>
            <w:tcMar>
              <w:top w:type="dxa" w:w="60"/>
              <w:left w:type="dxa" w:w="90"/>
              <w:bottom w:type="dxa" w:w="60"/>
              <w:right w:type="dxa" w:w="90"/>
            </w:tcMar>
          </w:tcPr>
          <w:p>
            <w:pPr>
              <w:spacing w:after="0" w:line="260"/>
            </w:pPr>
            <w:r>
              <w:rPr>
                <w:sz w:val="19"/>
                <w:szCs w:val="19"/>
              </w:rPr>
              <w:t xml:space="preserve">1. Compila sin errores</w:t>
            </w:r>
          </w:p>
        </w:tc>
        <w:tc>
          <w:tcPr>
            <w:tcW w:type="pct" w:w="800"/>
            <w:tcMar>
              <w:top w:type="dxa" w:w="60"/>
              <w:left w:type="dxa" w:w="90"/>
              <w:bottom w:type="dxa" w:w="60"/>
              <w:right w:type="dxa" w:w="90"/>
            </w:tcMar>
          </w:tcPr>
          <w:p>
            <w:pPr>
              <w:spacing w:after="0" w:line="260"/>
            </w:pPr>
            <w:r>
              <w:rPr>
                <w:sz w:val="19"/>
                <w:szCs w:val="19"/>
              </w:rPr>
              <w:t xml:space="preserve">Cumple</w:t>
            </w:r>
          </w:p>
        </w:tc>
        <w:tc>
          <w:tcPr>
            <w:tcW w:type="pct" w:w="800"/>
            <w:tcMar>
              <w:top w:type="dxa" w:w="60"/>
              <w:left w:type="dxa" w:w="90"/>
              <w:bottom w:type="dxa" w:w="60"/>
              <w:right w:type="dxa" w:w="90"/>
            </w:tcMar>
          </w:tcPr>
          <w:p>
            <w:pPr>
              <w:spacing w:after="0" w:line="260"/>
            </w:pPr>
            <w:r>
              <w:rPr>
                <w:sz w:val="19"/>
                <w:szCs w:val="19"/>
              </w:rPr>
              <w:t xml:space="preserve">Cumple</w:t>
            </w:r>
          </w:p>
        </w:tc>
        <w:tc>
          <w:tcPr>
            <w:tcW w:type="pct" w:w="1700"/>
            <w:tcMar>
              <w:top w:type="dxa" w:w="60"/>
              <w:left w:type="dxa" w:w="90"/>
              <w:bottom w:type="dxa" w:w="60"/>
              <w:right w:type="dxa" w:w="90"/>
            </w:tcMar>
          </w:tcPr>
          <w:p>
            <w:pPr>
              <w:spacing w:after="0" w:line="260"/>
            </w:pPr>
            <w:r>
              <w:rPr>
                <w:sz w:val="19"/>
                <w:szCs w:val="19"/>
              </w:rPr>
              <w:t xml:space="preserve">mvn package sin errores</w:t>
            </w:r>
          </w:p>
        </w:tc>
      </w:tr>
      <w:tr>
        <w:trPr>
          <w:cantSplit/>
        </w:trPr>
        <w:tc>
          <w:tcPr>
            <w:tcW w:type="pct" w:w="1700"/>
            <w:shd w:fill="F8FAFC" w:color="auto" w:val="clear"/>
            <w:tcMar>
              <w:top w:type="dxa" w:w="60"/>
              <w:left w:type="dxa" w:w="90"/>
              <w:bottom w:type="dxa" w:w="60"/>
              <w:right w:type="dxa" w:w="90"/>
            </w:tcMar>
          </w:tcPr>
          <w:p>
            <w:pPr>
              <w:spacing w:after="0" w:line="260"/>
            </w:pPr>
            <w:r>
              <w:rPr>
                <w:sz w:val="19"/>
                <w:szCs w:val="19"/>
              </w:rPr>
              <w:t xml:space="preserve">2. Pruebas JUnit pasan</w:t>
            </w:r>
          </w:p>
        </w:tc>
        <w:tc>
          <w:tcPr>
            <w:tcW w:type="pct" w:w="800"/>
            <w:shd w:fill="F8FAFC" w:color="auto" w:val="clear"/>
            <w:tcMar>
              <w:top w:type="dxa" w:w="60"/>
              <w:left w:type="dxa" w:w="90"/>
              <w:bottom w:type="dxa" w:w="60"/>
              <w:right w:type="dxa" w:w="90"/>
            </w:tcMar>
          </w:tcPr>
          <w:p>
            <w:pPr>
              <w:spacing w:after="0" w:line="260"/>
            </w:pPr>
            <w:r>
              <w:rPr>
                <w:sz w:val="19"/>
                <w:szCs w:val="19"/>
              </w:rPr>
              <w:t xml:space="preserve">Cumple (10/10)</w:t>
            </w:r>
          </w:p>
        </w:tc>
        <w:tc>
          <w:tcPr>
            <w:tcW w:type="pct" w:w="800"/>
            <w:shd w:fill="F8FAFC" w:color="auto" w:val="clear"/>
            <w:tcMar>
              <w:top w:type="dxa" w:w="60"/>
              <w:left w:type="dxa" w:w="90"/>
              <w:bottom w:type="dxa" w:w="60"/>
              <w:right w:type="dxa" w:w="90"/>
            </w:tcMar>
          </w:tcPr>
          <w:p>
            <w:pPr>
              <w:spacing w:after="0" w:line="260"/>
            </w:pPr>
            <w:r>
              <w:rPr>
                <w:sz w:val="19"/>
                <w:szCs w:val="19"/>
              </w:rPr>
              <w:t xml:space="preserve">Cumple (11/11)</w:t>
            </w:r>
          </w:p>
        </w:tc>
        <w:tc>
          <w:tcPr>
            <w:tcW w:type="pct" w:w="1700"/>
            <w:shd w:fill="F8FAFC" w:color="auto" w:val="clear"/>
            <w:tcMar>
              <w:top w:type="dxa" w:w="60"/>
              <w:left w:type="dxa" w:w="90"/>
              <w:bottom w:type="dxa" w:w="60"/>
              <w:right w:type="dxa" w:w="90"/>
            </w:tcMar>
          </w:tcPr>
          <w:p>
            <w:pPr>
              <w:spacing w:after="0" w:line="260"/>
            </w:pPr>
            <w:r>
              <w:rPr>
                <w:sz w:val="19"/>
                <w:szCs w:val="19"/>
              </w:rPr>
              <w:t xml:space="preserve">target/surefire-reports</w:t>
            </w:r>
          </w:p>
        </w:tc>
      </w:tr>
      <w:tr>
        <w:trPr>
          <w:cantSplit/>
        </w:trPr>
        <w:tc>
          <w:tcPr>
            <w:tcW w:type="pct" w:w="1700"/>
            <w:tcMar>
              <w:top w:type="dxa" w:w="60"/>
              <w:left w:type="dxa" w:w="90"/>
              <w:bottom w:type="dxa" w:w="60"/>
              <w:right w:type="dxa" w:w="90"/>
            </w:tcMar>
          </w:tcPr>
          <w:p>
            <w:pPr>
              <w:spacing w:after="0" w:line="260"/>
            </w:pPr>
            <w:r>
              <w:rPr>
                <w:sz w:val="19"/>
                <w:szCs w:val="19"/>
              </w:rPr>
              <w:t xml:space="preserve">3. Criterios de aceptación comprobados</w:t>
            </w:r>
          </w:p>
        </w:tc>
        <w:tc>
          <w:tcPr>
            <w:tcW w:type="pct" w:w="800"/>
            <w:tcMar>
              <w:top w:type="dxa" w:w="60"/>
              <w:left w:type="dxa" w:w="90"/>
              <w:bottom w:type="dxa" w:w="60"/>
              <w:right w:type="dxa" w:w="90"/>
            </w:tcMar>
          </w:tcPr>
          <w:p>
            <w:pPr>
              <w:spacing w:after="0" w:line="260"/>
            </w:pPr>
            <w:r>
              <w:rPr>
                <w:sz w:val="19"/>
                <w:szCs w:val="19"/>
              </w:rPr>
              <w:t xml:space="preserve">Cumple</w:t>
            </w:r>
          </w:p>
        </w:tc>
        <w:tc>
          <w:tcPr>
            <w:tcW w:type="pct" w:w="800"/>
            <w:tcMar>
              <w:top w:type="dxa" w:w="60"/>
              <w:left w:type="dxa" w:w="90"/>
              <w:bottom w:type="dxa" w:w="60"/>
              <w:right w:type="dxa" w:w="90"/>
            </w:tcMar>
          </w:tcPr>
          <w:p>
            <w:pPr>
              <w:spacing w:after="0" w:line="260"/>
            </w:pPr>
            <w:r>
              <w:rPr>
                <w:sz w:val="19"/>
                <w:szCs w:val="19"/>
              </w:rPr>
              <w:t xml:space="preserve">Cumple</w:t>
            </w:r>
          </w:p>
        </w:tc>
        <w:tc>
          <w:tcPr>
            <w:tcW w:type="pct" w:w="1700"/>
            <w:tcMar>
              <w:top w:type="dxa" w:w="60"/>
              <w:left w:type="dxa" w:w="90"/>
              <w:bottom w:type="dxa" w:w="60"/>
              <w:right w:type="dxa" w:w="90"/>
            </w:tcMar>
          </w:tcPr>
          <w:p>
            <w:pPr>
              <w:spacing w:after="0" w:line="260"/>
            </w:pPr>
            <w:r>
              <w:rPr>
                <w:sz w:val="19"/>
                <w:szCs w:val="19"/>
              </w:rPr>
              <w:t xml:space="preserve">Figuras 6 a 9; guion de la Review</w:t>
            </w:r>
          </w:p>
        </w:tc>
      </w:tr>
      <w:tr>
        <w:trPr>
          <w:cantSplit/>
        </w:trPr>
        <w:tc>
          <w:tcPr>
            <w:tcW w:type="pct" w:w="1700"/>
            <w:shd w:fill="F8FAFC" w:color="auto" w:val="clear"/>
            <w:tcMar>
              <w:top w:type="dxa" w:w="60"/>
              <w:left w:type="dxa" w:w="90"/>
              <w:bottom w:type="dxa" w:w="60"/>
              <w:right w:type="dxa" w:w="90"/>
            </w:tcMar>
          </w:tcPr>
          <w:p>
            <w:pPr>
              <w:spacing w:after="0" w:line="260"/>
            </w:pPr>
            <w:r>
              <w:rPr>
                <w:sz w:val="19"/>
                <w:szCs w:val="19"/>
              </w:rPr>
              <w:t xml:space="preserve">4. Permisos por rol comprobados</w:t>
            </w:r>
          </w:p>
        </w:tc>
        <w:tc>
          <w:tcPr>
            <w:tcW w:type="pct" w:w="800"/>
            <w:shd w:fill="F8FAFC" w:color="auto" w:val="clear"/>
            <w:tcMar>
              <w:top w:type="dxa" w:w="60"/>
              <w:left w:type="dxa" w:w="90"/>
              <w:bottom w:type="dxa" w:w="60"/>
              <w:right w:type="dxa" w:w="90"/>
            </w:tcMar>
          </w:tcPr>
          <w:p>
            <w:pPr>
              <w:spacing w:after="0" w:line="260"/>
            </w:pPr>
            <w:r>
              <w:rPr>
                <w:sz w:val="19"/>
                <w:szCs w:val="19"/>
              </w:rPr>
              <w:t xml:space="preserve">Cumple</w:t>
            </w:r>
          </w:p>
        </w:tc>
        <w:tc>
          <w:tcPr>
            <w:tcW w:type="pct" w:w="800"/>
            <w:shd w:fill="F8FAFC" w:color="auto" w:val="clear"/>
            <w:tcMar>
              <w:top w:type="dxa" w:w="60"/>
              <w:left w:type="dxa" w:w="90"/>
              <w:bottom w:type="dxa" w:w="60"/>
              <w:right w:type="dxa" w:w="90"/>
            </w:tcMar>
          </w:tcPr>
          <w:p>
            <w:pPr>
              <w:spacing w:after="0" w:line="260"/>
            </w:pPr>
            <w:r>
              <w:rPr>
                <w:sz w:val="19"/>
                <w:szCs w:val="19"/>
              </w:rPr>
              <w:t xml:space="preserve">Cumple</w:t>
            </w:r>
          </w:p>
        </w:tc>
        <w:tc>
          <w:tcPr>
            <w:tcW w:type="pct" w:w="1700"/>
            <w:shd w:fill="F8FAFC" w:color="auto" w:val="clear"/>
            <w:tcMar>
              <w:top w:type="dxa" w:w="60"/>
              <w:left w:type="dxa" w:w="90"/>
              <w:bottom w:type="dxa" w:w="60"/>
              <w:right w:type="dxa" w:w="90"/>
            </w:tcMar>
          </w:tcPr>
          <w:p>
            <w:pPr>
              <w:spacing w:after="0" w:line="260"/>
            </w:pPr>
            <w:r>
              <w:rPr>
                <w:sz w:val="19"/>
                <w:szCs w:val="19"/>
              </w:rPr>
              <w:t xml:space="preserve">Cajero: botón oculto y 403 en la API</w:t>
            </w:r>
          </w:p>
        </w:tc>
      </w:tr>
      <w:tr>
        <w:trPr>
          <w:cantSplit/>
        </w:trPr>
        <w:tc>
          <w:tcPr>
            <w:tcW w:type="pct" w:w="1700"/>
            <w:tcMar>
              <w:top w:type="dxa" w:w="60"/>
              <w:left w:type="dxa" w:w="90"/>
              <w:bottom w:type="dxa" w:w="60"/>
              <w:right w:type="dxa" w:w="90"/>
            </w:tcMar>
          </w:tcPr>
          <w:p>
            <w:pPr>
              <w:spacing w:after="0" w:line="260"/>
            </w:pPr>
            <w:r>
              <w:rPr>
                <w:sz w:val="19"/>
                <w:szCs w:val="19"/>
              </w:rPr>
              <w:t xml:space="preserve">5. Revisión de otro integrante</w:t>
            </w:r>
          </w:p>
        </w:tc>
        <w:tc>
          <w:tcPr>
            <w:tcW w:type="pct" w:w="800"/>
            <w:tcMar>
              <w:top w:type="dxa" w:w="60"/>
              <w:left w:type="dxa" w:w="90"/>
              <w:bottom w:type="dxa" w:w="60"/>
              <w:right w:type="dxa" w:w="90"/>
            </w:tcMar>
          </w:tcPr>
          <w:p>
            <w:pPr>
              <w:spacing w:after="0" w:line="260"/>
            </w:pPr>
            <w:r>
              <w:rPr>
                <w:b/>
                <w:bCs/>
                <w:sz w:val="19"/>
                <w:szCs w:val="19"/>
                <w:highlight w:val="yellow"/>
              </w:rPr>
              <w:t xml:space="preserve">[COMPLETAR]</w:t>
            </w:r>
          </w:p>
        </w:tc>
        <w:tc>
          <w:tcPr>
            <w:tcW w:type="pct" w:w="800"/>
            <w:tcMar>
              <w:top w:type="dxa" w:w="60"/>
              <w:left w:type="dxa" w:w="90"/>
              <w:bottom w:type="dxa" w:w="60"/>
              <w:right w:type="dxa" w:w="90"/>
            </w:tcMar>
          </w:tcPr>
          <w:p>
            <w:pPr>
              <w:spacing w:after="0" w:line="260"/>
            </w:pPr>
            <w:r>
              <w:rPr>
                <w:b/>
                <w:bCs/>
                <w:sz w:val="19"/>
                <w:szCs w:val="19"/>
                <w:highlight w:val="yellow"/>
              </w:rPr>
              <w:t xml:space="preserve">[COMPLETAR]</w:t>
            </w:r>
          </w:p>
        </w:tc>
        <w:tc>
          <w:tcPr>
            <w:tcW w:type="pct" w:w="1700"/>
            <w:tcMar>
              <w:top w:type="dxa" w:w="60"/>
              <w:left w:type="dxa" w:w="90"/>
              <w:bottom w:type="dxa" w:w="60"/>
              <w:right w:type="dxa" w:w="90"/>
            </w:tcMar>
          </w:tcPr>
          <w:p>
            <w:pPr>
              <w:spacing w:after="0" w:line="260"/>
            </w:pPr>
            <w:r>
              <w:rPr>
                <w:b/>
                <w:bCs/>
                <w:sz w:val="19"/>
                <w:szCs w:val="19"/>
                <w:highlight w:val="yellow"/>
              </w:rPr>
              <w:t xml:space="preserve">[COMPLETAR: quién revisó]</w:t>
            </w:r>
          </w:p>
        </w:tc>
      </w:tr>
      <w:tr>
        <w:trPr>
          <w:cantSplit/>
        </w:trPr>
        <w:tc>
          <w:tcPr>
            <w:tcW w:type="pct" w:w="1700"/>
            <w:shd w:fill="F8FAFC" w:color="auto" w:val="clear"/>
            <w:tcMar>
              <w:top w:type="dxa" w:w="60"/>
              <w:left w:type="dxa" w:w="90"/>
              <w:bottom w:type="dxa" w:w="60"/>
              <w:right w:type="dxa" w:w="90"/>
            </w:tcMar>
          </w:tcPr>
          <w:p>
            <w:pPr>
              <w:spacing w:after="0" w:line="260"/>
            </w:pPr>
            <w:r>
              <w:rPr>
                <w:sz w:val="19"/>
                <w:szCs w:val="19"/>
              </w:rPr>
              <w:t xml:space="preserve">6. README actualizado</w:t>
            </w:r>
          </w:p>
        </w:tc>
        <w:tc>
          <w:tcPr>
            <w:tcW w:type="pct" w:w="800"/>
            <w:shd w:fill="F8FAFC" w:color="auto" w:val="clear"/>
            <w:tcMar>
              <w:top w:type="dxa" w:w="60"/>
              <w:left w:type="dxa" w:w="90"/>
              <w:bottom w:type="dxa" w:w="60"/>
              <w:right w:type="dxa" w:w="90"/>
            </w:tcMar>
          </w:tcPr>
          <w:p>
            <w:pPr>
              <w:spacing w:after="0" w:line="260"/>
            </w:pPr>
            <w:r>
              <w:rPr>
                <w:sz w:val="19"/>
                <w:szCs w:val="19"/>
              </w:rPr>
              <w:t xml:space="preserve">Cumple</w:t>
            </w:r>
          </w:p>
        </w:tc>
        <w:tc>
          <w:tcPr>
            <w:tcW w:type="pct" w:w="800"/>
            <w:shd w:fill="F8FAFC" w:color="auto" w:val="clear"/>
            <w:tcMar>
              <w:top w:type="dxa" w:w="60"/>
              <w:left w:type="dxa" w:w="90"/>
              <w:bottom w:type="dxa" w:w="60"/>
              <w:right w:type="dxa" w:w="90"/>
            </w:tcMar>
          </w:tcPr>
          <w:p>
            <w:pPr>
              <w:spacing w:after="0" w:line="260"/>
            </w:pPr>
            <w:r>
              <w:rPr>
                <w:sz w:val="19"/>
                <w:szCs w:val="19"/>
              </w:rPr>
              <w:t xml:space="preserve">Cumple</w:t>
            </w:r>
          </w:p>
        </w:tc>
        <w:tc>
          <w:tcPr>
            <w:tcW w:type="pct" w:w="1700"/>
            <w:shd w:fill="F8FAFC" w:color="auto" w:val="clear"/>
            <w:tcMar>
              <w:top w:type="dxa" w:w="60"/>
              <w:left w:type="dxa" w:w="90"/>
              <w:bottom w:type="dxa" w:w="60"/>
              <w:right w:type="dxa" w:w="90"/>
            </w:tcMar>
          </w:tcPr>
          <w:p>
            <w:pPr>
              <w:spacing w:after="0" w:line="260"/>
            </w:pPr>
            <w:r>
              <w:rPr>
                <w:sz w:val="19"/>
                <w:szCs w:val="19"/>
              </w:rPr>
              <w:t xml:space="preserve">README.md, tabla de la API</w:t>
            </w:r>
          </w:p>
        </w:tc>
      </w:tr>
    </w:tbl>
    <w:p>
      <w:pPr>
        <w:spacing w:after="160"/>
      </w:pPr>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Pruebas unitarias ejecutadas</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2166"/>
        <w:gridCol w:w="5416"/>
        <w:gridCol w:w="1444"/>
      </w:tblGrid>
      <w:tr>
        <w:trPr>
          <w:tblHeader/>
        </w:trPr>
        <w:tc>
          <w:tcPr>
            <w:tcW w:type="pct" w:w="1200"/>
            <w:shd w:fill="1E293B" w:color="auto" w:val="clear"/>
            <w:tcMar>
              <w:top w:type="dxa" w:w="60"/>
              <w:left w:type="dxa" w:w="90"/>
              <w:bottom w:type="dxa" w:w="60"/>
              <w:right w:type="dxa" w:w="90"/>
            </w:tcMar>
          </w:tcPr>
          <w:p>
            <w:pPr>
              <w:spacing w:after="0" w:line="260"/>
            </w:pPr>
            <w:r>
              <w:rPr>
                <w:b/>
                <w:bCs/>
                <w:color w:val="FFFFFF"/>
                <w:sz w:val="19"/>
                <w:szCs w:val="19"/>
              </w:rPr>
              <w:t xml:space="preserve">Clase de prueba</w:t>
            </w:r>
          </w:p>
        </w:tc>
        <w:tc>
          <w:tcPr>
            <w:tcW w:type="pct" w:w="3000"/>
            <w:shd w:fill="1E293B" w:color="auto" w:val="clear"/>
            <w:tcMar>
              <w:top w:type="dxa" w:w="60"/>
              <w:left w:type="dxa" w:w="90"/>
              <w:bottom w:type="dxa" w:w="60"/>
              <w:right w:type="dxa" w:w="90"/>
            </w:tcMar>
          </w:tcPr>
          <w:p>
            <w:pPr>
              <w:spacing w:after="0" w:line="260"/>
            </w:pPr>
            <w:r>
              <w:rPr>
                <w:b/>
                <w:bCs/>
                <w:color w:val="FFFFFF"/>
                <w:sz w:val="19"/>
                <w:szCs w:val="19"/>
              </w:rPr>
              <w:t xml:space="preserve">Qué comprueba</w:t>
            </w:r>
          </w:p>
        </w:tc>
        <w:tc>
          <w:tcPr>
            <w:tcW w:type="pct" w:w="800"/>
            <w:shd w:fill="1E293B" w:color="auto" w:val="clear"/>
            <w:tcMar>
              <w:top w:type="dxa" w:w="60"/>
              <w:left w:type="dxa" w:w="90"/>
              <w:bottom w:type="dxa" w:w="60"/>
              <w:right w:type="dxa" w:w="90"/>
            </w:tcMar>
          </w:tcPr>
          <w:p>
            <w:pPr>
              <w:spacing w:after="0" w:line="260"/>
            </w:pPr>
            <w:r>
              <w:rPr>
                <w:b/>
                <w:bCs/>
                <w:color w:val="FFFFFF"/>
                <w:sz w:val="19"/>
                <w:szCs w:val="19"/>
              </w:rPr>
              <w:t xml:space="preserve">Resultado</w:t>
            </w:r>
          </w:p>
        </w:tc>
      </w:tr>
      <w:tr>
        <w:trPr>
          <w:cantSplit/>
        </w:trPr>
        <w:tc>
          <w:tcPr>
            <w:tcW w:type="pct" w:w="1200"/>
            <w:tcMar>
              <w:top w:type="dxa" w:w="60"/>
              <w:left w:type="dxa" w:w="90"/>
              <w:bottom w:type="dxa" w:w="60"/>
              <w:right w:type="dxa" w:w="90"/>
            </w:tcMar>
          </w:tcPr>
          <w:p>
            <w:pPr>
              <w:spacing w:after="0" w:line="260"/>
            </w:pPr>
            <w:r>
              <w:rPr>
                <w:sz w:val="19"/>
                <w:szCs w:val="19"/>
              </w:rPr>
              <w:t xml:space="preserve">AuthServiceImplTest (10)</w:t>
            </w:r>
          </w:p>
        </w:tc>
        <w:tc>
          <w:tcPr>
            <w:tcW w:type="pct" w:w="3000"/>
            <w:tcMar>
              <w:top w:type="dxa" w:w="60"/>
              <w:left w:type="dxa" w:w="90"/>
              <w:bottom w:type="dxa" w:w="60"/>
              <w:right w:type="dxa" w:w="90"/>
            </w:tcMar>
          </w:tcPr>
          <w:p>
            <w:pPr>
              <w:spacing w:after="0" w:line="260"/>
            </w:pPr>
            <w:r>
              <w:rPr>
                <w:sz w:val="19"/>
                <w:szCs w:val="19"/>
              </w:rPr>
              <w:t xml:space="preserve">Login correcto; mismo mensaje para correo inexistente y contraseña incorrecta; mayúsculas; usuario dado de baja; campos vacíos; bloqueo tras 5 intentos; reinicio del contador; turno devuelto y registrado; turno obligatorio o inexistente (400) sin contar como intento; login fallido no registra turno.</w:t>
            </w:r>
          </w:p>
        </w:tc>
        <w:tc>
          <w:tcPr>
            <w:tcW w:type="pct" w:w="800"/>
            <w:tcMar>
              <w:top w:type="dxa" w:w="60"/>
              <w:left w:type="dxa" w:w="90"/>
              <w:bottom w:type="dxa" w:w="60"/>
              <w:right w:type="dxa" w:w="90"/>
            </w:tcMar>
          </w:tcPr>
          <w:p>
            <w:pPr>
              <w:spacing w:after="0" w:line="260"/>
            </w:pPr>
            <w:r>
              <w:rPr>
                <w:sz w:val="19"/>
                <w:szCs w:val="19"/>
              </w:rPr>
              <w:t xml:space="preserve">10/10 pasan</w:t>
            </w:r>
          </w:p>
        </w:tc>
      </w:tr>
      <w:tr>
        <w:trPr>
          <w:cantSplit/>
        </w:trPr>
        <w:tc>
          <w:tcPr>
            <w:tcW w:type="pct" w:w="1200"/>
            <w:shd w:fill="F8FAFC" w:color="auto" w:val="clear"/>
            <w:tcMar>
              <w:top w:type="dxa" w:w="60"/>
              <w:left w:type="dxa" w:w="90"/>
              <w:bottom w:type="dxa" w:w="60"/>
              <w:right w:type="dxa" w:w="90"/>
            </w:tcMar>
          </w:tcPr>
          <w:p>
            <w:pPr>
              <w:spacing w:after="0" w:line="260"/>
            </w:pPr>
            <w:r>
              <w:rPr>
                <w:sz w:val="19"/>
                <w:szCs w:val="19"/>
              </w:rPr>
              <w:t xml:space="preserve">ProductoServiceImplTest (11)</w:t>
            </w:r>
          </w:p>
        </w:tc>
        <w:tc>
          <w:tcPr>
            <w:tcW w:type="pct" w:w="3000"/>
            <w:shd w:fill="F8FAFC" w:color="auto" w:val="clear"/>
            <w:tcMar>
              <w:top w:type="dxa" w:w="60"/>
              <w:left w:type="dxa" w:w="90"/>
              <w:bottom w:type="dxa" w:w="60"/>
              <w:right w:type="dxa" w:w="90"/>
            </w:tcMar>
          </w:tcPr>
          <w:p>
            <w:pPr>
              <w:spacing w:after="0" w:line="260"/>
            </w:pPr>
            <w:r>
              <w:rPr>
                <w:sz w:val="19"/>
                <w:szCs w:val="19"/>
              </w:rPr>
              <w:t xml:space="preserve">Prefijo del SKU sin tildes; SKU automático y correlativo; formulario vacío (un mensaje por campo); unidad inexistente, stock negativo y fecha mal escrita; área inexistente; nombre repetido (409); código repetido (409); limpieza de datos; eliminar inexistente (404); semáforo del stock.</w:t>
            </w:r>
          </w:p>
        </w:tc>
        <w:tc>
          <w:tcPr>
            <w:tcW w:type="pct" w:w="800"/>
            <w:shd w:fill="F8FAFC" w:color="auto" w:val="clear"/>
            <w:tcMar>
              <w:top w:type="dxa" w:w="60"/>
              <w:left w:type="dxa" w:w="90"/>
              <w:bottom w:type="dxa" w:w="60"/>
              <w:right w:type="dxa" w:w="90"/>
            </w:tcMar>
          </w:tcPr>
          <w:p>
            <w:pPr>
              <w:spacing w:after="0" w:line="260"/>
            </w:pPr>
            <w:r>
              <w:rPr>
                <w:sz w:val="19"/>
                <w:szCs w:val="19"/>
              </w:rPr>
              <w:t xml:space="preserve">11/11 pasan</w:t>
            </w:r>
          </w:p>
        </w:tc>
      </w:tr>
    </w:tbl>
    <w:p>
      <w:pPr>
        <w:spacing w:after="200" w:before="80" w:line="260"/>
      </w:pPr>
      <w:r>
        <w:rPr>
          <w:i/>
          <w:iCs/>
          <w:sz w:val="18"/>
          <w:szCs w:val="18"/>
        </w:rPr>
        <w:t xml:space="preserve">Nota. </w:t>
      </w:r>
      <w:r>
        <w:rPr>
          <w:sz w:val="18"/>
          <w:szCs w:val="18"/>
        </w:rPr>
        <w:t xml:space="preserve">Ejecutadas con Maven el 11/10/2026. Usan DAOs en memoria, así que no necesitan MySQL.</w:t>
      </w:r>
    </w:p>
    <w:p>
      <w:pPr>
        <w:spacing w:after="100" w:before="200"/>
      </w:pPr>
      <w:r>
        <w:rPr>
          <w:b/>
          <w:bCs/>
          <w:i/>
          <w:iCs/>
        </w:rPr>
        <w:t xml:space="preserve">Burndown chart</w:t>
      </w:r>
    </w:p>
    <w:p>
      <w:pPr>
        <w:spacing w:after="120" w:line="360"/>
        <w:jc w:val="both"/>
      </w:pPr>
      <w:r>
        <w:rPr>
          <w:b/>
          <w:bCs/>
          <w:highlight w:val="yellow"/>
        </w:rPr>
        <w:t xml:space="preserve">[COMPLETAR: en Jira → Informes → “Gráfico de trabajo pendiente del sprint”, exportar la imagen del Sprint 1 e insertarla aquí como figura, con su interpretación]</w:t>
      </w:r>
      <w:r>
        <w:t xml:space="preserve">. Según Jira, las subtareas se crearon el 07/10/2026, así que el gráfico no mostrará avance entre el 29/09 y el 07/10. Lo explicamos en la retrospectiva.</w:t>
      </w:r>
    </w:p>
    <w:p>
      <w:pPr>
        <w:pStyle w:val="Heading3"/>
        <w:spacing w:after="120" w:before="240"/>
      </w:pPr>
      <w:bookmarkStart w:name="_Toc27" w:id="27"/>
      <w:r>
        <w:t xml:space="preserve">3.1.4 Sprint Review</w:t>
      </w:r>
      <w:bookmarkEnd w:id="27"/>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Acta de Sprint Review</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1986"/>
        <w:gridCol w:w="7040"/>
      </w:tblGrid>
      <w:tr>
        <w:trPr>
          <w:tblHeader/>
        </w:trPr>
        <w:tc>
          <w:tcPr>
            <w:tcW w:type="pct" w:w="1100"/>
            <w:shd w:fill="1E293B" w:color="auto" w:val="clear"/>
            <w:tcMar>
              <w:top w:type="dxa" w:w="60"/>
              <w:left w:type="dxa" w:w="90"/>
              <w:bottom w:type="dxa" w:w="60"/>
              <w:right w:type="dxa" w:w="90"/>
            </w:tcMar>
          </w:tcPr>
          <w:p>
            <w:pPr>
              <w:spacing w:after="0" w:line="260"/>
            </w:pPr>
            <w:r>
              <w:rPr>
                <w:b/>
                <w:bCs/>
                <w:color w:val="FFFFFF"/>
                <w:sz w:val="19"/>
                <w:szCs w:val="19"/>
              </w:rPr>
              <w:t xml:space="preserve">Campo</w:t>
            </w:r>
          </w:p>
        </w:tc>
        <w:tc>
          <w:tcPr>
            <w:tcW w:type="pct" w:w="3900"/>
            <w:shd w:fill="1E293B" w:color="auto" w:val="clear"/>
            <w:tcMar>
              <w:top w:type="dxa" w:w="60"/>
              <w:left w:type="dxa" w:w="90"/>
              <w:bottom w:type="dxa" w:w="60"/>
              <w:right w:type="dxa" w:w="90"/>
            </w:tcMar>
          </w:tcPr>
          <w:p>
            <w:pPr>
              <w:spacing w:after="0" w:line="260"/>
            </w:pPr>
            <w:r>
              <w:rPr>
                <w:b/>
                <w:bCs/>
                <w:color w:val="FFFFFF"/>
                <w:sz w:val="19"/>
                <w:szCs w:val="19"/>
              </w:rPr>
              <w:t xml:space="preserve">Contenido</w:t>
            </w:r>
          </w:p>
        </w:tc>
      </w:tr>
      <w:tr>
        <w:trPr>
          <w:cantSplit/>
        </w:trPr>
        <w:tc>
          <w:tcPr>
            <w:tcW w:type="pct" w:w="1100"/>
            <w:tcMar>
              <w:top w:type="dxa" w:w="60"/>
              <w:left w:type="dxa" w:w="90"/>
              <w:bottom w:type="dxa" w:w="60"/>
              <w:right w:type="dxa" w:w="90"/>
            </w:tcMar>
          </w:tcPr>
          <w:p>
            <w:pPr>
              <w:spacing w:after="0" w:line="260"/>
            </w:pPr>
            <w:r>
              <w:rPr>
                <w:sz w:val="19"/>
                <w:szCs w:val="19"/>
              </w:rPr>
              <w:t xml:space="preserve">Fecha y lugar</w:t>
            </w:r>
          </w:p>
        </w:tc>
        <w:tc>
          <w:tcPr>
            <w:tcW w:type="pct" w:w="3900"/>
            <w:tcMar>
              <w:top w:type="dxa" w:w="60"/>
              <w:left w:type="dxa" w:w="90"/>
              <w:bottom w:type="dxa" w:w="60"/>
              <w:right w:type="dxa" w:w="90"/>
            </w:tcMar>
          </w:tcPr>
          <w:p>
            <w:pPr>
              <w:spacing w:after="0" w:line="260"/>
            </w:pPr>
            <w:r>
              <w:rPr>
                <w:b/>
                <w:bCs/>
                <w:sz w:val="19"/>
                <w:szCs w:val="19"/>
                <w:highlight w:val="yellow"/>
              </w:rPr>
              <w:t xml:space="preserve">[COMPLETAR]</w:t>
            </w:r>
          </w:p>
        </w:tc>
      </w:tr>
      <w:tr>
        <w:trPr>
          <w:cantSplit/>
        </w:trPr>
        <w:tc>
          <w:tcPr>
            <w:tcW w:type="pct" w:w="1100"/>
            <w:shd w:fill="F8FAFC" w:color="auto" w:val="clear"/>
            <w:tcMar>
              <w:top w:type="dxa" w:w="60"/>
              <w:left w:type="dxa" w:w="90"/>
              <w:bottom w:type="dxa" w:w="60"/>
              <w:right w:type="dxa" w:w="90"/>
            </w:tcMar>
          </w:tcPr>
          <w:p>
            <w:pPr>
              <w:spacing w:after="0" w:line="260"/>
            </w:pPr>
            <w:r>
              <w:rPr>
                <w:sz w:val="19"/>
                <w:szCs w:val="19"/>
              </w:rPr>
              <w:t xml:space="preserve">Asistentes</w:t>
            </w:r>
          </w:p>
        </w:tc>
        <w:tc>
          <w:tcPr>
            <w:tcW w:type="pct" w:w="3900"/>
            <w:shd w:fill="F8FAFC" w:color="auto" w:val="clear"/>
            <w:tcMar>
              <w:top w:type="dxa" w:w="60"/>
              <w:left w:type="dxa" w:w="90"/>
              <w:bottom w:type="dxa" w:w="60"/>
              <w:right w:type="dxa" w:w="90"/>
            </w:tcMar>
          </w:tcPr>
          <w:p>
            <w:pPr>
              <w:spacing w:after="0" w:line="260"/>
            </w:pPr>
            <w:r>
              <w:rPr>
                <w:b/>
                <w:bCs/>
                <w:sz w:val="19"/>
                <w:szCs w:val="19"/>
                <w:highlight w:val="yellow"/>
              </w:rPr>
              <w:t xml:space="preserve">[COMPLETAR: equipo y docente]</w:t>
            </w:r>
          </w:p>
        </w:tc>
      </w:tr>
      <w:tr>
        <w:trPr>
          <w:cantSplit/>
        </w:trPr>
        <w:tc>
          <w:tcPr>
            <w:tcW w:type="pct" w:w="1100"/>
            <w:tcMar>
              <w:top w:type="dxa" w:w="60"/>
              <w:left w:type="dxa" w:w="90"/>
              <w:bottom w:type="dxa" w:w="60"/>
              <w:right w:type="dxa" w:w="90"/>
            </w:tcMar>
          </w:tcPr>
          <w:p>
            <w:pPr>
              <w:spacing w:after="0" w:line="260"/>
            </w:pPr>
            <w:r>
              <w:rPr>
                <w:sz w:val="19"/>
                <w:szCs w:val="19"/>
              </w:rPr>
              <w:t xml:space="preserve">Versión demostrada</w:t>
            </w:r>
          </w:p>
        </w:tc>
        <w:tc>
          <w:tcPr>
            <w:tcW w:type="pct" w:w="3900"/>
            <w:tcMar>
              <w:top w:type="dxa" w:w="60"/>
              <w:left w:type="dxa" w:w="90"/>
              <w:bottom w:type="dxa" w:w="60"/>
              <w:right w:type="dxa" w:w="90"/>
            </w:tcMar>
          </w:tcPr>
          <w:p>
            <w:pPr>
              <w:spacing w:after="0" w:line="260"/>
            </w:pPr>
            <w:r>
              <w:rPr>
                <w:sz w:val="19"/>
                <w:szCs w:val="19"/>
              </w:rPr>
              <w:t xml:space="preserve">Repositorio local, commit </w:t>
            </w:r>
            <w:r>
              <w:rPr>
                <w:b/>
                <w:bCs/>
                <w:sz w:val="19"/>
                <w:szCs w:val="19"/>
                <w:highlight w:val="yellow"/>
              </w:rPr>
              <w:t xml:space="preserve">[COMPLETAR: hash del commit demostrado]</w:t>
            </w:r>
            <w:r>
              <w:rPr>
                <w:sz w:val="19"/>
                <w:szCs w:val="19"/>
              </w:rPr>
              <w:t xml:space="preserve">. URL de desarrollo: http://localhost:8087/santapatricia/</w:t>
            </w:r>
          </w:p>
        </w:tc>
      </w:tr>
      <w:tr>
        <w:trPr>
          <w:cantSplit/>
        </w:trPr>
        <w:tc>
          <w:tcPr>
            <w:tcW w:type="pct" w:w="1100"/>
            <w:shd w:fill="F8FAFC" w:color="auto" w:val="clear"/>
            <w:tcMar>
              <w:top w:type="dxa" w:w="60"/>
              <w:left w:type="dxa" w:w="90"/>
              <w:bottom w:type="dxa" w:w="60"/>
              <w:right w:type="dxa" w:w="90"/>
            </w:tcMar>
          </w:tcPr>
          <w:p>
            <w:pPr>
              <w:spacing w:after="0" w:line="260"/>
            </w:pPr>
            <w:r>
              <w:rPr>
                <w:sz w:val="19"/>
                <w:szCs w:val="19"/>
              </w:rPr>
              <w:t xml:space="preserve">Lo demostrado</w:t>
            </w:r>
          </w:p>
        </w:tc>
        <w:tc>
          <w:tcPr>
            <w:tcW w:type="pct" w:w="3900"/>
            <w:shd w:fill="F8FAFC" w:color="auto" w:val="clear"/>
            <w:tcMar>
              <w:top w:type="dxa" w:w="60"/>
              <w:left w:type="dxa" w:w="90"/>
              <w:bottom w:type="dxa" w:w="60"/>
              <w:right w:type="dxa" w:w="90"/>
            </w:tcMar>
          </w:tcPr>
          <w:p>
            <w:pPr>
              <w:spacing w:after="0" w:line="260"/>
            </w:pPr>
            <w:r>
              <w:rPr>
                <w:sz w:val="19"/>
                <w:szCs w:val="19"/>
              </w:rPr>
              <w:t xml:space="preserve">HU01 y HU02 según el guion (Tabla 21).</w:t>
            </w:r>
          </w:p>
        </w:tc>
      </w:tr>
      <w:tr>
        <w:trPr>
          <w:cantSplit/>
        </w:trPr>
        <w:tc>
          <w:tcPr>
            <w:tcW w:type="pct" w:w="1100"/>
            <w:tcMar>
              <w:top w:type="dxa" w:w="60"/>
              <w:left w:type="dxa" w:w="90"/>
              <w:bottom w:type="dxa" w:w="60"/>
              <w:right w:type="dxa" w:w="90"/>
            </w:tcMar>
          </w:tcPr>
          <w:p>
            <w:pPr>
              <w:spacing w:after="0" w:line="260"/>
            </w:pPr>
            <w:r>
              <w:rPr>
                <w:sz w:val="19"/>
                <w:szCs w:val="19"/>
              </w:rPr>
              <w:t xml:space="preserve">Acuerdos</w:t>
            </w:r>
          </w:p>
        </w:tc>
        <w:tc>
          <w:tcPr>
            <w:tcW w:type="pct" w:w="3900"/>
            <w:tcMar>
              <w:top w:type="dxa" w:w="60"/>
              <w:left w:type="dxa" w:w="90"/>
              <w:bottom w:type="dxa" w:w="60"/>
              <w:right w:type="dxa" w:w="90"/>
            </w:tcMar>
          </w:tcPr>
          <w:p>
            <w:pPr>
              <w:spacing w:after="0" w:line="260"/>
            </w:pPr>
            <w:r>
              <w:rPr>
                <w:b/>
                <w:bCs/>
                <w:sz w:val="19"/>
                <w:szCs w:val="19"/>
                <w:highlight w:val="yellow"/>
              </w:rPr>
              <w:t xml:space="preserve">[COMPLETAR]</w:t>
            </w:r>
          </w:p>
        </w:tc>
      </w:tr>
    </w:tbl>
    <w:p>
      <w:pPr>
        <w:spacing w:after="160"/>
      </w:pPr>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Guion de demostración (10 minutos)</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722"/>
        <w:gridCol w:w="4152"/>
        <w:gridCol w:w="2708"/>
        <w:gridCol w:w="1444"/>
      </w:tblGrid>
      <w:tr>
        <w:trPr>
          <w:tblHeader/>
        </w:trPr>
        <w:tc>
          <w:tcPr>
            <w:tcW w:type="pct" w:w="400"/>
            <w:shd w:fill="1E293B" w:color="auto" w:val="clear"/>
            <w:tcMar>
              <w:top w:type="dxa" w:w="60"/>
              <w:left w:type="dxa" w:w="90"/>
              <w:bottom w:type="dxa" w:w="60"/>
              <w:right w:type="dxa" w:w="90"/>
            </w:tcMar>
          </w:tcPr>
          <w:p>
            <w:pPr>
              <w:spacing w:after="0" w:line="260"/>
            </w:pPr>
            <w:r>
              <w:rPr>
                <w:b/>
                <w:bCs/>
                <w:color w:val="FFFFFF"/>
                <w:sz w:val="19"/>
                <w:szCs w:val="19"/>
              </w:rPr>
              <w:t xml:space="preserve">Min.</w:t>
            </w:r>
          </w:p>
        </w:tc>
        <w:tc>
          <w:tcPr>
            <w:tcW w:type="pct" w:w="2300"/>
            <w:shd w:fill="1E293B" w:color="auto" w:val="clear"/>
            <w:tcMar>
              <w:top w:type="dxa" w:w="60"/>
              <w:left w:type="dxa" w:w="90"/>
              <w:bottom w:type="dxa" w:w="60"/>
              <w:right w:type="dxa" w:w="90"/>
            </w:tcMar>
          </w:tcPr>
          <w:p>
            <w:pPr>
              <w:spacing w:after="0" w:line="260"/>
            </w:pPr>
            <w:r>
              <w:rPr>
                <w:b/>
                <w:bCs/>
                <w:color w:val="FFFFFF"/>
                <w:sz w:val="19"/>
                <w:szCs w:val="19"/>
              </w:rPr>
              <w:t xml:space="preserve">Paso en el sistema</w:t>
            </w:r>
          </w:p>
        </w:tc>
        <w:tc>
          <w:tcPr>
            <w:tcW w:type="pct" w:w="1500"/>
            <w:shd w:fill="1E293B" w:color="auto" w:val="clear"/>
            <w:tcMar>
              <w:top w:type="dxa" w:w="60"/>
              <w:left w:type="dxa" w:w="90"/>
              <w:bottom w:type="dxa" w:w="60"/>
              <w:right w:type="dxa" w:w="90"/>
            </w:tcMar>
          </w:tcPr>
          <w:p>
            <w:pPr>
              <w:spacing w:after="0" w:line="260"/>
            </w:pPr>
            <w:r>
              <w:rPr>
                <w:b/>
                <w:bCs/>
                <w:color w:val="FFFFFF"/>
                <w:sz w:val="19"/>
                <w:szCs w:val="19"/>
              </w:rPr>
              <w:t xml:space="preserve">Criterio que verifica</w:t>
            </w:r>
          </w:p>
        </w:tc>
        <w:tc>
          <w:tcPr>
            <w:tcW w:type="pct" w:w="800"/>
            <w:shd w:fill="1E293B" w:color="auto" w:val="clear"/>
            <w:tcMar>
              <w:top w:type="dxa" w:w="60"/>
              <w:left w:type="dxa" w:w="90"/>
              <w:bottom w:type="dxa" w:w="60"/>
              <w:right w:type="dxa" w:w="90"/>
            </w:tcMar>
          </w:tcPr>
          <w:p>
            <w:pPr>
              <w:spacing w:after="0" w:line="260"/>
            </w:pPr>
            <w:r>
              <w:rPr>
                <w:b/>
                <w:bCs/>
                <w:color w:val="FFFFFF"/>
                <w:sz w:val="19"/>
                <w:szCs w:val="19"/>
              </w:rPr>
              <w:t xml:space="preserve">Quién</w:t>
            </w:r>
          </w:p>
        </w:tc>
      </w:tr>
      <w:tr>
        <w:trPr>
          <w:cantSplit/>
        </w:trPr>
        <w:tc>
          <w:tcPr>
            <w:tcW w:type="pct" w:w="400"/>
            <w:tcMar>
              <w:top w:type="dxa" w:w="60"/>
              <w:left w:type="dxa" w:w="90"/>
              <w:bottom w:type="dxa" w:w="60"/>
              <w:right w:type="dxa" w:w="90"/>
            </w:tcMar>
          </w:tcPr>
          <w:p>
            <w:pPr>
              <w:spacing w:after="0" w:line="260"/>
            </w:pPr>
            <w:r>
              <w:rPr>
                <w:sz w:val="19"/>
                <w:szCs w:val="19"/>
              </w:rPr>
              <w:t xml:space="preserve">0–1</w:t>
            </w:r>
          </w:p>
        </w:tc>
        <w:tc>
          <w:tcPr>
            <w:tcW w:type="pct" w:w="2300"/>
            <w:tcMar>
              <w:top w:type="dxa" w:w="60"/>
              <w:left w:type="dxa" w:w="90"/>
              <w:bottom w:type="dxa" w:w="60"/>
              <w:right w:type="dxa" w:w="90"/>
            </w:tcMar>
          </w:tcPr>
          <w:p>
            <w:pPr>
              <w:spacing w:after="0" w:line="260"/>
            </w:pPr>
            <w:r>
              <w:rPr>
                <w:sz w:val="19"/>
                <w:szCs w:val="19"/>
              </w:rPr>
              <w:t xml:space="preserve">Lámina de contexto: Sprint Goal, HU01 y HU02, ambas “Listo”.</w:t>
            </w:r>
          </w:p>
        </w:tc>
        <w:tc>
          <w:tcPr>
            <w:tcW w:type="pct" w:w="1500"/>
            <w:tcMar>
              <w:top w:type="dxa" w:w="60"/>
              <w:left w:type="dxa" w:w="90"/>
              <w:bottom w:type="dxa" w:w="60"/>
              <w:right w:type="dxa" w:w="90"/>
            </w:tcMar>
          </w:tcPr>
          <w:p>
            <w:pPr>
              <w:spacing w:after="0" w:line="260"/>
            </w:pPr>
            <w:r>
              <w:rPr>
                <w:sz w:val="19"/>
                <w:szCs w:val="19"/>
              </w:rPr>
              <w:t xml:space="preserve">—</w:t>
            </w:r>
          </w:p>
        </w:tc>
        <w:tc>
          <w:tcPr>
            <w:tcW w:type="pct" w:w="800"/>
            <w:tcMar>
              <w:top w:type="dxa" w:w="60"/>
              <w:left w:type="dxa" w:w="90"/>
              <w:bottom w:type="dxa" w:w="60"/>
              <w:right w:type="dxa" w:w="90"/>
            </w:tcMar>
          </w:tcPr>
          <w:p>
            <w:pPr>
              <w:spacing w:after="0" w:line="260"/>
            </w:pPr>
            <w:r>
              <w:rPr>
                <w:b/>
                <w:bCs/>
                <w:sz w:val="19"/>
                <w:szCs w:val="19"/>
                <w:highlight w:val="yellow"/>
              </w:rPr>
              <w:t xml:space="preserve">[COMPLETAR]</w:t>
            </w:r>
          </w:p>
        </w:tc>
      </w:tr>
      <w:tr>
        <w:trPr>
          <w:cantSplit/>
        </w:trPr>
        <w:tc>
          <w:tcPr>
            <w:tcW w:type="pct" w:w="400"/>
            <w:shd w:fill="F8FAFC" w:color="auto" w:val="clear"/>
            <w:tcMar>
              <w:top w:type="dxa" w:w="60"/>
              <w:left w:type="dxa" w:w="90"/>
              <w:bottom w:type="dxa" w:w="60"/>
              <w:right w:type="dxa" w:w="90"/>
            </w:tcMar>
          </w:tcPr>
          <w:p>
            <w:pPr>
              <w:spacing w:after="0" w:line="260"/>
            </w:pPr>
            <w:r>
              <w:rPr>
                <w:sz w:val="19"/>
                <w:szCs w:val="19"/>
              </w:rPr>
              <w:t xml:space="preserve">1–3</w:t>
            </w:r>
          </w:p>
        </w:tc>
        <w:tc>
          <w:tcPr>
            <w:tcW w:type="pct" w:w="2300"/>
            <w:shd w:fill="F8FAFC" w:color="auto" w:val="clear"/>
            <w:tcMar>
              <w:top w:type="dxa" w:w="60"/>
              <w:left w:type="dxa" w:w="90"/>
              <w:bottom w:type="dxa" w:w="60"/>
              <w:right w:type="dxa" w:w="90"/>
            </w:tcMar>
          </w:tcPr>
          <w:p>
            <w:pPr>
              <w:spacing w:after="0" w:line="260"/>
            </w:pPr>
            <w:r>
              <w:rPr>
                <w:sz w:val="19"/>
                <w:szCs w:val="19"/>
              </w:rPr>
              <w:t xml:space="preserve">Login como Cajera, turno Mañana. Muestra que no hay “Nuevo producto” y aparece el aviso.</w:t>
            </w:r>
          </w:p>
        </w:tc>
        <w:tc>
          <w:tcPr>
            <w:tcW w:type="pct" w:w="1500"/>
            <w:shd w:fill="F8FAFC" w:color="auto" w:val="clear"/>
            <w:tcMar>
              <w:top w:type="dxa" w:w="60"/>
              <w:left w:type="dxa" w:w="90"/>
              <w:bottom w:type="dxa" w:w="60"/>
              <w:right w:type="dxa" w:w="90"/>
            </w:tcMar>
          </w:tcPr>
          <w:p>
            <w:pPr>
              <w:spacing w:after="0" w:line="260"/>
            </w:pPr>
            <w:r>
              <w:rPr>
                <w:sz w:val="19"/>
                <w:szCs w:val="19"/>
              </w:rPr>
              <w:t xml:space="preserve">HU01: redirige al inventario y restringe funciones.</w:t>
            </w:r>
          </w:p>
        </w:tc>
        <w:tc>
          <w:tcPr>
            <w:tcW w:type="pct" w:w="800"/>
            <w:shd w:fill="F8FAFC" w:color="auto" w:val="clear"/>
            <w:tcMar>
              <w:top w:type="dxa" w:w="60"/>
              <w:left w:type="dxa" w:w="90"/>
              <w:bottom w:type="dxa" w:w="60"/>
              <w:right w:type="dxa" w:w="90"/>
            </w:tcMar>
          </w:tcPr>
          <w:p>
            <w:pPr>
              <w:spacing w:after="0" w:line="260"/>
            </w:pPr>
            <w:r>
              <w:rPr>
                <w:b/>
                <w:bCs/>
                <w:sz w:val="19"/>
                <w:szCs w:val="19"/>
                <w:highlight w:val="yellow"/>
              </w:rPr>
              <w:t xml:space="preserve">[COMPLETAR]</w:t>
            </w:r>
          </w:p>
        </w:tc>
      </w:tr>
      <w:tr>
        <w:trPr>
          <w:cantSplit/>
        </w:trPr>
        <w:tc>
          <w:tcPr>
            <w:tcW w:type="pct" w:w="400"/>
            <w:tcMar>
              <w:top w:type="dxa" w:w="60"/>
              <w:left w:type="dxa" w:w="90"/>
              <w:bottom w:type="dxa" w:w="60"/>
              <w:right w:type="dxa" w:w="90"/>
            </w:tcMar>
          </w:tcPr>
          <w:p>
            <w:pPr>
              <w:spacing w:after="0" w:line="260"/>
            </w:pPr>
            <w:r>
              <w:rPr>
                <w:sz w:val="19"/>
                <w:szCs w:val="19"/>
              </w:rPr>
              <w:t xml:space="preserve">3–4</w:t>
            </w:r>
          </w:p>
        </w:tc>
        <w:tc>
          <w:tcPr>
            <w:tcW w:type="pct" w:w="2300"/>
            <w:tcMar>
              <w:top w:type="dxa" w:w="60"/>
              <w:left w:type="dxa" w:w="90"/>
              <w:bottom w:type="dxa" w:w="60"/>
              <w:right w:type="dxa" w:w="90"/>
            </w:tcMar>
          </w:tcPr>
          <w:p>
            <w:pPr>
              <w:spacing w:after="0" w:line="260"/>
            </w:pPr>
            <w:r>
              <w:rPr>
                <w:sz w:val="19"/>
                <w:szCs w:val="19"/>
              </w:rPr>
              <w:t xml:space="preserve">Contraseña incorrecta: mensaje genérico. Explicar el bloqueo tras 5 intentos.</w:t>
            </w:r>
          </w:p>
        </w:tc>
        <w:tc>
          <w:tcPr>
            <w:tcW w:type="pct" w:w="1500"/>
            <w:tcMar>
              <w:top w:type="dxa" w:w="60"/>
              <w:left w:type="dxa" w:w="90"/>
              <w:bottom w:type="dxa" w:w="60"/>
              <w:right w:type="dxa" w:w="90"/>
            </w:tcMar>
          </w:tcPr>
          <w:p>
            <w:pPr>
              <w:spacing w:after="0" w:line="260"/>
            </w:pPr>
            <w:r>
              <w:rPr>
                <w:sz w:val="19"/>
                <w:szCs w:val="19"/>
              </w:rPr>
              <w:t xml:space="preserve">HU01: seguridad del acceso.</w:t>
            </w:r>
          </w:p>
        </w:tc>
        <w:tc>
          <w:tcPr>
            <w:tcW w:type="pct" w:w="800"/>
            <w:tcMar>
              <w:top w:type="dxa" w:w="60"/>
              <w:left w:type="dxa" w:w="90"/>
              <w:bottom w:type="dxa" w:w="60"/>
              <w:right w:type="dxa" w:w="90"/>
            </w:tcMar>
          </w:tcPr>
          <w:p>
            <w:pPr>
              <w:spacing w:after="0" w:line="260"/>
            </w:pPr>
            <w:r>
              <w:rPr>
                <w:b/>
                <w:bCs/>
                <w:sz w:val="19"/>
                <w:szCs w:val="19"/>
                <w:highlight w:val="yellow"/>
              </w:rPr>
              <w:t xml:space="preserve">[COMPLETAR]</w:t>
            </w:r>
          </w:p>
        </w:tc>
      </w:tr>
      <w:tr>
        <w:trPr>
          <w:cantSplit/>
        </w:trPr>
        <w:tc>
          <w:tcPr>
            <w:tcW w:type="pct" w:w="400"/>
            <w:shd w:fill="F8FAFC" w:color="auto" w:val="clear"/>
            <w:tcMar>
              <w:top w:type="dxa" w:w="60"/>
              <w:left w:type="dxa" w:w="90"/>
              <w:bottom w:type="dxa" w:w="60"/>
              <w:right w:type="dxa" w:w="90"/>
            </w:tcMar>
          </w:tcPr>
          <w:p>
            <w:pPr>
              <w:spacing w:after="0" w:line="260"/>
            </w:pPr>
            <w:r>
              <w:rPr>
                <w:sz w:val="19"/>
                <w:szCs w:val="19"/>
              </w:rPr>
              <w:t xml:space="preserve">4–7</w:t>
            </w:r>
          </w:p>
        </w:tc>
        <w:tc>
          <w:tcPr>
            <w:tcW w:type="pct" w:w="2300"/>
            <w:shd w:fill="F8FAFC" w:color="auto" w:val="clear"/>
            <w:tcMar>
              <w:top w:type="dxa" w:w="60"/>
              <w:left w:type="dxa" w:w="90"/>
              <w:bottom w:type="dxa" w:w="60"/>
              <w:right w:type="dxa" w:w="90"/>
            </w:tcMar>
          </w:tcPr>
          <w:p>
            <w:pPr>
              <w:spacing w:after="0" w:line="260"/>
            </w:pPr>
            <w:r>
              <w:rPr>
                <w:sz w:val="19"/>
                <w:szCs w:val="19"/>
              </w:rPr>
              <w:t xml:space="preserve">Login como Administradora. Registrar “Harina especial”, Panadería, KG, 5 sacos de 50 = 250, mínimo 50.</w:t>
            </w:r>
          </w:p>
        </w:tc>
        <w:tc>
          <w:tcPr>
            <w:tcW w:type="pct" w:w="1500"/>
            <w:shd w:fill="F8FAFC" w:color="auto" w:val="clear"/>
            <w:tcMar>
              <w:top w:type="dxa" w:w="60"/>
              <w:left w:type="dxa" w:w="90"/>
              <w:bottom w:type="dxa" w:w="60"/>
              <w:right w:type="dxa" w:w="90"/>
            </w:tcMar>
          </w:tcPr>
          <w:p>
            <w:pPr>
              <w:spacing w:after="0" w:line="260"/>
            </w:pPr>
            <w:r>
              <w:rPr>
                <w:sz w:val="19"/>
                <w:szCs w:val="19"/>
              </w:rPr>
              <w:t xml:space="preserve">HU02: guarda y lo muestra en la lista.</w:t>
            </w:r>
          </w:p>
        </w:tc>
        <w:tc>
          <w:tcPr>
            <w:tcW w:type="pct" w:w="800"/>
            <w:shd w:fill="F8FAFC" w:color="auto" w:val="clear"/>
            <w:tcMar>
              <w:top w:type="dxa" w:w="60"/>
              <w:left w:type="dxa" w:w="90"/>
              <w:bottom w:type="dxa" w:w="60"/>
              <w:right w:type="dxa" w:w="90"/>
            </w:tcMar>
          </w:tcPr>
          <w:p>
            <w:pPr>
              <w:spacing w:after="0" w:line="260"/>
            </w:pPr>
            <w:r>
              <w:rPr>
                <w:b/>
                <w:bCs/>
                <w:sz w:val="19"/>
                <w:szCs w:val="19"/>
                <w:highlight w:val="yellow"/>
              </w:rPr>
              <w:t xml:space="preserve">[COMPLETAR]</w:t>
            </w:r>
          </w:p>
        </w:tc>
      </w:tr>
      <w:tr>
        <w:trPr>
          <w:cantSplit/>
        </w:trPr>
        <w:tc>
          <w:tcPr>
            <w:tcW w:type="pct" w:w="400"/>
            <w:tcMar>
              <w:top w:type="dxa" w:w="60"/>
              <w:left w:type="dxa" w:w="90"/>
              <w:bottom w:type="dxa" w:w="60"/>
              <w:right w:type="dxa" w:w="90"/>
            </w:tcMar>
          </w:tcPr>
          <w:p>
            <w:pPr>
              <w:spacing w:after="0" w:line="260"/>
            </w:pPr>
            <w:r>
              <w:rPr>
                <w:sz w:val="19"/>
                <w:szCs w:val="19"/>
              </w:rPr>
              <w:t xml:space="preserve">7–8</w:t>
            </w:r>
          </w:p>
        </w:tc>
        <w:tc>
          <w:tcPr>
            <w:tcW w:type="pct" w:w="2300"/>
            <w:tcMar>
              <w:top w:type="dxa" w:w="60"/>
              <w:left w:type="dxa" w:w="90"/>
              <w:bottom w:type="dxa" w:w="60"/>
              <w:right w:type="dxa" w:w="90"/>
            </w:tcMar>
          </w:tcPr>
          <w:p>
            <w:pPr>
              <w:spacing w:after="0" w:line="260"/>
            </w:pPr>
            <w:r>
              <w:rPr>
                <w:sz w:val="19"/>
                <w:szCs w:val="19"/>
              </w:rPr>
              <w:t xml:space="preserve">Repetir el mismo nombre: aviso de duplicado. Guardar vacío: errores por campo.</w:t>
            </w:r>
          </w:p>
        </w:tc>
        <w:tc>
          <w:tcPr>
            <w:tcW w:type="pct" w:w="1500"/>
            <w:tcMar>
              <w:top w:type="dxa" w:w="60"/>
              <w:left w:type="dxa" w:w="90"/>
              <w:bottom w:type="dxa" w:w="60"/>
              <w:right w:type="dxa" w:w="90"/>
            </w:tcMar>
          </w:tcPr>
          <w:p>
            <w:pPr>
              <w:spacing w:after="0" w:line="260"/>
            </w:pPr>
            <w:r>
              <w:rPr>
                <w:sz w:val="19"/>
                <w:szCs w:val="19"/>
              </w:rPr>
              <w:t xml:space="preserve">HU02: valida duplicados y obligatorios.</w:t>
            </w:r>
          </w:p>
        </w:tc>
        <w:tc>
          <w:tcPr>
            <w:tcW w:type="pct" w:w="800"/>
            <w:tcMar>
              <w:top w:type="dxa" w:w="60"/>
              <w:left w:type="dxa" w:w="90"/>
              <w:bottom w:type="dxa" w:w="60"/>
              <w:right w:type="dxa" w:w="90"/>
            </w:tcMar>
          </w:tcPr>
          <w:p>
            <w:pPr>
              <w:spacing w:after="0" w:line="260"/>
            </w:pPr>
            <w:r>
              <w:rPr>
                <w:b/>
                <w:bCs/>
                <w:sz w:val="19"/>
                <w:szCs w:val="19"/>
                <w:highlight w:val="yellow"/>
              </w:rPr>
              <w:t xml:space="preserve">[COMPLETAR]</w:t>
            </w:r>
          </w:p>
        </w:tc>
      </w:tr>
      <w:tr>
        <w:trPr>
          <w:cantSplit/>
        </w:trPr>
        <w:tc>
          <w:tcPr>
            <w:tcW w:type="pct" w:w="400"/>
            <w:shd w:fill="F8FAFC" w:color="auto" w:val="clear"/>
            <w:tcMar>
              <w:top w:type="dxa" w:w="60"/>
              <w:left w:type="dxa" w:w="90"/>
              <w:bottom w:type="dxa" w:w="60"/>
              <w:right w:type="dxa" w:w="90"/>
            </w:tcMar>
          </w:tcPr>
          <w:p>
            <w:pPr>
              <w:spacing w:after="0" w:line="260"/>
            </w:pPr>
            <w:r>
              <w:rPr>
                <w:sz w:val="19"/>
                <w:szCs w:val="19"/>
              </w:rPr>
              <w:t xml:space="preserve">8–9</w:t>
            </w:r>
          </w:p>
        </w:tc>
        <w:tc>
          <w:tcPr>
            <w:tcW w:type="pct" w:w="2300"/>
            <w:shd w:fill="F8FAFC" w:color="auto" w:val="clear"/>
            <w:tcMar>
              <w:top w:type="dxa" w:w="60"/>
              <w:left w:type="dxa" w:w="90"/>
              <w:bottom w:type="dxa" w:w="60"/>
              <w:right w:type="dxa" w:w="90"/>
            </w:tcMar>
          </w:tcPr>
          <w:p>
            <w:pPr>
              <w:spacing w:after="0" w:line="260"/>
            </w:pPr>
            <w:r>
              <w:rPr>
                <w:sz w:val="19"/>
                <w:szCs w:val="19"/>
              </w:rPr>
              <w:t xml:space="preserve">Abrir Jira: tablero con las 21 subtareas en “Listo”.</w:t>
            </w:r>
          </w:p>
        </w:tc>
        <w:tc>
          <w:tcPr>
            <w:tcW w:type="pct" w:w="1500"/>
            <w:shd w:fill="F8FAFC" w:color="auto" w:val="clear"/>
            <w:tcMar>
              <w:top w:type="dxa" w:w="60"/>
              <w:left w:type="dxa" w:w="90"/>
              <w:bottom w:type="dxa" w:w="60"/>
              <w:right w:type="dxa" w:w="90"/>
            </w:tcMar>
          </w:tcPr>
          <w:p>
            <w:pPr>
              <w:spacing w:after="0" w:line="260"/>
            </w:pPr>
            <w:r>
              <w:rPr>
                <w:sz w:val="19"/>
                <w:szCs w:val="19"/>
              </w:rPr>
              <w:t xml:space="preserve">Trazabilidad con el sprint backlog.</w:t>
            </w:r>
          </w:p>
        </w:tc>
        <w:tc>
          <w:tcPr>
            <w:tcW w:type="pct" w:w="800"/>
            <w:shd w:fill="F8FAFC" w:color="auto" w:val="clear"/>
            <w:tcMar>
              <w:top w:type="dxa" w:w="60"/>
              <w:left w:type="dxa" w:w="90"/>
              <w:bottom w:type="dxa" w:w="60"/>
              <w:right w:type="dxa" w:w="90"/>
            </w:tcMar>
          </w:tcPr>
          <w:p>
            <w:pPr>
              <w:spacing w:after="0" w:line="260"/>
            </w:pPr>
            <w:r>
              <w:rPr>
                <w:b/>
                <w:bCs/>
                <w:sz w:val="19"/>
                <w:szCs w:val="19"/>
                <w:highlight w:val="yellow"/>
              </w:rPr>
              <w:t xml:space="preserve">[COMPLETAR]</w:t>
            </w:r>
          </w:p>
        </w:tc>
      </w:tr>
      <w:tr>
        <w:trPr>
          <w:cantSplit/>
        </w:trPr>
        <w:tc>
          <w:tcPr>
            <w:tcW w:type="pct" w:w="400"/>
            <w:tcMar>
              <w:top w:type="dxa" w:w="60"/>
              <w:left w:type="dxa" w:w="90"/>
              <w:bottom w:type="dxa" w:w="60"/>
              <w:right w:type="dxa" w:w="90"/>
            </w:tcMar>
          </w:tcPr>
          <w:p>
            <w:pPr>
              <w:spacing w:after="0" w:line="260"/>
            </w:pPr>
            <w:r>
              <w:rPr>
                <w:sz w:val="19"/>
                <w:szCs w:val="19"/>
              </w:rPr>
              <w:t xml:space="preserve">9–10</w:t>
            </w:r>
          </w:p>
        </w:tc>
        <w:tc>
          <w:tcPr>
            <w:tcW w:type="pct" w:w="2300"/>
            <w:tcMar>
              <w:top w:type="dxa" w:w="60"/>
              <w:left w:type="dxa" w:w="90"/>
              <w:bottom w:type="dxa" w:w="60"/>
              <w:right w:type="dxa" w:w="90"/>
            </w:tcMar>
          </w:tcPr>
          <w:p>
            <w:pPr>
              <w:spacing w:after="0" w:line="260"/>
            </w:pPr>
            <w:r>
              <w:rPr>
                <w:sz w:val="19"/>
                <w:szCs w:val="19"/>
              </w:rPr>
              <w:t xml:space="preserve">Declarar pendientes: contraseñas sin cifrar, repositorio remoto y entorno desplegado.</w:t>
            </w:r>
          </w:p>
        </w:tc>
        <w:tc>
          <w:tcPr>
            <w:tcW w:type="pct" w:w="1500"/>
            <w:tcMar>
              <w:top w:type="dxa" w:w="60"/>
              <w:left w:type="dxa" w:w="90"/>
              <w:bottom w:type="dxa" w:w="60"/>
              <w:right w:type="dxa" w:w="90"/>
            </w:tcMar>
          </w:tcPr>
          <w:p>
            <w:pPr>
              <w:spacing w:after="0" w:line="260"/>
            </w:pPr>
            <w:r>
              <w:rPr>
                <w:sz w:val="19"/>
                <w:szCs w:val="19"/>
              </w:rPr>
              <w:t xml:space="preserve">Brechas declaradas por el equipo.</w:t>
            </w:r>
          </w:p>
        </w:tc>
        <w:tc>
          <w:tcPr>
            <w:tcW w:type="pct" w:w="800"/>
            <w:tcMar>
              <w:top w:type="dxa" w:w="60"/>
              <w:left w:type="dxa" w:w="90"/>
              <w:bottom w:type="dxa" w:w="60"/>
              <w:right w:type="dxa" w:w="90"/>
            </w:tcMar>
          </w:tcPr>
          <w:p>
            <w:pPr>
              <w:spacing w:after="0" w:line="260"/>
            </w:pPr>
            <w:r>
              <w:rPr>
                <w:b/>
                <w:bCs/>
                <w:sz w:val="19"/>
                <w:szCs w:val="19"/>
                <w:highlight w:val="yellow"/>
              </w:rPr>
              <w:t xml:space="preserve">[COMPLETAR]</w:t>
            </w:r>
          </w:p>
        </w:tc>
      </w:tr>
    </w:tbl>
    <w:p>
      <w:pPr>
        <w:spacing w:after="160"/>
      </w:pPr>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Feedback recibido y destino en el backlog</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4513"/>
        <w:gridCol w:w="1354"/>
        <w:gridCol w:w="3159"/>
      </w:tblGrid>
      <w:tr>
        <w:trPr>
          <w:tblHeader/>
        </w:trPr>
        <w:tc>
          <w:tcPr>
            <w:tcW w:type="pct" w:w="2500"/>
            <w:shd w:fill="1E293B" w:color="auto" w:val="clear"/>
            <w:tcMar>
              <w:top w:type="dxa" w:w="60"/>
              <w:left w:type="dxa" w:w="90"/>
              <w:bottom w:type="dxa" w:w="60"/>
              <w:right w:type="dxa" w:w="90"/>
            </w:tcMar>
          </w:tcPr>
          <w:p>
            <w:pPr>
              <w:spacing w:after="0" w:line="260"/>
            </w:pPr>
            <w:r>
              <w:rPr>
                <w:b/>
                <w:bCs/>
                <w:color w:val="FFFFFF"/>
                <w:sz w:val="19"/>
                <w:szCs w:val="19"/>
              </w:rPr>
              <w:t xml:space="preserve">Feedback</w:t>
            </w:r>
          </w:p>
        </w:tc>
        <w:tc>
          <w:tcPr>
            <w:tcW w:type="pct" w:w="750"/>
            <w:shd w:fill="1E293B" w:color="auto" w:val="clear"/>
            <w:tcMar>
              <w:top w:type="dxa" w:w="60"/>
              <w:left w:type="dxa" w:w="90"/>
              <w:bottom w:type="dxa" w:w="60"/>
              <w:right w:type="dxa" w:w="90"/>
            </w:tcMar>
          </w:tcPr>
          <w:p>
            <w:pPr>
              <w:spacing w:after="0" w:line="260"/>
            </w:pPr>
            <w:r>
              <w:rPr>
                <w:b/>
                <w:bCs/>
                <w:color w:val="FFFFFF"/>
                <w:sz w:val="19"/>
                <w:szCs w:val="19"/>
              </w:rPr>
              <w:t xml:space="preserve">De quién</w:t>
            </w:r>
          </w:p>
        </w:tc>
        <w:tc>
          <w:tcPr>
            <w:tcW w:type="pct" w:w="1750"/>
            <w:shd w:fill="1E293B" w:color="auto" w:val="clear"/>
            <w:tcMar>
              <w:top w:type="dxa" w:w="60"/>
              <w:left w:type="dxa" w:w="90"/>
              <w:bottom w:type="dxa" w:w="60"/>
              <w:right w:type="dxa" w:w="90"/>
            </w:tcMar>
          </w:tcPr>
          <w:p>
            <w:pPr>
              <w:spacing w:after="0" w:line="260"/>
            </w:pPr>
            <w:r>
              <w:rPr>
                <w:b/>
                <w:bCs/>
                <w:color w:val="FFFFFF"/>
                <w:sz w:val="19"/>
                <w:szCs w:val="19"/>
              </w:rPr>
              <w:t xml:space="preserve">Ítem del backlog</w:t>
            </w:r>
          </w:p>
        </w:tc>
      </w:tr>
      <w:tr>
        <w:trPr>
          <w:cantSplit/>
        </w:trPr>
        <w:tc>
          <w:tcPr>
            <w:tcW w:type="pct" w:w="2500"/>
            <w:tcMar>
              <w:top w:type="dxa" w:w="60"/>
              <w:left w:type="dxa" w:w="90"/>
              <w:bottom w:type="dxa" w:w="60"/>
              <w:right w:type="dxa" w:w="90"/>
            </w:tcMar>
          </w:tcPr>
          <w:p>
            <w:pPr>
              <w:spacing w:after="0" w:line="260"/>
            </w:pPr>
            <w:r>
              <w:rPr>
                <w:b/>
                <w:bCs/>
                <w:sz w:val="19"/>
                <w:szCs w:val="19"/>
                <w:highlight w:val="yellow"/>
              </w:rPr>
              <w:t xml:space="preserve">[COMPLETAR: observaciones del docente en la Review]</w:t>
            </w:r>
          </w:p>
        </w:tc>
        <w:tc>
          <w:tcPr>
            <w:tcW w:type="pct" w:w="750"/>
            <w:tcMar>
              <w:top w:type="dxa" w:w="60"/>
              <w:left w:type="dxa" w:w="90"/>
              <w:bottom w:type="dxa" w:w="60"/>
              <w:right w:type="dxa" w:w="90"/>
            </w:tcMar>
          </w:tcPr>
          <w:p>
            <w:pPr>
              <w:spacing w:after="0" w:line="260"/>
            </w:pPr>
            <w:r>
              <w:rPr>
                <w:sz w:val="19"/>
                <w:szCs w:val="19"/>
              </w:rPr>
              <w:t xml:space="preserve">Docente</w:t>
            </w:r>
          </w:p>
        </w:tc>
        <w:tc>
          <w:tcPr>
            <w:tcW w:type="pct" w:w="1750"/>
            <w:tcMar>
              <w:top w:type="dxa" w:w="60"/>
              <w:left w:type="dxa" w:w="90"/>
              <w:bottom w:type="dxa" w:w="60"/>
              <w:right w:type="dxa" w:w="90"/>
            </w:tcMar>
          </w:tcPr>
          <w:p>
            <w:pPr>
              <w:spacing w:after="0" w:line="260"/>
            </w:pPr>
            <w:r>
              <w:rPr>
                <w:b/>
                <w:bCs/>
                <w:sz w:val="19"/>
                <w:szCs w:val="19"/>
                <w:highlight w:val="yellow"/>
              </w:rPr>
              <w:t xml:space="preserve">[COMPLETAR]</w:t>
            </w:r>
          </w:p>
        </w:tc>
      </w:tr>
    </w:tbl>
    <w:p>
      <w:pPr>
        <w:spacing w:after="160"/>
      </w:pPr>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Ajustes al Product Backlog para el Sprint 2</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5235"/>
        <w:gridCol w:w="2708"/>
        <w:gridCol w:w="1083"/>
      </w:tblGrid>
      <w:tr>
        <w:trPr>
          <w:tblHeader/>
        </w:trPr>
        <w:tc>
          <w:tcPr>
            <w:tcW w:type="pct" w:w="2900"/>
            <w:shd w:fill="1E293B" w:color="auto" w:val="clear"/>
            <w:tcMar>
              <w:top w:type="dxa" w:w="60"/>
              <w:left w:type="dxa" w:w="90"/>
              <w:bottom w:type="dxa" w:w="60"/>
              <w:right w:type="dxa" w:w="90"/>
            </w:tcMar>
          </w:tcPr>
          <w:p>
            <w:pPr>
              <w:spacing w:after="0" w:line="260"/>
            </w:pPr>
            <w:r>
              <w:rPr>
                <w:b/>
                <w:bCs/>
                <w:color w:val="FFFFFF"/>
                <w:sz w:val="19"/>
                <w:szCs w:val="19"/>
              </w:rPr>
              <w:t xml:space="preserve">Ítem nuevo o ajustado</w:t>
            </w:r>
          </w:p>
        </w:tc>
        <w:tc>
          <w:tcPr>
            <w:tcW w:type="pct" w:w="1500"/>
            <w:shd w:fill="1E293B" w:color="auto" w:val="clear"/>
            <w:tcMar>
              <w:top w:type="dxa" w:w="60"/>
              <w:left w:type="dxa" w:w="90"/>
              <w:bottom w:type="dxa" w:w="60"/>
              <w:right w:type="dxa" w:w="90"/>
            </w:tcMar>
          </w:tcPr>
          <w:p>
            <w:pPr>
              <w:spacing w:after="0" w:line="260"/>
            </w:pPr>
            <w:r>
              <w:rPr>
                <w:b/>
                <w:bCs/>
                <w:color w:val="FFFFFF"/>
                <w:sz w:val="19"/>
                <w:szCs w:val="19"/>
              </w:rPr>
              <w:t xml:space="preserve">Origen</w:t>
            </w:r>
          </w:p>
        </w:tc>
        <w:tc>
          <w:tcPr>
            <w:tcW w:type="pct" w:w="600"/>
            <w:shd w:fill="1E293B" w:color="auto" w:val="clear"/>
            <w:tcMar>
              <w:top w:type="dxa" w:w="60"/>
              <w:left w:type="dxa" w:w="90"/>
              <w:bottom w:type="dxa" w:w="60"/>
              <w:right w:type="dxa" w:w="90"/>
            </w:tcMar>
          </w:tcPr>
          <w:p>
            <w:pPr>
              <w:spacing w:after="0" w:line="260"/>
            </w:pPr>
            <w:r>
              <w:rPr>
                <w:b/>
                <w:bCs/>
                <w:color w:val="FFFFFF"/>
                <w:sz w:val="19"/>
                <w:szCs w:val="19"/>
              </w:rPr>
              <w:t xml:space="preserve">Sprint</w:t>
            </w:r>
          </w:p>
        </w:tc>
      </w:tr>
      <w:tr>
        <w:trPr>
          <w:cantSplit/>
        </w:trPr>
        <w:tc>
          <w:tcPr>
            <w:tcW w:type="pct" w:w="2900"/>
            <w:tcMar>
              <w:top w:type="dxa" w:w="60"/>
              <w:left w:type="dxa" w:w="90"/>
              <w:bottom w:type="dxa" w:w="60"/>
              <w:right w:type="dxa" w:w="90"/>
            </w:tcMar>
          </w:tcPr>
          <w:p>
            <w:pPr>
              <w:spacing w:after="0" w:line="260"/>
            </w:pPr>
            <w:r>
              <w:rPr>
                <w:sz w:val="19"/>
                <w:szCs w:val="19"/>
              </w:rPr>
              <w:t xml:space="preserve">El stock solo cambia mediante entradas, salidas y ajustes (HU03, HU04, HU09); la edición del producto ya no modifica el stock.</w:t>
            </w:r>
          </w:p>
        </w:tc>
        <w:tc>
          <w:tcPr>
            <w:tcW w:type="pct" w:w="1500"/>
            <w:tcMar>
              <w:top w:type="dxa" w:w="60"/>
              <w:left w:type="dxa" w:w="90"/>
              <w:bottom w:type="dxa" w:w="60"/>
              <w:right w:type="dxa" w:w="90"/>
            </w:tcMar>
          </w:tcPr>
          <w:p>
            <w:pPr>
              <w:spacing w:after="0" w:line="260"/>
            </w:pPr>
            <w:r>
              <w:rPr>
                <w:sz w:val="19"/>
                <w:szCs w:val="19"/>
              </w:rPr>
              <w:t xml:space="preserve">Revisión interna (regla: nada se toca a mano en la base)</w:t>
            </w:r>
          </w:p>
        </w:tc>
        <w:tc>
          <w:tcPr>
            <w:tcW w:type="pct" w:w="600"/>
            <w:tcMar>
              <w:top w:type="dxa" w:w="60"/>
              <w:left w:type="dxa" w:w="90"/>
              <w:bottom w:type="dxa" w:w="60"/>
              <w:right w:type="dxa" w:w="90"/>
            </w:tcMar>
          </w:tcPr>
          <w:p>
            <w:pPr>
              <w:spacing w:after="0" w:line="260"/>
            </w:pPr>
            <w:r>
              <w:rPr>
                <w:sz w:val="19"/>
                <w:szCs w:val="19"/>
              </w:rPr>
              <w:t xml:space="preserve">2</w:t>
            </w:r>
          </w:p>
        </w:tc>
      </w:tr>
      <w:tr>
        <w:trPr>
          <w:cantSplit/>
        </w:trPr>
        <w:tc>
          <w:tcPr>
            <w:tcW w:type="pct" w:w="2900"/>
            <w:shd w:fill="F8FAFC" w:color="auto" w:val="clear"/>
            <w:tcMar>
              <w:top w:type="dxa" w:w="60"/>
              <w:left w:type="dxa" w:w="90"/>
              <w:bottom w:type="dxa" w:w="60"/>
              <w:right w:type="dxa" w:w="90"/>
            </w:tcMar>
          </w:tcPr>
          <w:p>
            <w:pPr>
              <w:spacing w:after="0" w:line="260"/>
            </w:pPr>
            <w:r>
              <w:rPr>
                <w:sz w:val="19"/>
                <w:szCs w:val="19"/>
              </w:rPr>
              <w:t xml:space="preserve">Guardar usuario y turno en cada movimiento, para el kárdex.</w:t>
            </w:r>
          </w:p>
        </w:tc>
        <w:tc>
          <w:tcPr>
            <w:tcW w:type="pct" w:w="1500"/>
            <w:shd w:fill="F8FAFC" w:color="auto" w:val="clear"/>
            <w:tcMar>
              <w:top w:type="dxa" w:w="60"/>
              <w:left w:type="dxa" w:w="90"/>
              <w:bottom w:type="dxa" w:w="60"/>
              <w:right w:type="dxa" w:w="90"/>
            </w:tcMar>
          </w:tcPr>
          <w:p>
            <w:pPr>
              <w:spacing w:after="0" w:line="260"/>
            </w:pPr>
            <w:r>
              <w:rPr>
                <w:sz w:val="19"/>
                <w:szCs w:val="19"/>
              </w:rPr>
              <w:t xml:space="preserve">Turnos agregados en el Sprint 1</w:t>
            </w:r>
          </w:p>
        </w:tc>
        <w:tc>
          <w:tcPr>
            <w:tcW w:type="pct" w:w="600"/>
            <w:shd w:fill="F8FAFC" w:color="auto" w:val="clear"/>
            <w:tcMar>
              <w:top w:type="dxa" w:w="60"/>
              <w:left w:type="dxa" w:w="90"/>
              <w:bottom w:type="dxa" w:w="60"/>
              <w:right w:type="dxa" w:w="90"/>
            </w:tcMar>
          </w:tcPr>
          <w:p>
            <w:pPr>
              <w:spacing w:after="0" w:line="260"/>
            </w:pPr>
            <w:r>
              <w:rPr>
                <w:sz w:val="19"/>
                <w:szCs w:val="19"/>
              </w:rPr>
              <w:t xml:space="preserve">2</w:t>
            </w:r>
          </w:p>
        </w:tc>
      </w:tr>
      <w:tr>
        <w:trPr>
          <w:cantSplit/>
        </w:trPr>
        <w:tc>
          <w:tcPr>
            <w:tcW w:type="pct" w:w="2900"/>
            <w:tcMar>
              <w:top w:type="dxa" w:w="60"/>
              <w:left w:type="dxa" w:w="90"/>
              <w:bottom w:type="dxa" w:w="60"/>
              <w:right w:type="dxa" w:w="90"/>
            </w:tcMar>
          </w:tcPr>
          <w:p>
            <w:pPr>
              <w:spacing w:after="0" w:line="260"/>
            </w:pPr>
            <w:r>
              <w:rPr>
                <w:sz w:val="19"/>
                <w:szCs w:val="19"/>
              </w:rPr>
              <w:t xml:space="preserve">Pantalla para editar productos (la API PUT ya existe).</w:t>
            </w:r>
          </w:p>
        </w:tc>
        <w:tc>
          <w:tcPr>
            <w:tcW w:type="pct" w:w="1500"/>
            <w:tcMar>
              <w:top w:type="dxa" w:w="60"/>
              <w:left w:type="dxa" w:w="90"/>
              <w:bottom w:type="dxa" w:w="60"/>
              <w:right w:type="dxa" w:w="90"/>
            </w:tcMar>
          </w:tcPr>
          <w:p>
            <w:pPr>
              <w:spacing w:after="0" w:line="260"/>
            </w:pPr>
            <w:r>
              <w:rPr>
                <w:sz w:val="19"/>
                <w:szCs w:val="19"/>
              </w:rPr>
              <w:t xml:space="preserve">Revisión interna</w:t>
            </w:r>
          </w:p>
        </w:tc>
        <w:tc>
          <w:tcPr>
            <w:tcW w:type="pct" w:w="600"/>
            <w:tcMar>
              <w:top w:type="dxa" w:w="60"/>
              <w:left w:type="dxa" w:w="90"/>
              <w:bottom w:type="dxa" w:w="60"/>
              <w:right w:type="dxa" w:w="90"/>
            </w:tcMar>
          </w:tcPr>
          <w:p>
            <w:pPr>
              <w:spacing w:after="0" w:line="260"/>
            </w:pPr>
            <w:r>
              <w:rPr>
                <w:sz w:val="19"/>
                <w:szCs w:val="19"/>
              </w:rPr>
              <w:t xml:space="preserve">2</w:t>
            </w:r>
          </w:p>
        </w:tc>
      </w:tr>
      <w:tr>
        <w:trPr>
          <w:cantSplit/>
        </w:trPr>
        <w:tc>
          <w:tcPr>
            <w:tcW w:type="pct" w:w="2900"/>
            <w:shd w:fill="F8FAFC" w:color="auto" w:val="clear"/>
            <w:tcMar>
              <w:top w:type="dxa" w:w="60"/>
              <w:left w:type="dxa" w:w="90"/>
              <w:bottom w:type="dxa" w:w="60"/>
              <w:right w:type="dxa" w:w="90"/>
            </w:tcMar>
          </w:tcPr>
          <w:p>
            <w:pPr>
              <w:spacing w:after="0" w:line="260"/>
            </w:pPr>
            <w:r>
              <w:rPr>
                <w:sz w:val="19"/>
                <w:szCs w:val="19"/>
              </w:rPr>
              <w:t xml:space="preserve">Cifrar las contraseñas con BCrypt.</w:t>
            </w:r>
          </w:p>
        </w:tc>
        <w:tc>
          <w:tcPr>
            <w:tcW w:type="pct" w:w="1500"/>
            <w:shd w:fill="F8FAFC" w:color="auto" w:val="clear"/>
            <w:tcMar>
              <w:top w:type="dxa" w:w="60"/>
              <w:left w:type="dxa" w:w="90"/>
              <w:bottom w:type="dxa" w:w="60"/>
              <w:right w:type="dxa" w:w="90"/>
            </w:tcMar>
          </w:tcPr>
          <w:p>
            <w:pPr>
              <w:spacing w:after="0" w:line="260"/>
            </w:pPr>
            <w:r>
              <w:rPr>
                <w:sz w:val="19"/>
                <w:szCs w:val="19"/>
              </w:rPr>
              <w:t xml:space="preserve">Riesgo R07</w:t>
            </w:r>
          </w:p>
        </w:tc>
        <w:tc>
          <w:tcPr>
            <w:tcW w:type="pct" w:w="600"/>
            <w:shd w:fill="F8FAFC" w:color="auto" w:val="clear"/>
            <w:tcMar>
              <w:top w:type="dxa" w:w="60"/>
              <w:left w:type="dxa" w:w="90"/>
              <w:bottom w:type="dxa" w:w="60"/>
              <w:right w:type="dxa" w:w="90"/>
            </w:tcMar>
          </w:tcPr>
          <w:p>
            <w:pPr>
              <w:spacing w:after="0" w:line="260"/>
            </w:pPr>
            <w:r>
              <w:rPr>
                <w:sz w:val="19"/>
                <w:szCs w:val="19"/>
              </w:rPr>
              <w:t xml:space="preserve">3</w:t>
            </w:r>
          </w:p>
        </w:tc>
      </w:tr>
      <w:tr>
        <w:trPr>
          <w:cantSplit/>
        </w:trPr>
        <w:tc>
          <w:tcPr>
            <w:tcW w:type="pct" w:w="2900"/>
            <w:tcMar>
              <w:top w:type="dxa" w:w="60"/>
              <w:left w:type="dxa" w:w="90"/>
              <w:bottom w:type="dxa" w:w="60"/>
              <w:right w:type="dxa" w:w="90"/>
            </w:tcMar>
          </w:tcPr>
          <w:p>
            <w:pPr>
              <w:spacing w:after="0" w:line="260"/>
            </w:pPr>
            <w:r>
              <w:rPr>
                <w:sz w:val="19"/>
                <w:szCs w:val="19"/>
              </w:rPr>
              <w:t xml:space="preserve">Repositorio remoto y entorno desplegado.</w:t>
            </w:r>
          </w:p>
        </w:tc>
        <w:tc>
          <w:tcPr>
            <w:tcW w:type="pct" w:w="1500"/>
            <w:tcMar>
              <w:top w:type="dxa" w:w="60"/>
              <w:left w:type="dxa" w:w="90"/>
              <w:bottom w:type="dxa" w:w="60"/>
              <w:right w:type="dxa" w:w="90"/>
            </w:tcMar>
          </w:tcPr>
          <w:p>
            <w:pPr>
              <w:spacing w:after="0" w:line="260"/>
            </w:pPr>
            <w:r>
              <w:rPr>
                <w:sz w:val="19"/>
                <w:szCs w:val="19"/>
              </w:rPr>
              <w:t xml:space="preserve">Rúbrica del Entregable 4</w:t>
            </w:r>
          </w:p>
        </w:tc>
        <w:tc>
          <w:tcPr>
            <w:tcW w:type="pct" w:w="600"/>
            <w:tcMar>
              <w:top w:type="dxa" w:w="60"/>
              <w:left w:type="dxa" w:w="90"/>
              <w:bottom w:type="dxa" w:w="60"/>
              <w:right w:type="dxa" w:w="90"/>
            </w:tcMar>
          </w:tcPr>
          <w:p>
            <w:pPr>
              <w:spacing w:after="0" w:line="260"/>
            </w:pPr>
            <w:r>
              <w:rPr>
                <w:sz w:val="19"/>
                <w:szCs w:val="19"/>
              </w:rPr>
              <w:t xml:space="preserve">3</w:t>
            </w:r>
          </w:p>
        </w:tc>
      </w:tr>
      <w:tr>
        <w:trPr>
          <w:cantSplit/>
        </w:trPr>
        <w:tc>
          <w:tcPr>
            <w:tcW w:type="pct" w:w="2900"/>
            <w:shd w:fill="F8FAFC" w:color="auto" w:val="clear"/>
            <w:tcMar>
              <w:top w:type="dxa" w:w="60"/>
              <w:left w:type="dxa" w:w="90"/>
              <w:bottom w:type="dxa" w:w="60"/>
              <w:right w:type="dxa" w:w="90"/>
            </w:tcMar>
          </w:tcPr>
          <w:p>
            <w:pPr>
              <w:spacing w:after="0" w:line="260"/>
            </w:pPr>
            <w:r>
              <w:rPr>
                <w:sz w:val="19"/>
                <w:szCs w:val="19"/>
              </w:rPr>
              <w:t xml:space="preserve">Que NetBeans ignore la carpeta generada app/assets (marca errores que no afectan al sistema).</w:t>
            </w:r>
          </w:p>
        </w:tc>
        <w:tc>
          <w:tcPr>
            <w:tcW w:type="pct" w:w="1500"/>
            <w:shd w:fill="F8FAFC" w:color="auto" w:val="clear"/>
            <w:tcMar>
              <w:top w:type="dxa" w:w="60"/>
              <w:left w:type="dxa" w:w="90"/>
              <w:bottom w:type="dxa" w:w="60"/>
              <w:right w:type="dxa" w:w="90"/>
            </w:tcMar>
          </w:tcPr>
          <w:p>
            <w:pPr>
              <w:spacing w:after="0" w:line="260"/>
            </w:pPr>
            <w:r>
              <w:rPr>
                <w:sz w:val="19"/>
                <w:szCs w:val="19"/>
              </w:rPr>
              <w:t xml:space="preserve">Observación interna</w:t>
            </w:r>
          </w:p>
        </w:tc>
        <w:tc>
          <w:tcPr>
            <w:tcW w:type="pct" w:w="600"/>
            <w:shd w:fill="F8FAFC" w:color="auto" w:val="clear"/>
            <w:tcMar>
              <w:top w:type="dxa" w:w="60"/>
              <w:left w:type="dxa" w:w="90"/>
              <w:bottom w:type="dxa" w:w="60"/>
              <w:right w:type="dxa" w:w="90"/>
            </w:tcMar>
          </w:tcPr>
          <w:p>
            <w:pPr>
              <w:spacing w:after="0" w:line="260"/>
            </w:pPr>
            <w:r>
              <w:rPr>
                <w:sz w:val="19"/>
                <w:szCs w:val="19"/>
              </w:rPr>
              <w:t xml:space="preserve">2</w:t>
            </w:r>
          </w:p>
        </w:tc>
      </w:tr>
    </w:tbl>
    <w:p>
      <w:pPr>
        <w:spacing w:after="160"/>
      </w:pPr>
    </w:p>
    <w:p>
      <w:pPr>
        <w:pStyle w:val="Heading3"/>
        <w:spacing w:after="120" w:before="240"/>
      </w:pPr>
      <w:bookmarkStart w:name="_Toc28" w:id="28"/>
      <w:r>
        <w:t xml:space="preserve">3.1.5 Sprint Retrospective</w:t>
      </w:r>
      <w:bookmarkEnd w:id="28"/>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Acta de retrospectiva</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3069"/>
        <w:gridCol w:w="2979"/>
        <w:gridCol w:w="2979"/>
      </w:tblGrid>
      <w:tr>
        <w:trPr>
          <w:tblHeader/>
        </w:trPr>
        <w:tc>
          <w:tcPr>
            <w:tcW w:type="pct" w:w="1700"/>
            <w:shd w:fill="1E293B" w:color="auto" w:val="clear"/>
            <w:tcMar>
              <w:top w:type="dxa" w:w="60"/>
              <w:left w:type="dxa" w:w="90"/>
              <w:bottom w:type="dxa" w:w="60"/>
              <w:right w:type="dxa" w:w="90"/>
            </w:tcMar>
          </w:tcPr>
          <w:p>
            <w:pPr>
              <w:spacing w:after="0" w:line="260"/>
            </w:pPr>
            <w:r>
              <w:rPr>
                <w:b/>
                <w:bCs/>
                <w:color w:val="FFFFFF"/>
                <w:sz w:val="19"/>
                <w:szCs w:val="19"/>
              </w:rPr>
              <w:t xml:space="preserve">Mantener</w:t>
            </w:r>
          </w:p>
        </w:tc>
        <w:tc>
          <w:tcPr>
            <w:tcW w:type="pct" w:w="1650"/>
            <w:shd w:fill="1E293B" w:color="auto" w:val="clear"/>
            <w:tcMar>
              <w:top w:type="dxa" w:w="60"/>
              <w:left w:type="dxa" w:w="90"/>
              <w:bottom w:type="dxa" w:w="60"/>
              <w:right w:type="dxa" w:w="90"/>
            </w:tcMar>
          </w:tcPr>
          <w:p>
            <w:pPr>
              <w:spacing w:after="0" w:line="260"/>
            </w:pPr>
            <w:r>
              <w:rPr>
                <w:b/>
                <w:bCs/>
                <w:color w:val="FFFFFF"/>
                <w:sz w:val="19"/>
                <w:szCs w:val="19"/>
              </w:rPr>
              <w:t xml:space="preserve">Mejorar</w:t>
            </w:r>
          </w:p>
        </w:tc>
        <w:tc>
          <w:tcPr>
            <w:tcW w:type="pct" w:w="1650"/>
            <w:shd w:fill="1E293B" w:color="auto" w:val="clear"/>
            <w:tcMar>
              <w:top w:type="dxa" w:w="60"/>
              <w:left w:type="dxa" w:w="90"/>
              <w:bottom w:type="dxa" w:w="60"/>
              <w:right w:type="dxa" w:w="90"/>
            </w:tcMar>
          </w:tcPr>
          <w:p>
            <w:pPr>
              <w:spacing w:after="0" w:line="260"/>
            </w:pPr>
            <w:r>
              <w:rPr>
                <w:b/>
                <w:bCs/>
                <w:color w:val="FFFFFF"/>
                <w:sz w:val="19"/>
                <w:szCs w:val="19"/>
              </w:rPr>
              <w:t xml:space="preserve">Dejar de hacer</w:t>
            </w:r>
          </w:p>
        </w:tc>
      </w:tr>
      <w:tr>
        <w:trPr>
          <w:cantSplit/>
        </w:trPr>
        <w:tc>
          <w:tcPr>
            <w:tcW w:type="pct" w:w="1700"/>
            <w:tcMar>
              <w:top w:type="dxa" w:w="60"/>
              <w:left w:type="dxa" w:w="90"/>
              <w:bottom w:type="dxa" w:w="60"/>
              <w:right w:type="dxa" w:w="90"/>
            </w:tcMar>
          </w:tcPr>
          <w:p>
            <w:pPr>
              <w:spacing w:after="0" w:line="260"/>
            </w:pPr>
            <w:r>
              <w:rPr>
                <w:b/>
                <w:bCs/>
                <w:sz w:val="19"/>
                <w:szCs w:val="19"/>
                <w:highlight w:val="yellow"/>
              </w:rPr>
              <w:t xml:space="preserve">[COMPLETAR: acuerdo del equipo]</w:t>
            </w:r>
          </w:p>
        </w:tc>
        <w:tc>
          <w:tcPr>
            <w:tcW w:type="pct" w:w="1650"/>
            <w:tcMar>
              <w:top w:type="dxa" w:w="60"/>
              <w:left w:type="dxa" w:w="90"/>
              <w:bottom w:type="dxa" w:w="60"/>
              <w:right w:type="dxa" w:w="90"/>
            </w:tcMar>
          </w:tcPr>
          <w:p>
            <w:pPr>
              <w:spacing w:after="0" w:line="260"/>
            </w:pPr>
            <w:r>
              <w:rPr>
                <w:b/>
                <w:bCs/>
                <w:sz w:val="19"/>
                <w:szCs w:val="19"/>
                <w:highlight w:val="yellow"/>
              </w:rPr>
              <w:t xml:space="preserve">[COMPLETAR]</w:t>
            </w:r>
          </w:p>
        </w:tc>
        <w:tc>
          <w:tcPr>
            <w:tcW w:type="pct" w:w="1650"/>
            <w:tcMar>
              <w:top w:type="dxa" w:w="60"/>
              <w:left w:type="dxa" w:w="90"/>
              <w:bottom w:type="dxa" w:w="60"/>
              <w:right w:type="dxa" w:w="90"/>
            </w:tcMar>
          </w:tcPr>
          <w:p>
            <w:pPr>
              <w:spacing w:after="0" w:line="260"/>
            </w:pPr>
            <w:r>
              <w:rPr>
                <w:b/>
                <w:bCs/>
                <w:sz w:val="19"/>
                <w:szCs w:val="19"/>
                <w:highlight w:val="yellow"/>
              </w:rPr>
              <w:t xml:space="preserve">[COMPLETAR]</w:t>
            </w:r>
          </w:p>
        </w:tc>
      </w:tr>
    </w:tbl>
    <w:p>
      <w:pPr>
        <w:spacing w:after="200" w:before="80" w:line="260"/>
      </w:pPr>
      <w:r>
        <w:rPr>
          <w:i/>
          <w:iCs/>
          <w:sz w:val="18"/>
          <w:szCs w:val="18"/>
        </w:rPr>
        <w:t xml:space="preserve">Nota. </w:t>
      </w:r>
      <w:r>
        <w:rPr>
          <w:sz w:val="18"/>
          <w:szCs w:val="18"/>
        </w:rPr>
        <w:t xml:space="preserve">Temas que salen de los datos del sprint y conviene conversar: las subtareas se crearon 8 días después de iniciado el sprint; el cambio de tecnología a mitad del sprint; los problemas de entorno de cada PC.</w:t>
      </w:r>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Matriz de compromisos</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3610"/>
        <w:gridCol w:w="1625"/>
        <w:gridCol w:w="1805"/>
        <w:gridCol w:w="1986"/>
      </w:tblGrid>
      <w:tr>
        <w:trPr>
          <w:tblHeader/>
        </w:trPr>
        <w:tc>
          <w:tcPr>
            <w:tcW w:type="pct" w:w="2000"/>
            <w:shd w:fill="1E293B" w:color="auto" w:val="clear"/>
            <w:tcMar>
              <w:top w:type="dxa" w:w="60"/>
              <w:left w:type="dxa" w:w="90"/>
              <w:bottom w:type="dxa" w:w="60"/>
              <w:right w:type="dxa" w:w="90"/>
            </w:tcMar>
          </w:tcPr>
          <w:p>
            <w:pPr>
              <w:spacing w:after="0" w:line="260"/>
            </w:pPr>
            <w:r>
              <w:rPr>
                <w:b/>
                <w:bCs/>
                <w:color w:val="FFFFFF"/>
                <w:sz w:val="19"/>
                <w:szCs w:val="19"/>
              </w:rPr>
              <w:t xml:space="preserve">Compromiso</w:t>
            </w:r>
          </w:p>
        </w:tc>
        <w:tc>
          <w:tcPr>
            <w:tcW w:type="pct" w:w="900"/>
            <w:shd w:fill="1E293B" w:color="auto" w:val="clear"/>
            <w:tcMar>
              <w:top w:type="dxa" w:w="60"/>
              <w:left w:type="dxa" w:w="90"/>
              <w:bottom w:type="dxa" w:w="60"/>
              <w:right w:type="dxa" w:w="90"/>
            </w:tcMar>
          </w:tcPr>
          <w:p>
            <w:pPr>
              <w:spacing w:after="0" w:line="260"/>
            </w:pPr>
            <w:r>
              <w:rPr>
                <w:b/>
                <w:bCs/>
                <w:color w:val="FFFFFF"/>
                <w:sz w:val="19"/>
                <w:szCs w:val="19"/>
              </w:rPr>
              <w:t xml:space="preserve">Responsable</w:t>
            </w:r>
          </w:p>
        </w:tc>
        <w:tc>
          <w:tcPr>
            <w:tcW w:type="pct" w:w="1000"/>
            <w:shd w:fill="1E293B" w:color="auto" w:val="clear"/>
            <w:tcMar>
              <w:top w:type="dxa" w:w="60"/>
              <w:left w:type="dxa" w:w="90"/>
              <w:bottom w:type="dxa" w:w="60"/>
              <w:right w:type="dxa" w:w="90"/>
            </w:tcMar>
          </w:tcPr>
          <w:p>
            <w:pPr>
              <w:spacing w:after="0" w:line="260"/>
            </w:pPr>
            <w:r>
              <w:rPr>
                <w:b/>
                <w:bCs/>
                <w:color w:val="FFFFFF"/>
                <w:sz w:val="19"/>
                <w:szCs w:val="19"/>
              </w:rPr>
              <w:t xml:space="preserve">Plazo</w:t>
            </w:r>
          </w:p>
        </w:tc>
        <w:tc>
          <w:tcPr>
            <w:tcW w:type="pct" w:w="1100"/>
            <w:shd w:fill="1E293B" w:color="auto" w:val="clear"/>
            <w:tcMar>
              <w:top w:type="dxa" w:w="60"/>
              <w:left w:type="dxa" w:w="90"/>
              <w:bottom w:type="dxa" w:w="60"/>
              <w:right w:type="dxa" w:w="90"/>
            </w:tcMar>
          </w:tcPr>
          <w:p>
            <w:pPr>
              <w:spacing w:after="0" w:line="260"/>
            </w:pPr>
            <w:r>
              <w:rPr>
                <w:b/>
                <w:bCs/>
                <w:color w:val="FFFFFF"/>
                <w:sz w:val="19"/>
                <w:szCs w:val="19"/>
              </w:rPr>
              <w:t xml:space="preserve">Cómo se verifica</w:t>
            </w:r>
          </w:p>
        </w:tc>
      </w:tr>
      <w:tr>
        <w:trPr>
          <w:cantSplit/>
        </w:trPr>
        <w:tc>
          <w:tcPr>
            <w:tcW w:type="pct" w:w="2000"/>
            <w:tcMar>
              <w:top w:type="dxa" w:w="60"/>
              <w:left w:type="dxa" w:w="90"/>
              <w:bottom w:type="dxa" w:w="60"/>
              <w:right w:type="dxa" w:w="90"/>
            </w:tcMar>
          </w:tcPr>
          <w:p>
            <w:pPr>
              <w:spacing w:after="0" w:line="260"/>
            </w:pPr>
            <w:r>
              <w:rPr>
                <w:sz w:val="19"/>
                <w:szCs w:val="19"/>
              </w:rPr>
              <w:t xml:space="preserve">Crear las subtareas del Sprint 2 el mismo día del Planning.</w:t>
            </w:r>
          </w:p>
        </w:tc>
        <w:tc>
          <w:tcPr>
            <w:tcW w:type="pct" w:w="900"/>
            <w:tcMar>
              <w:top w:type="dxa" w:w="60"/>
              <w:left w:type="dxa" w:w="90"/>
              <w:bottom w:type="dxa" w:w="60"/>
              <w:right w:type="dxa" w:w="90"/>
            </w:tcMar>
          </w:tcPr>
          <w:p>
            <w:pPr>
              <w:spacing w:after="0" w:line="260"/>
            </w:pPr>
            <w:r>
              <w:rPr>
                <w:b/>
                <w:bCs/>
                <w:sz w:val="19"/>
                <w:szCs w:val="19"/>
                <w:highlight w:val="yellow"/>
              </w:rPr>
              <w:t xml:space="preserve">[COMPLETAR]</w:t>
            </w:r>
          </w:p>
        </w:tc>
        <w:tc>
          <w:tcPr>
            <w:tcW w:type="pct" w:w="1000"/>
            <w:tcMar>
              <w:top w:type="dxa" w:w="60"/>
              <w:left w:type="dxa" w:w="90"/>
              <w:bottom w:type="dxa" w:w="60"/>
              <w:right w:type="dxa" w:w="90"/>
            </w:tcMar>
          </w:tcPr>
          <w:p>
            <w:pPr>
              <w:spacing w:after="0" w:line="260"/>
            </w:pPr>
            <w:r>
              <w:rPr>
                <w:sz w:val="19"/>
                <w:szCs w:val="19"/>
              </w:rPr>
              <w:t xml:space="preserve">Planning del Sprint 2</w:t>
            </w:r>
          </w:p>
        </w:tc>
        <w:tc>
          <w:tcPr>
            <w:tcW w:type="pct" w:w="1100"/>
            <w:tcMar>
              <w:top w:type="dxa" w:w="60"/>
              <w:left w:type="dxa" w:w="90"/>
              <w:bottom w:type="dxa" w:w="60"/>
              <w:right w:type="dxa" w:w="90"/>
            </w:tcMar>
          </w:tcPr>
          <w:p>
            <w:pPr>
              <w:spacing w:after="0" w:line="260"/>
            </w:pPr>
            <w:r>
              <w:rPr>
                <w:sz w:val="19"/>
                <w:szCs w:val="19"/>
              </w:rPr>
              <w:t xml:space="preserve">Fecha de creación en Jira</w:t>
            </w:r>
          </w:p>
        </w:tc>
      </w:tr>
      <w:tr>
        <w:trPr>
          <w:cantSplit/>
        </w:trPr>
        <w:tc>
          <w:tcPr>
            <w:tcW w:type="pct" w:w="2000"/>
            <w:shd w:fill="F8FAFC" w:color="auto" w:val="clear"/>
            <w:tcMar>
              <w:top w:type="dxa" w:w="60"/>
              <w:left w:type="dxa" w:w="90"/>
              <w:bottom w:type="dxa" w:w="60"/>
              <w:right w:type="dxa" w:w="90"/>
            </w:tcMar>
          </w:tcPr>
          <w:p>
            <w:pPr>
              <w:spacing w:after="0" w:line="260"/>
            </w:pPr>
            <w:r>
              <w:rPr>
                <w:sz w:val="19"/>
                <w:szCs w:val="19"/>
              </w:rPr>
              <w:t xml:space="preserve">Registrar el Sprint Goal en Jira.</w:t>
            </w:r>
          </w:p>
        </w:tc>
        <w:tc>
          <w:tcPr>
            <w:tcW w:type="pct" w:w="900"/>
            <w:shd w:fill="F8FAFC" w:color="auto" w:val="clear"/>
            <w:tcMar>
              <w:top w:type="dxa" w:w="60"/>
              <w:left w:type="dxa" w:w="90"/>
              <w:bottom w:type="dxa" w:w="60"/>
              <w:right w:type="dxa" w:w="90"/>
            </w:tcMar>
          </w:tcPr>
          <w:p>
            <w:pPr>
              <w:spacing w:after="0" w:line="260"/>
            </w:pPr>
            <w:r>
              <w:rPr>
                <w:b/>
                <w:bCs/>
                <w:sz w:val="19"/>
                <w:szCs w:val="19"/>
                <w:highlight w:val="yellow"/>
              </w:rPr>
              <w:t xml:space="preserve">[COMPLETAR]</w:t>
            </w:r>
          </w:p>
        </w:tc>
        <w:tc>
          <w:tcPr>
            <w:tcW w:type="pct" w:w="1000"/>
            <w:shd w:fill="F8FAFC" w:color="auto" w:val="clear"/>
            <w:tcMar>
              <w:top w:type="dxa" w:w="60"/>
              <w:left w:type="dxa" w:w="90"/>
              <w:bottom w:type="dxa" w:w="60"/>
              <w:right w:type="dxa" w:w="90"/>
            </w:tcMar>
          </w:tcPr>
          <w:p>
            <w:pPr>
              <w:spacing w:after="0" w:line="260"/>
            </w:pPr>
            <w:r>
              <w:rPr>
                <w:sz w:val="19"/>
                <w:szCs w:val="19"/>
              </w:rPr>
              <w:t xml:space="preserve">Planning del Sprint 2</w:t>
            </w:r>
          </w:p>
        </w:tc>
        <w:tc>
          <w:tcPr>
            <w:tcW w:type="pct" w:w="1100"/>
            <w:shd w:fill="F8FAFC" w:color="auto" w:val="clear"/>
            <w:tcMar>
              <w:top w:type="dxa" w:w="60"/>
              <w:left w:type="dxa" w:w="90"/>
              <w:bottom w:type="dxa" w:w="60"/>
              <w:right w:type="dxa" w:w="90"/>
            </w:tcMar>
          </w:tcPr>
          <w:p>
            <w:pPr>
              <w:spacing w:after="0" w:line="260"/>
            </w:pPr>
            <w:r>
              <w:rPr>
                <w:sz w:val="19"/>
                <w:szCs w:val="19"/>
              </w:rPr>
              <w:t xml:space="preserve">Campo del sprint en Jira</w:t>
            </w:r>
          </w:p>
        </w:tc>
      </w:tr>
      <w:tr>
        <w:trPr>
          <w:cantSplit/>
        </w:trPr>
        <w:tc>
          <w:tcPr>
            <w:tcW w:type="pct" w:w="2000"/>
            <w:tcMar>
              <w:top w:type="dxa" w:w="60"/>
              <w:left w:type="dxa" w:w="90"/>
              <w:bottom w:type="dxa" w:w="60"/>
              <w:right w:type="dxa" w:w="90"/>
            </w:tcMar>
          </w:tcPr>
          <w:p>
            <w:pPr>
              <w:spacing w:after="0" w:line="260"/>
            </w:pPr>
            <w:r>
              <w:rPr>
                <w:sz w:val="19"/>
                <w:szCs w:val="19"/>
              </w:rPr>
              <w:t xml:space="preserve">Subir el repositorio a GitHub con acceso para el docente.</w:t>
            </w:r>
          </w:p>
        </w:tc>
        <w:tc>
          <w:tcPr>
            <w:tcW w:type="pct" w:w="900"/>
            <w:tcMar>
              <w:top w:type="dxa" w:w="60"/>
              <w:left w:type="dxa" w:w="90"/>
              <w:bottom w:type="dxa" w:w="60"/>
              <w:right w:type="dxa" w:w="90"/>
            </w:tcMar>
          </w:tcPr>
          <w:p>
            <w:pPr>
              <w:spacing w:after="0" w:line="260"/>
            </w:pPr>
            <w:r>
              <w:rPr>
                <w:b/>
                <w:bCs/>
                <w:sz w:val="19"/>
                <w:szCs w:val="19"/>
                <w:highlight w:val="yellow"/>
              </w:rPr>
              <w:t xml:space="preserve">[COMPLETAR]</w:t>
            </w:r>
          </w:p>
        </w:tc>
        <w:tc>
          <w:tcPr>
            <w:tcW w:type="pct" w:w="1000"/>
            <w:tcMar>
              <w:top w:type="dxa" w:w="60"/>
              <w:left w:type="dxa" w:w="90"/>
              <w:bottom w:type="dxa" w:w="60"/>
              <w:right w:type="dxa" w:w="90"/>
            </w:tcMar>
          </w:tcPr>
          <w:p>
            <w:pPr>
              <w:spacing w:after="0" w:line="260"/>
            </w:pPr>
            <w:r>
              <w:rPr>
                <w:b/>
                <w:bCs/>
                <w:sz w:val="19"/>
                <w:szCs w:val="19"/>
                <w:highlight w:val="yellow"/>
              </w:rPr>
              <w:t xml:space="preserve">[COMPLETAR]</w:t>
            </w:r>
          </w:p>
        </w:tc>
        <w:tc>
          <w:tcPr>
            <w:tcW w:type="pct" w:w="1100"/>
            <w:tcMar>
              <w:top w:type="dxa" w:w="60"/>
              <w:left w:type="dxa" w:w="90"/>
              <w:bottom w:type="dxa" w:w="60"/>
              <w:right w:type="dxa" w:w="90"/>
            </w:tcMar>
          </w:tcPr>
          <w:p>
            <w:pPr>
              <w:spacing w:after="0" w:line="260"/>
            </w:pPr>
            <w:r>
              <w:rPr>
                <w:sz w:val="19"/>
                <w:szCs w:val="19"/>
              </w:rPr>
              <w:t xml:space="preserve">Enlace en el informe</w:t>
            </w:r>
          </w:p>
        </w:tc>
      </w:tr>
      <w:tr>
        <w:trPr>
          <w:cantSplit/>
        </w:trPr>
        <w:tc>
          <w:tcPr>
            <w:tcW w:type="pct" w:w="2000"/>
            <w:shd w:fill="F8FAFC" w:color="auto" w:val="clear"/>
            <w:tcMar>
              <w:top w:type="dxa" w:w="60"/>
              <w:left w:type="dxa" w:w="90"/>
              <w:bottom w:type="dxa" w:w="60"/>
              <w:right w:type="dxa" w:w="90"/>
            </w:tcMar>
          </w:tcPr>
          <w:p>
            <w:pPr>
              <w:spacing w:after="0" w:line="260"/>
            </w:pPr>
            <w:r>
              <w:rPr>
                <w:b/>
                <w:bCs/>
                <w:sz w:val="19"/>
                <w:szCs w:val="19"/>
                <w:highlight w:val="yellow"/>
              </w:rPr>
              <w:t xml:space="preserve">[COMPLETAR: otros compromisos del equipo]</w:t>
            </w:r>
          </w:p>
        </w:tc>
        <w:tc>
          <w:tcPr>
            <w:tcW w:type="pct" w:w="900"/>
            <w:shd w:fill="F8FAFC" w:color="auto" w:val="clear"/>
            <w:tcMar>
              <w:top w:type="dxa" w:w="60"/>
              <w:left w:type="dxa" w:w="90"/>
              <w:bottom w:type="dxa" w:w="60"/>
              <w:right w:type="dxa" w:w="90"/>
            </w:tcMar>
          </w:tcPr>
          <w:p>
            <w:pPr>
              <w:spacing w:after="0" w:line="260"/>
            </w:pPr>
          </w:p>
        </w:tc>
        <w:tc>
          <w:tcPr>
            <w:tcW w:type="pct" w:w="1000"/>
            <w:shd w:fill="F8FAFC" w:color="auto" w:val="clear"/>
            <w:tcMar>
              <w:top w:type="dxa" w:w="60"/>
              <w:left w:type="dxa" w:w="90"/>
              <w:bottom w:type="dxa" w:w="60"/>
              <w:right w:type="dxa" w:w="90"/>
            </w:tcMar>
          </w:tcPr>
          <w:p>
            <w:pPr>
              <w:spacing w:after="0" w:line="260"/>
            </w:pPr>
          </w:p>
        </w:tc>
        <w:tc>
          <w:tcPr>
            <w:tcW w:type="pct" w:w="1100"/>
            <w:shd w:fill="F8FAFC" w:color="auto" w:val="clear"/>
            <w:tcMar>
              <w:top w:type="dxa" w:w="60"/>
              <w:left w:type="dxa" w:w="90"/>
              <w:bottom w:type="dxa" w:w="60"/>
              <w:right w:type="dxa" w:w="90"/>
            </w:tcMar>
          </w:tcPr>
          <w:p>
            <w:pPr>
              <w:spacing w:after="0" w:line="260"/>
            </w:pPr>
          </w:p>
        </w:tc>
      </w:tr>
    </w:tbl>
    <w:p>
      <w:pPr>
        <w:spacing w:after="160"/>
      </w:pPr>
    </w:p>
    <w:p>
      <w:pPr>
        <w:spacing w:after="100" w:before="200"/>
      </w:pPr>
      <w:r>
        <w:rPr>
          <w:b/>
          <w:bCs/>
          <w:i/>
          <w:iCs/>
        </w:rPr>
        <w:t xml:space="preserve">Lecciones aprendidas</w:t>
      </w:r>
    </w:p>
    <w:p>
      <w:pPr>
        <w:pStyle w:val="ListParagraph"/>
        <w:numPr>
          <w:ilvl w:val="0"/>
          <w:numId w:val="3"/>
        </w:numPr>
        <w:spacing w:after="80" w:line="320"/>
      </w:pPr>
      <w:r>
        <w:t xml:space="preserve">Antes de programar conviene confirmar el stack con el esquema del curso. El cambio del 11/10 nos obligó a rehacer el backend.</w:t>
      </w:r>
    </w:p>
    <w:p>
      <w:pPr>
        <w:pStyle w:val="ListParagraph"/>
        <w:numPr>
          <w:ilvl w:val="0"/>
          <w:numId w:val="3"/>
        </w:numPr>
        <w:spacing w:after="80" w:line="320"/>
      </w:pPr>
      <w:r>
        <w:t xml:space="preserve">Una guía de instalación con una sección de errores comunes ahorra tiempo cuando cada integrante tiene una PC distinta.</w:t>
      </w:r>
    </w:p>
    <w:p>
      <w:pPr>
        <w:pStyle w:val="ListParagraph"/>
        <w:numPr>
          <w:ilvl w:val="0"/>
          <w:numId w:val="3"/>
        </w:numPr>
        <w:spacing w:after="80" w:line="320"/>
      </w:pPr>
      <w:r>
        <w:rPr>
          <w:b/>
          <w:bCs/>
          <w:highlight w:val="yellow"/>
        </w:rPr>
        <w:t xml:space="preserve">[COMPLETAR: lecciones que el equipo acuerde]</w:t>
      </w:r>
    </w:p>
    <w:p>
      <w:pPr>
        <w:pStyle w:val="Heading3"/>
        <w:spacing w:after="120" w:before="240"/>
      </w:pPr>
      <w:bookmarkStart w:name="_Toc29" w:id="29"/>
      <w:r>
        <w:t xml:space="preserve">3.1.6 Cierre del Sprint</w:t>
      </w:r>
      <w:bookmarkEnd w:id="29"/>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Métricas del Sprint 1</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2347"/>
        <w:gridCol w:w="1625"/>
        <w:gridCol w:w="5055"/>
      </w:tblGrid>
      <w:tr>
        <w:trPr>
          <w:tblHeader/>
        </w:trPr>
        <w:tc>
          <w:tcPr>
            <w:tcW w:type="pct" w:w="1300"/>
            <w:shd w:fill="1E293B" w:color="auto" w:val="clear"/>
            <w:tcMar>
              <w:top w:type="dxa" w:w="60"/>
              <w:left w:type="dxa" w:w="90"/>
              <w:bottom w:type="dxa" w:w="60"/>
              <w:right w:type="dxa" w:w="90"/>
            </w:tcMar>
          </w:tcPr>
          <w:p>
            <w:pPr>
              <w:spacing w:after="0" w:line="260"/>
            </w:pPr>
            <w:r>
              <w:rPr>
                <w:b/>
                <w:bCs/>
                <w:color w:val="FFFFFF"/>
                <w:sz w:val="19"/>
                <w:szCs w:val="19"/>
              </w:rPr>
              <w:t xml:space="preserve">Métrica</w:t>
            </w:r>
          </w:p>
        </w:tc>
        <w:tc>
          <w:tcPr>
            <w:tcW w:type="pct" w:w="900"/>
            <w:shd w:fill="1E293B" w:color="auto" w:val="clear"/>
            <w:tcMar>
              <w:top w:type="dxa" w:w="60"/>
              <w:left w:type="dxa" w:w="90"/>
              <w:bottom w:type="dxa" w:w="60"/>
              <w:right w:type="dxa" w:w="90"/>
            </w:tcMar>
          </w:tcPr>
          <w:p>
            <w:pPr>
              <w:spacing w:after="0" w:line="260"/>
            </w:pPr>
            <w:r>
              <w:rPr>
                <w:b/>
                <w:bCs/>
                <w:color w:val="FFFFFF"/>
                <w:sz w:val="19"/>
                <w:szCs w:val="19"/>
              </w:rPr>
              <w:t xml:space="preserve">Valor</w:t>
            </w:r>
          </w:p>
        </w:tc>
        <w:tc>
          <w:tcPr>
            <w:tcW w:type="pct" w:w="2800"/>
            <w:shd w:fill="1E293B" w:color="auto" w:val="clear"/>
            <w:tcMar>
              <w:top w:type="dxa" w:w="60"/>
              <w:left w:type="dxa" w:w="90"/>
              <w:bottom w:type="dxa" w:w="60"/>
              <w:right w:type="dxa" w:w="90"/>
            </w:tcMar>
          </w:tcPr>
          <w:p>
            <w:pPr>
              <w:spacing w:after="0" w:line="260"/>
            </w:pPr>
            <w:r>
              <w:rPr>
                <w:b/>
                <w:bCs/>
                <w:color w:val="FFFFFF"/>
                <w:sz w:val="19"/>
                <w:szCs w:val="19"/>
              </w:rPr>
              <w:t xml:space="preserve">Interpretación</w:t>
            </w:r>
          </w:p>
        </w:tc>
      </w:tr>
      <w:tr>
        <w:trPr>
          <w:cantSplit/>
        </w:trPr>
        <w:tc>
          <w:tcPr>
            <w:tcW w:type="pct" w:w="1300"/>
            <w:tcMar>
              <w:top w:type="dxa" w:w="60"/>
              <w:left w:type="dxa" w:w="90"/>
              <w:bottom w:type="dxa" w:w="60"/>
              <w:right w:type="dxa" w:w="90"/>
            </w:tcMar>
          </w:tcPr>
          <w:p>
            <w:pPr>
              <w:spacing w:after="0" w:line="260"/>
            </w:pPr>
            <w:r>
              <w:rPr>
                <w:sz w:val="19"/>
                <w:szCs w:val="19"/>
              </w:rPr>
              <w:t xml:space="preserve">Puntos comprometidos</w:t>
            </w:r>
          </w:p>
        </w:tc>
        <w:tc>
          <w:tcPr>
            <w:tcW w:type="pct" w:w="900"/>
            <w:tcMar>
              <w:top w:type="dxa" w:w="60"/>
              <w:left w:type="dxa" w:w="90"/>
              <w:bottom w:type="dxa" w:w="60"/>
              <w:right w:type="dxa" w:w="90"/>
            </w:tcMar>
          </w:tcPr>
          <w:p>
            <w:pPr>
              <w:spacing w:after="0" w:line="260"/>
            </w:pPr>
            <w:r>
              <w:rPr>
                <w:sz w:val="19"/>
                <w:szCs w:val="19"/>
              </w:rPr>
              <w:t xml:space="preserve">13</w:t>
            </w:r>
          </w:p>
        </w:tc>
        <w:tc>
          <w:tcPr>
            <w:tcW w:type="pct" w:w="2800"/>
            <w:tcMar>
              <w:top w:type="dxa" w:w="60"/>
              <w:left w:type="dxa" w:w="90"/>
              <w:bottom w:type="dxa" w:w="60"/>
              <w:right w:type="dxa" w:w="90"/>
            </w:tcMar>
          </w:tcPr>
          <w:p>
            <w:pPr>
              <w:spacing w:after="0" w:line="260"/>
            </w:pPr>
            <w:r>
              <w:rPr>
                <w:sz w:val="19"/>
                <w:szCs w:val="19"/>
              </w:rPr>
              <w:t xml:space="preserve">HU01 (8) + HU02 (5).</w:t>
            </w:r>
          </w:p>
        </w:tc>
      </w:tr>
      <w:tr>
        <w:trPr>
          <w:cantSplit/>
        </w:trPr>
        <w:tc>
          <w:tcPr>
            <w:tcW w:type="pct" w:w="1300"/>
            <w:shd w:fill="F8FAFC" w:color="auto" w:val="clear"/>
            <w:tcMar>
              <w:top w:type="dxa" w:w="60"/>
              <w:left w:type="dxa" w:w="90"/>
              <w:bottom w:type="dxa" w:w="60"/>
              <w:right w:type="dxa" w:w="90"/>
            </w:tcMar>
          </w:tcPr>
          <w:p>
            <w:pPr>
              <w:spacing w:after="0" w:line="260"/>
            </w:pPr>
            <w:r>
              <w:rPr>
                <w:sz w:val="19"/>
                <w:szCs w:val="19"/>
              </w:rPr>
              <w:t xml:space="preserve">Puntos completados</w:t>
            </w:r>
          </w:p>
        </w:tc>
        <w:tc>
          <w:tcPr>
            <w:tcW w:type="pct" w:w="900"/>
            <w:shd w:fill="F8FAFC" w:color="auto" w:val="clear"/>
            <w:tcMar>
              <w:top w:type="dxa" w:w="60"/>
              <w:left w:type="dxa" w:w="90"/>
              <w:bottom w:type="dxa" w:w="60"/>
              <w:right w:type="dxa" w:w="90"/>
            </w:tcMar>
          </w:tcPr>
          <w:p>
            <w:pPr>
              <w:spacing w:after="0" w:line="260"/>
            </w:pPr>
            <w:r>
              <w:rPr>
                <w:sz w:val="19"/>
                <w:szCs w:val="19"/>
              </w:rPr>
              <w:t xml:space="preserve">13</w:t>
            </w:r>
          </w:p>
        </w:tc>
        <w:tc>
          <w:tcPr>
            <w:tcW w:type="pct" w:w="2800"/>
            <w:shd w:fill="F8FAFC" w:color="auto" w:val="clear"/>
            <w:tcMar>
              <w:top w:type="dxa" w:w="60"/>
              <w:left w:type="dxa" w:w="90"/>
              <w:bottom w:type="dxa" w:w="60"/>
              <w:right w:type="dxa" w:w="90"/>
            </w:tcMar>
          </w:tcPr>
          <w:p>
            <w:pPr>
              <w:spacing w:after="0" w:line="260"/>
            </w:pPr>
            <w:r>
              <w:rPr>
                <w:sz w:val="19"/>
                <w:szCs w:val="19"/>
              </w:rPr>
              <w:t xml:space="preserve">Las dos HU en “Listo”.</w:t>
            </w:r>
          </w:p>
        </w:tc>
      </w:tr>
      <w:tr>
        <w:trPr>
          <w:cantSplit/>
        </w:trPr>
        <w:tc>
          <w:tcPr>
            <w:tcW w:type="pct" w:w="1300"/>
            <w:tcMar>
              <w:top w:type="dxa" w:w="60"/>
              <w:left w:type="dxa" w:w="90"/>
              <w:bottom w:type="dxa" w:w="60"/>
              <w:right w:type="dxa" w:w="90"/>
            </w:tcMar>
          </w:tcPr>
          <w:p>
            <w:pPr>
              <w:spacing w:after="0" w:line="260"/>
            </w:pPr>
            <w:r>
              <w:rPr>
                <w:sz w:val="19"/>
                <w:szCs w:val="19"/>
              </w:rPr>
              <w:t xml:space="preserve">Cumplimiento del compromiso</w:t>
            </w:r>
          </w:p>
        </w:tc>
        <w:tc>
          <w:tcPr>
            <w:tcW w:type="pct" w:w="900"/>
            <w:tcMar>
              <w:top w:type="dxa" w:w="60"/>
              <w:left w:type="dxa" w:w="90"/>
              <w:bottom w:type="dxa" w:w="60"/>
              <w:right w:type="dxa" w:w="90"/>
            </w:tcMar>
          </w:tcPr>
          <w:p>
            <w:pPr>
              <w:spacing w:after="0" w:line="260"/>
            </w:pPr>
            <w:r>
              <w:rPr>
                <w:sz w:val="19"/>
                <w:szCs w:val="19"/>
              </w:rPr>
              <w:t xml:space="preserve">100 %</w:t>
            </w:r>
          </w:p>
        </w:tc>
        <w:tc>
          <w:tcPr>
            <w:tcW w:type="pct" w:w="2800"/>
            <w:tcMar>
              <w:top w:type="dxa" w:w="60"/>
              <w:left w:type="dxa" w:w="90"/>
              <w:bottom w:type="dxa" w:w="60"/>
              <w:right w:type="dxa" w:w="90"/>
            </w:tcMar>
          </w:tcPr>
          <w:p>
            <w:pPr>
              <w:spacing w:after="0" w:line="260"/>
            </w:pPr>
            <w:r>
              <w:rPr>
                <w:sz w:val="19"/>
                <w:szCs w:val="19"/>
              </w:rPr>
              <w:t xml:space="preserve">Se cumplió, pero casi todo el desarrollo se concentró entre el 07/10 y el 11/10.</w:t>
            </w:r>
          </w:p>
        </w:tc>
      </w:tr>
      <w:tr>
        <w:trPr>
          <w:cantSplit/>
        </w:trPr>
        <w:tc>
          <w:tcPr>
            <w:tcW w:type="pct" w:w="1300"/>
            <w:shd w:fill="F8FAFC" w:color="auto" w:val="clear"/>
            <w:tcMar>
              <w:top w:type="dxa" w:w="60"/>
              <w:left w:type="dxa" w:w="90"/>
              <w:bottom w:type="dxa" w:w="60"/>
              <w:right w:type="dxa" w:w="90"/>
            </w:tcMar>
          </w:tcPr>
          <w:p>
            <w:pPr>
              <w:spacing w:after="0" w:line="260"/>
            </w:pPr>
            <w:r>
              <w:rPr>
                <w:sz w:val="19"/>
                <w:szCs w:val="19"/>
              </w:rPr>
              <w:t xml:space="preserve">Velocidad</w:t>
            </w:r>
          </w:p>
        </w:tc>
        <w:tc>
          <w:tcPr>
            <w:tcW w:type="pct" w:w="900"/>
            <w:shd w:fill="F8FAFC" w:color="auto" w:val="clear"/>
            <w:tcMar>
              <w:top w:type="dxa" w:w="60"/>
              <w:left w:type="dxa" w:w="90"/>
              <w:bottom w:type="dxa" w:w="60"/>
              <w:right w:type="dxa" w:w="90"/>
            </w:tcMar>
          </w:tcPr>
          <w:p>
            <w:pPr>
              <w:spacing w:after="0" w:line="260"/>
            </w:pPr>
            <w:r>
              <w:rPr>
                <w:sz w:val="19"/>
                <w:szCs w:val="19"/>
              </w:rPr>
              <w:t xml:space="preserve">13 puntos/sprint</w:t>
            </w:r>
          </w:p>
        </w:tc>
        <w:tc>
          <w:tcPr>
            <w:tcW w:type="pct" w:w="2800"/>
            <w:shd w:fill="F8FAFC" w:color="auto" w:val="clear"/>
            <w:tcMar>
              <w:top w:type="dxa" w:w="60"/>
              <w:left w:type="dxa" w:w="90"/>
              <w:bottom w:type="dxa" w:w="60"/>
              <w:right w:type="dxa" w:w="90"/>
            </w:tcMar>
          </w:tcPr>
          <w:p>
            <w:pPr>
              <w:spacing w:after="0" w:line="260"/>
            </w:pPr>
            <w:r>
              <w:rPr>
                <w:sz w:val="19"/>
                <w:szCs w:val="19"/>
              </w:rPr>
              <w:t xml:space="preserve">Base para planificar el Sprint 2. Sus HU suman 18 puntos (HU03, HU04 y HU05), más que la velocidad medida: hay que negociar el alcance en el Planning.</w:t>
            </w:r>
          </w:p>
        </w:tc>
      </w:tr>
      <w:tr>
        <w:trPr>
          <w:cantSplit/>
        </w:trPr>
        <w:tc>
          <w:tcPr>
            <w:tcW w:type="pct" w:w="1300"/>
            <w:tcMar>
              <w:top w:type="dxa" w:w="60"/>
              <w:left w:type="dxa" w:w="90"/>
              <w:bottom w:type="dxa" w:w="60"/>
              <w:right w:type="dxa" w:w="90"/>
            </w:tcMar>
          </w:tcPr>
          <w:p>
            <w:pPr>
              <w:spacing w:after="0" w:line="260"/>
            </w:pPr>
            <w:r>
              <w:rPr>
                <w:sz w:val="19"/>
                <w:szCs w:val="19"/>
              </w:rPr>
              <w:t xml:space="preserve">Subtareas completadas</w:t>
            </w:r>
          </w:p>
        </w:tc>
        <w:tc>
          <w:tcPr>
            <w:tcW w:type="pct" w:w="900"/>
            <w:tcMar>
              <w:top w:type="dxa" w:w="60"/>
              <w:left w:type="dxa" w:w="90"/>
              <w:bottom w:type="dxa" w:w="60"/>
              <w:right w:type="dxa" w:w="90"/>
            </w:tcMar>
          </w:tcPr>
          <w:p>
            <w:pPr>
              <w:spacing w:after="0" w:line="260"/>
            </w:pPr>
            <w:r>
              <w:rPr>
                <w:sz w:val="19"/>
                <w:szCs w:val="19"/>
              </w:rPr>
              <w:t xml:space="preserve">21 de 21</w:t>
            </w:r>
          </w:p>
        </w:tc>
        <w:tc>
          <w:tcPr>
            <w:tcW w:type="pct" w:w="2800"/>
            <w:tcMar>
              <w:top w:type="dxa" w:w="60"/>
              <w:left w:type="dxa" w:w="90"/>
              <w:bottom w:type="dxa" w:w="60"/>
              <w:right w:type="dxa" w:w="90"/>
            </w:tcMar>
          </w:tcPr>
          <w:p>
            <w:pPr>
              <w:spacing w:after="0" w:line="260"/>
            </w:pPr>
            <w:r>
              <w:rPr>
                <w:sz w:val="19"/>
                <w:szCs w:val="19"/>
              </w:rPr>
              <w:t xml:space="preserve">Incluye CORS, agregada durante el sprint.</w:t>
            </w:r>
          </w:p>
        </w:tc>
      </w:tr>
      <w:tr>
        <w:trPr>
          <w:cantSplit/>
        </w:trPr>
        <w:tc>
          <w:tcPr>
            <w:tcW w:type="pct" w:w="1300"/>
            <w:shd w:fill="F8FAFC" w:color="auto" w:val="clear"/>
            <w:tcMar>
              <w:top w:type="dxa" w:w="60"/>
              <w:left w:type="dxa" w:w="90"/>
              <w:bottom w:type="dxa" w:w="60"/>
              <w:right w:type="dxa" w:w="90"/>
            </w:tcMar>
          </w:tcPr>
          <w:p>
            <w:pPr>
              <w:spacing w:after="0" w:line="260"/>
            </w:pPr>
            <w:r>
              <w:rPr>
                <w:sz w:val="19"/>
                <w:szCs w:val="19"/>
              </w:rPr>
              <w:t xml:space="preserve">Pruebas unitarias</w:t>
            </w:r>
          </w:p>
        </w:tc>
        <w:tc>
          <w:tcPr>
            <w:tcW w:type="pct" w:w="900"/>
            <w:shd w:fill="F8FAFC" w:color="auto" w:val="clear"/>
            <w:tcMar>
              <w:top w:type="dxa" w:w="60"/>
              <w:left w:type="dxa" w:w="90"/>
              <w:bottom w:type="dxa" w:w="60"/>
              <w:right w:type="dxa" w:w="90"/>
            </w:tcMar>
          </w:tcPr>
          <w:p>
            <w:pPr>
              <w:spacing w:after="0" w:line="260"/>
            </w:pPr>
            <w:r>
              <w:rPr>
                <w:sz w:val="19"/>
                <w:szCs w:val="19"/>
              </w:rPr>
              <w:t xml:space="preserve">21 de 21 pasan</w:t>
            </w:r>
          </w:p>
        </w:tc>
        <w:tc>
          <w:tcPr>
            <w:tcW w:type="pct" w:w="2800"/>
            <w:shd w:fill="F8FAFC" w:color="auto" w:val="clear"/>
            <w:tcMar>
              <w:top w:type="dxa" w:w="60"/>
              <w:left w:type="dxa" w:w="90"/>
              <w:bottom w:type="dxa" w:w="60"/>
              <w:right w:type="dxa" w:w="90"/>
            </w:tcMar>
          </w:tcPr>
          <w:p>
            <w:pPr>
              <w:spacing w:after="0" w:line="260"/>
            </w:pPr>
            <w:r>
              <w:rPr>
                <w:sz w:val="19"/>
                <w:szCs w:val="19"/>
              </w:rPr>
              <w:t xml:space="preserve">Cubren las reglas de negocio de ambas HU.</w:t>
            </w:r>
          </w:p>
        </w:tc>
      </w:tr>
      <w:tr>
        <w:trPr>
          <w:cantSplit/>
        </w:trPr>
        <w:tc>
          <w:tcPr>
            <w:tcW w:type="pct" w:w="1300"/>
            <w:tcMar>
              <w:top w:type="dxa" w:w="60"/>
              <w:left w:type="dxa" w:w="90"/>
              <w:bottom w:type="dxa" w:w="60"/>
              <w:right w:type="dxa" w:w="90"/>
            </w:tcMar>
          </w:tcPr>
          <w:p>
            <w:pPr>
              <w:spacing w:after="0" w:line="260"/>
            </w:pPr>
            <w:r>
              <w:rPr>
                <w:sz w:val="19"/>
                <w:szCs w:val="19"/>
              </w:rPr>
              <w:t xml:space="preserve">Impedimentos</w:t>
            </w:r>
          </w:p>
        </w:tc>
        <w:tc>
          <w:tcPr>
            <w:tcW w:type="pct" w:w="900"/>
            <w:tcMar>
              <w:top w:type="dxa" w:w="60"/>
              <w:left w:type="dxa" w:w="90"/>
              <w:bottom w:type="dxa" w:w="60"/>
              <w:right w:type="dxa" w:w="90"/>
            </w:tcMar>
          </w:tcPr>
          <w:p>
            <w:pPr>
              <w:spacing w:after="0" w:line="260"/>
            </w:pPr>
            <w:r>
              <w:rPr>
                <w:sz w:val="19"/>
                <w:szCs w:val="19"/>
              </w:rPr>
              <w:t xml:space="preserve">7 registrados, 7 resueltos</w:t>
            </w:r>
          </w:p>
        </w:tc>
        <w:tc>
          <w:tcPr>
            <w:tcW w:type="pct" w:w="2800"/>
            <w:tcMar>
              <w:top w:type="dxa" w:w="60"/>
              <w:left w:type="dxa" w:w="90"/>
              <w:bottom w:type="dxa" w:w="60"/>
              <w:right w:type="dxa" w:w="90"/>
            </w:tcMar>
          </w:tcPr>
          <w:p>
            <w:pPr>
              <w:spacing w:after="0" w:line="260"/>
            </w:pPr>
            <w:r>
              <w:rPr>
                <w:sz w:val="19"/>
                <w:szCs w:val="19"/>
              </w:rPr>
              <w:t xml:space="preserve">5 de 7 fueron de entorno (antivirus, Maven, puertos, SSL, despliegue del front).</w:t>
            </w:r>
          </w:p>
        </w:tc>
      </w:tr>
    </w:tbl>
    <w:p>
      <w:pPr>
        <w:spacing w:after="160"/>
      </w:pPr>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Matriz de trazabilidad afirmación – evidencia</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2888"/>
        <w:gridCol w:w="3430"/>
        <w:gridCol w:w="2708"/>
      </w:tblGrid>
      <w:tr>
        <w:trPr>
          <w:tblHeader/>
        </w:trPr>
        <w:tc>
          <w:tcPr>
            <w:tcW w:type="pct" w:w="1600"/>
            <w:shd w:fill="1E293B" w:color="auto" w:val="clear"/>
            <w:tcMar>
              <w:top w:type="dxa" w:w="60"/>
              <w:left w:type="dxa" w:w="90"/>
              <w:bottom w:type="dxa" w:w="60"/>
              <w:right w:type="dxa" w:w="90"/>
            </w:tcMar>
          </w:tcPr>
          <w:p>
            <w:pPr>
              <w:spacing w:after="0" w:line="260"/>
            </w:pPr>
            <w:r>
              <w:rPr>
                <w:b/>
                <w:bCs/>
                <w:color w:val="FFFFFF"/>
                <w:sz w:val="19"/>
                <w:szCs w:val="19"/>
              </w:rPr>
              <w:t xml:space="preserve">Afirmación del informe</w:t>
            </w:r>
          </w:p>
        </w:tc>
        <w:tc>
          <w:tcPr>
            <w:tcW w:type="pct" w:w="1900"/>
            <w:shd w:fill="1E293B" w:color="auto" w:val="clear"/>
            <w:tcMar>
              <w:top w:type="dxa" w:w="60"/>
              <w:left w:type="dxa" w:w="90"/>
              <w:bottom w:type="dxa" w:w="60"/>
              <w:right w:type="dxa" w:w="90"/>
            </w:tcMar>
          </w:tcPr>
          <w:p>
            <w:pPr>
              <w:spacing w:after="0" w:line="260"/>
            </w:pPr>
            <w:r>
              <w:rPr>
                <w:b/>
                <w:bCs/>
                <w:color w:val="FFFFFF"/>
                <w:sz w:val="19"/>
                <w:szCs w:val="19"/>
              </w:rPr>
              <w:t xml:space="preserve">Evidencia</w:t>
            </w:r>
          </w:p>
        </w:tc>
        <w:tc>
          <w:tcPr>
            <w:tcW w:type="pct" w:w="1500"/>
            <w:shd w:fill="1E293B" w:color="auto" w:val="clear"/>
            <w:tcMar>
              <w:top w:type="dxa" w:w="60"/>
              <w:left w:type="dxa" w:w="90"/>
              <w:bottom w:type="dxa" w:w="60"/>
              <w:right w:type="dxa" w:w="90"/>
            </w:tcMar>
          </w:tcPr>
          <w:p>
            <w:pPr>
              <w:spacing w:after="0" w:line="260"/>
            </w:pPr>
            <w:r>
              <w:rPr>
                <w:b/>
                <w:bCs/>
                <w:color w:val="FFFFFF"/>
                <w:sz w:val="19"/>
                <w:szCs w:val="19"/>
              </w:rPr>
              <w:t xml:space="preserve">Dónde verla</w:t>
            </w:r>
          </w:p>
        </w:tc>
      </w:tr>
      <w:tr>
        <w:trPr>
          <w:cantSplit/>
        </w:trPr>
        <w:tc>
          <w:tcPr>
            <w:tcW w:type="pct" w:w="1600"/>
            <w:tcMar>
              <w:top w:type="dxa" w:w="60"/>
              <w:left w:type="dxa" w:w="90"/>
              <w:bottom w:type="dxa" w:w="60"/>
              <w:right w:type="dxa" w:w="90"/>
            </w:tcMar>
          </w:tcPr>
          <w:p>
            <w:pPr>
              <w:spacing w:after="0" w:line="260"/>
            </w:pPr>
            <w:r>
              <w:rPr>
                <w:sz w:val="19"/>
                <w:szCs w:val="19"/>
              </w:rPr>
              <w:t xml:space="preserve">HU01 y HU02 están terminadas.</w:t>
            </w:r>
          </w:p>
        </w:tc>
        <w:tc>
          <w:tcPr>
            <w:tcW w:type="pct" w:w="1900"/>
            <w:tcMar>
              <w:top w:type="dxa" w:w="60"/>
              <w:left w:type="dxa" w:w="90"/>
              <w:bottom w:type="dxa" w:w="60"/>
              <w:right w:type="dxa" w:w="90"/>
            </w:tcMar>
          </w:tcPr>
          <w:p>
            <w:pPr>
              <w:spacing w:after="0" w:line="260"/>
            </w:pPr>
            <w:r>
              <w:rPr>
                <w:sz w:val="19"/>
                <w:szCs w:val="19"/>
              </w:rPr>
              <w:t xml:space="preserve">Estado “Listo” de SISPS-2, SISPS-3 y sus 21 subtareas.</w:t>
            </w:r>
          </w:p>
        </w:tc>
        <w:tc>
          <w:tcPr>
            <w:tcW w:type="pct" w:w="1500"/>
            <w:tcMar>
              <w:top w:type="dxa" w:w="60"/>
              <w:left w:type="dxa" w:w="90"/>
              <w:bottom w:type="dxa" w:w="60"/>
              <w:right w:type="dxa" w:w="90"/>
            </w:tcMar>
          </w:tcPr>
          <w:p>
            <w:pPr>
              <w:spacing w:after="0" w:line="260"/>
            </w:pPr>
            <w:r>
              <w:rPr>
                <w:sz w:val="19"/>
                <w:szCs w:val="19"/>
              </w:rPr>
              <w:t xml:space="preserve">Jira, sprint “SISPS Sprint 1: Autenticación”</w:t>
            </w:r>
          </w:p>
        </w:tc>
      </w:tr>
      <w:tr>
        <w:trPr>
          <w:cantSplit/>
        </w:trPr>
        <w:tc>
          <w:tcPr>
            <w:tcW w:type="pct" w:w="1600"/>
            <w:shd w:fill="F8FAFC" w:color="auto" w:val="clear"/>
            <w:tcMar>
              <w:top w:type="dxa" w:w="60"/>
              <w:left w:type="dxa" w:w="90"/>
              <w:bottom w:type="dxa" w:w="60"/>
              <w:right w:type="dxa" w:w="90"/>
            </w:tcMar>
          </w:tcPr>
          <w:p>
            <w:pPr>
              <w:spacing w:after="0" w:line="260"/>
            </w:pPr>
            <w:r>
              <w:rPr>
                <w:sz w:val="19"/>
                <w:szCs w:val="19"/>
              </w:rPr>
              <w:t xml:space="preserve">El sistema bloquea tras 5 intentos.</w:t>
            </w:r>
          </w:p>
        </w:tc>
        <w:tc>
          <w:tcPr>
            <w:tcW w:type="pct" w:w="1900"/>
            <w:shd w:fill="F8FAFC" w:color="auto" w:val="clear"/>
            <w:tcMar>
              <w:top w:type="dxa" w:w="60"/>
              <w:left w:type="dxa" w:w="90"/>
              <w:bottom w:type="dxa" w:w="60"/>
              <w:right w:type="dxa" w:w="90"/>
            </w:tcMar>
          </w:tcPr>
          <w:p>
            <w:pPr>
              <w:spacing w:after="0" w:line="260"/>
            </w:pPr>
            <w:r>
              <w:rPr>
                <w:sz w:val="19"/>
                <w:szCs w:val="19"/>
              </w:rPr>
              <w:t xml:space="preserve">Prueba bloqueoTrasCincoIntentos.</w:t>
            </w:r>
          </w:p>
        </w:tc>
        <w:tc>
          <w:tcPr>
            <w:tcW w:type="pct" w:w="1500"/>
            <w:shd w:fill="F8FAFC" w:color="auto" w:val="clear"/>
            <w:tcMar>
              <w:top w:type="dxa" w:w="60"/>
              <w:left w:type="dxa" w:w="90"/>
              <w:bottom w:type="dxa" w:w="60"/>
              <w:right w:type="dxa" w:w="90"/>
            </w:tcMar>
          </w:tcPr>
          <w:p>
            <w:pPr>
              <w:spacing w:after="0" w:line="260"/>
            </w:pPr>
            <w:r>
              <w:rPr>
                <w:sz w:val="19"/>
                <w:szCs w:val="19"/>
              </w:rPr>
              <w:t xml:space="preserve">backend/src/test/.../AuthServiceImplTest.java</w:t>
            </w:r>
          </w:p>
        </w:tc>
      </w:tr>
      <w:tr>
        <w:trPr>
          <w:cantSplit/>
        </w:trPr>
        <w:tc>
          <w:tcPr>
            <w:tcW w:type="pct" w:w="1600"/>
            <w:tcMar>
              <w:top w:type="dxa" w:w="60"/>
              <w:left w:type="dxa" w:w="90"/>
              <w:bottom w:type="dxa" w:w="60"/>
              <w:right w:type="dxa" w:w="90"/>
            </w:tcMar>
          </w:tcPr>
          <w:p>
            <w:pPr>
              <w:spacing w:after="0" w:line="260"/>
            </w:pPr>
            <w:r>
              <w:rPr>
                <w:sz w:val="19"/>
                <w:szCs w:val="19"/>
              </w:rPr>
              <w:t xml:space="preserve">Solo el Administrador registra.</w:t>
            </w:r>
          </w:p>
        </w:tc>
        <w:tc>
          <w:tcPr>
            <w:tcW w:type="pct" w:w="1900"/>
            <w:tcMar>
              <w:top w:type="dxa" w:w="60"/>
              <w:left w:type="dxa" w:w="90"/>
              <w:bottom w:type="dxa" w:w="60"/>
              <w:right w:type="dxa" w:w="90"/>
            </w:tcMar>
          </w:tcPr>
          <w:p>
            <w:pPr>
              <w:spacing w:after="0" w:line="260"/>
            </w:pPr>
            <w:r>
              <w:rPr>
                <w:sz w:val="19"/>
                <w:szCs w:val="19"/>
              </w:rPr>
              <w:t xml:space="preserve">exigirAdministrador() devuelve 403; botón oculto para otros roles.</w:t>
            </w:r>
          </w:p>
        </w:tc>
        <w:tc>
          <w:tcPr>
            <w:tcW w:type="pct" w:w="1500"/>
            <w:tcMar>
              <w:top w:type="dxa" w:w="60"/>
              <w:left w:type="dxa" w:w="90"/>
              <w:bottom w:type="dxa" w:w="60"/>
              <w:right w:type="dxa" w:w="90"/>
            </w:tcMar>
          </w:tcPr>
          <w:p>
            <w:pPr>
              <w:spacing w:after="0" w:line="260"/>
            </w:pPr>
            <w:r>
              <w:rPr>
                <w:sz w:val="19"/>
                <w:szCs w:val="19"/>
              </w:rPr>
              <w:t xml:space="preserve">BaseServlet.java; Figura 8</w:t>
            </w:r>
          </w:p>
        </w:tc>
      </w:tr>
      <w:tr>
        <w:trPr>
          <w:cantSplit/>
        </w:trPr>
        <w:tc>
          <w:tcPr>
            <w:tcW w:type="pct" w:w="1600"/>
            <w:shd w:fill="F8FAFC" w:color="auto" w:val="clear"/>
            <w:tcMar>
              <w:top w:type="dxa" w:w="60"/>
              <w:left w:type="dxa" w:w="90"/>
              <w:bottom w:type="dxa" w:w="60"/>
              <w:right w:type="dxa" w:w="90"/>
            </w:tcMar>
          </w:tcPr>
          <w:p>
            <w:pPr>
              <w:spacing w:after="0" w:line="260"/>
            </w:pPr>
            <w:r>
              <w:rPr>
                <w:sz w:val="19"/>
                <w:szCs w:val="19"/>
              </w:rPr>
              <w:t xml:space="preserve">Cada login guarda usuario y turno.</w:t>
            </w:r>
          </w:p>
        </w:tc>
        <w:tc>
          <w:tcPr>
            <w:tcW w:type="pct" w:w="1900"/>
            <w:shd w:fill="F8FAFC" w:color="auto" w:val="clear"/>
            <w:tcMar>
              <w:top w:type="dxa" w:w="60"/>
              <w:left w:type="dxa" w:w="90"/>
              <w:bottom w:type="dxa" w:w="60"/>
              <w:right w:type="dxa" w:w="90"/>
            </w:tcMar>
          </w:tcPr>
          <w:p>
            <w:pPr>
              <w:spacing w:after="0" w:line="260"/>
            </w:pPr>
            <w:r>
              <w:rPr>
                <w:sz w:val="19"/>
                <w:szCs w:val="19"/>
              </w:rPr>
              <w:t xml:space="preserve">Tabla inicios_turno; prueba loginRegistraTurno.</w:t>
            </w:r>
          </w:p>
        </w:tc>
        <w:tc>
          <w:tcPr>
            <w:tcW w:type="pct" w:w="1500"/>
            <w:shd w:fill="F8FAFC" w:color="auto" w:val="clear"/>
            <w:tcMar>
              <w:top w:type="dxa" w:w="60"/>
              <w:left w:type="dxa" w:w="90"/>
              <w:bottom w:type="dxa" w:w="60"/>
              <w:right w:type="dxa" w:w="90"/>
            </w:tcMar>
          </w:tcPr>
          <w:p>
            <w:pPr>
              <w:spacing w:after="0" w:line="260"/>
            </w:pPr>
            <w:r>
              <w:rPr>
                <w:sz w:val="19"/>
                <w:szCs w:val="19"/>
              </w:rPr>
              <w:t xml:space="preserve">database/esquema.sql; AuthServiceImplTest</w:t>
            </w:r>
          </w:p>
        </w:tc>
      </w:tr>
      <w:tr>
        <w:trPr>
          <w:cantSplit/>
        </w:trPr>
        <w:tc>
          <w:tcPr>
            <w:tcW w:type="pct" w:w="1600"/>
            <w:tcMar>
              <w:top w:type="dxa" w:w="60"/>
              <w:left w:type="dxa" w:w="90"/>
              <w:bottom w:type="dxa" w:w="60"/>
              <w:right w:type="dxa" w:w="90"/>
            </w:tcMar>
          </w:tcPr>
          <w:p>
            <w:pPr>
              <w:spacing w:after="0" w:line="260"/>
            </w:pPr>
            <w:r>
              <w:rPr>
                <w:sz w:val="19"/>
                <w:szCs w:val="19"/>
              </w:rPr>
              <w:t xml:space="preserve">El código SKU no se repite.</w:t>
            </w:r>
          </w:p>
        </w:tc>
        <w:tc>
          <w:tcPr>
            <w:tcW w:type="pct" w:w="1900"/>
            <w:tcMar>
              <w:top w:type="dxa" w:w="60"/>
              <w:left w:type="dxa" w:w="90"/>
              <w:bottom w:type="dxa" w:w="60"/>
              <w:right w:type="dxa" w:w="90"/>
            </w:tcMar>
          </w:tcPr>
          <w:p>
            <w:pPr>
              <w:spacing w:after="0" w:line="260"/>
            </w:pPr>
            <w:r>
              <w:rPr>
                <w:sz w:val="19"/>
                <w:szCs w:val="19"/>
              </w:rPr>
              <w:t xml:space="preserve">Restricción UNIQUE y prueba de código repetido.</w:t>
            </w:r>
          </w:p>
        </w:tc>
        <w:tc>
          <w:tcPr>
            <w:tcW w:type="pct" w:w="1500"/>
            <w:tcMar>
              <w:top w:type="dxa" w:w="60"/>
              <w:left w:type="dxa" w:w="90"/>
              <w:bottom w:type="dxa" w:w="60"/>
              <w:right w:type="dxa" w:w="90"/>
            </w:tcMar>
          </w:tcPr>
          <w:p>
            <w:pPr>
              <w:spacing w:after="0" w:line="260"/>
            </w:pPr>
            <w:r>
              <w:rPr>
                <w:sz w:val="19"/>
                <w:szCs w:val="19"/>
              </w:rPr>
              <w:t xml:space="preserve">esquema.sql; ProductoServiceImplTest</w:t>
            </w:r>
          </w:p>
        </w:tc>
      </w:tr>
      <w:tr>
        <w:trPr>
          <w:cantSplit/>
        </w:trPr>
        <w:tc>
          <w:tcPr>
            <w:tcW w:type="pct" w:w="1600"/>
            <w:shd w:fill="F8FAFC" w:color="auto" w:val="clear"/>
            <w:tcMar>
              <w:top w:type="dxa" w:w="60"/>
              <w:left w:type="dxa" w:w="90"/>
              <w:bottom w:type="dxa" w:w="60"/>
              <w:right w:type="dxa" w:w="90"/>
            </w:tcMar>
          </w:tcPr>
          <w:p>
            <w:pPr>
              <w:spacing w:after="0" w:line="260"/>
            </w:pPr>
            <w:r>
              <w:rPr>
                <w:sz w:val="19"/>
                <w:szCs w:val="19"/>
              </w:rPr>
              <w:t xml:space="preserve">El stack cambió el 11/10/2026.</w:t>
            </w:r>
          </w:p>
        </w:tc>
        <w:tc>
          <w:tcPr>
            <w:tcW w:type="pct" w:w="1900"/>
            <w:shd w:fill="F8FAFC" w:color="auto" w:val="clear"/>
            <w:tcMar>
              <w:top w:type="dxa" w:w="60"/>
              <w:left w:type="dxa" w:w="90"/>
              <w:bottom w:type="dxa" w:w="60"/>
              <w:right w:type="dxa" w:w="90"/>
            </w:tcMar>
          </w:tcPr>
          <w:p>
            <w:pPr>
              <w:spacing w:after="0" w:line="260"/>
            </w:pPr>
            <w:r>
              <w:rPr>
                <w:sz w:val="19"/>
                <w:szCs w:val="19"/>
              </w:rPr>
              <w:t xml:space="preserve">Commits del repositorio nuevo.</w:t>
            </w:r>
          </w:p>
        </w:tc>
        <w:tc>
          <w:tcPr>
            <w:tcW w:type="pct" w:w="1500"/>
            <w:shd w:fill="F8FAFC" w:color="auto" w:val="clear"/>
            <w:tcMar>
              <w:top w:type="dxa" w:w="60"/>
              <w:left w:type="dxa" w:w="90"/>
              <w:bottom w:type="dxa" w:w="60"/>
              <w:right w:type="dxa" w:w="90"/>
            </w:tcMar>
          </w:tcPr>
          <w:p>
            <w:pPr>
              <w:spacing w:after="0" w:line="260"/>
            </w:pPr>
            <w:r>
              <w:rPr>
                <w:sz w:val="19"/>
                <w:szCs w:val="19"/>
              </w:rPr>
              <w:t xml:space="preserve">git log (29a6263)</w:t>
            </w:r>
          </w:p>
        </w:tc>
      </w:tr>
      <w:tr>
        <w:trPr>
          <w:cantSplit/>
        </w:trPr>
        <w:tc>
          <w:tcPr>
            <w:tcW w:type="pct" w:w="1600"/>
            <w:tcMar>
              <w:top w:type="dxa" w:w="60"/>
              <w:left w:type="dxa" w:w="90"/>
              <w:bottom w:type="dxa" w:w="60"/>
              <w:right w:type="dxa" w:w="90"/>
            </w:tcMar>
          </w:tcPr>
          <w:p>
            <w:pPr>
              <w:spacing w:after="0" w:line="260"/>
            </w:pPr>
            <w:r>
              <w:rPr>
                <w:sz w:val="19"/>
                <w:szCs w:val="19"/>
              </w:rPr>
              <w:t xml:space="preserve">La interfaz sigue la maqueta de la PA1.</w:t>
            </w:r>
          </w:p>
        </w:tc>
        <w:tc>
          <w:tcPr>
            <w:tcW w:type="pct" w:w="1900"/>
            <w:tcMar>
              <w:top w:type="dxa" w:w="60"/>
              <w:left w:type="dxa" w:w="90"/>
              <w:bottom w:type="dxa" w:w="60"/>
              <w:right w:type="dxa" w:w="90"/>
            </w:tcMar>
          </w:tcPr>
          <w:p>
            <w:pPr>
              <w:spacing w:after="0" w:line="260"/>
            </w:pPr>
            <w:r>
              <w:rPr>
                <w:sz w:val="19"/>
                <w:szCs w:val="19"/>
              </w:rPr>
              <w:t xml:space="preserve">Figuras 3 y 4 frente a las Figuras 6 y 7.</w:t>
            </w:r>
          </w:p>
        </w:tc>
        <w:tc>
          <w:tcPr>
            <w:tcW w:type="pct" w:w="1500"/>
            <w:tcMar>
              <w:top w:type="dxa" w:w="60"/>
              <w:left w:type="dxa" w:w="90"/>
              <w:bottom w:type="dxa" w:w="60"/>
              <w:right w:type="dxa" w:w="90"/>
            </w:tcMar>
          </w:tcPr>
          <w:p>
            <w:pPr>
              <w:spacing w:after="0" w:line="260"/>
            </w:pPr>
            <w:r>
              <w:rPr>
                <w:sz w:val="19"/>
                <w:szCs w:val="19"/>
              </w:rPr>
              <w:t xml:space="preserve">Este informe</w:t>
            </w:r>
          </w:p>
        </w:tc>
      </w:tr>
    </w:tbl>
    <w:p>
      <w:pPr>
        <w:spacing w:after="160"/>
      </w:pPr>
    </w:p>
    <w:p>
      <w:pPr>
        <w:pStyle w:val="Heading1"/>
        <w:pageBreakBefore/>
        <w:spacing w:after="240"/>
      </w:pPr>
      <w:bookmarkStart w:name="_Toc30" w:id="30"/>
      <w:r>
        <w:t xml:space="preserve">Referencias</w:t>
      </w:r>
      <w:bookmarkEnd w:id="30"/>
    </w:p>
    <w:p>
      <w:pPr>
        <w:spacing w:after="160" w:line="360"/>
        <w:ind w:left="720" w:hanging="720"/>
      </w:pPr>
      <w:r>
        <w:t xml:space="preserve">Eclipse Foundation. (2025). </w:t>
      </w:r>
      <w:r>
        <w:rPr>
          <w:i/>
          <w:iCs/>
        </w:rPr>
        <w:t xml:space="preserve">Jakarta EE Platform 11</w:t>
      </w:r>
      <w:r>
        <w:t xml:space="preserve">. https://jakarta.ee/specifications/platform/11/</w:t>
      </w:r>
    </w:p>
    <w:p>
      <w:pPr>
        <w:spacing w:after="160" w:line="360"/>
        <w:ind w:left="720" w:hanging="720"/>
      </w:pPr>
      <w:r>
        <w:t xml:space="preserve">Jones, M., Bradley, J. y Sakimura, N. (2015). </w:t>
      </w:r>
      <w:r>
        <w:rPr>
          <w:i/>
          <w:iCs/>
        </w:rPr>
        <w:t xml:space="preserve">JSON Web Token (JWT)</w:t>
      </w:r>
      <w:r>
        <w:t xml:space="preserve"> (RFC 7519). Internet Engineering Task Force. https://doi.org/10.17487/RFC7519</w:t>
      </w:r>
    </w:p>
    <w:p>
      <w:pPr>
        <w:spacing w:after="160" w:line="360"/>
        <w:ind w:left="720" w:hanging="720"/>
      </w:pPr>
      <w:r>
        <w:t xml:space="preserve">Meta Open Source. (s. f.). </w:t>
      </w:r>
      <w:r>
        <w:rPr>
          <w:i/>
          <w:iCs/>
        </w:rPr>
        <w:t xml:space="preserve">React</w:t>
      </w:r>
      <w:r>
        <w:t xml:space="preserve">. Recuperado el 11 de octubre de 2026, de https://react.dev/</w:t>
      </w:r>
    </w:p>
    <w:p>
      <w:pPr>
        <w:spacing w:after="160" w:line="360"/>
        <w:ind w:left="720" w:hanging="720"/>
      </w:pPr>
      <w:r>
        <w:t xml:space="preserve">Oracle. (s. f.). </w:t>
      </w:r>
      <w:r>
        <w:rPr>
          <w:i/>
          <w:iCs/>
        </w:rPr>
        <w:t xml:space="preserve">MySQL 8.0 reference manual</w:t>
      </w:r>
      <w:r>
        <w:t xml:space="preserve">. Recuperado el 11 de octubre de 2026, de https://dev.mysql.com/doc/refman/8.0/en/</w:t>
      </w:r>
    </w:p>
    <w:p>
      <w:pPr>
        <w:spacing w:after="160" w:line="360"/>
        <w:ind w:left="720" w:hanging="720"/>
      </w:pPr>
      <w:r>
        <w:t xml:space="preserve">OWASP Foundation. (s. f.). </w:t>
      </w:r>
      <w:r>
        <w:rPr>
          <w:i/>
          <w:iCs/>
        </w:rPr>
        <w:t xml:space="preserve">Password storage cheat sheet</w:t>
      </w:r>
      <w:r>
        <w:t xml:space="preserve">. Recuperado el 11 de octubre de 2026, de https://cheatsheetseries.owasp.org/cheatsheets/Password_Storage_Cheat_Sheet.html</w:t>
      </w:r>
    </w:p>
    <w:p>
      <w:pPr>
        <w:spacing w:after="160" w:line="360"/>
        <w:ind w:left="720" w:hanging="720"/>
      </w:pPr>
      <w:r>
        <w:t xml:space="preserve">Schwaber, K. y Sutherland, J. (2020). </w:t>
      </w:r>
      <w:r>
        <w:rPr>
          <w:i/>
          <w:iCs/>
        </w:rPr>
        <w:t xml:space="preserve">La guía de Scrum</w:t>
      </w:r>
      <w:r>
        <w:t xml:space="preserve">. https://scrumguides.org/docs/scrumguide/v2020/2020-Scrum-Guide-Spanish-European.pdf</w:t>
      </w:r>
    </w:p>
    <w:p>
      <w:pPr>
        <w:spacing w:after="160" w:line="360"/>
        <w:ind w:left="720" w:hanging="720"/>
      </w:pPr>
      <w:r>
        <w:t xml:space="preserve">Tailwind Labs. (s. f.). </w:t>
      </w:r>
      <w:r>
        <w:rPr>
          <w:i/>
          <w:iCs/>
        </w:rPr>
        <w:t xml:space="preserve">Tailwind CSS documentation</w:t>
      </w:r>
      <w:r>
        <w:t xml:space="preserve">. Recuperado el 11 de octubre de 2026, de https://tailwindcss.com/docs</w:t>
      </w:r>
    </w:p>
    <w:p>
      <w:pPr>
        <w:spacing w:after="120" w:line="360"/>
        <w:jc w:val="both"/>
      </w:pPr>
      <w:r>
        <w:rPr>
          <w:b/>
          <w:bCs/>
          <w:highlight w:val="yellow"/>
        </w:rPr>
        <w:t xml:space="preserve">[COMPLETAR: si el equipo conserva referencias de la PA1, cada una debe citarse en el texto; si no se citan, se retiran]</w:t>
      </w:r>
    </w:p>
    <w:p>
      <w:pPr>
        <w:pStyle w:val="Heading1"/>
        <w:pageBreakBefore/>
        <w:spacing w:after="240"/>
      </w:pPr>
      <w:bookmarkStart w:name="_Toc31" w:id="31"/>
      <w:r>
        <w:t xml:space="preserve">Anexos</w:t>
      </w:r>
      <w:bookmarkEnd w:id="31"/>
    </w:p>
    <w:p>
      <w:pPr>
        <w:pStyle w:val="Heading2"/>
        <w:spacing w:after="160" w:before="300"/>
      </w:pPr>
      <w:bookmarkStart w:name="_Toc32" w:id="32"/>
      <w:r>
        <w:t xml:space="preserve">Anexo A. Declaración de uso de inteligencia artificial</w:t>
      </w:r>
      <w:bookmarkEnd w:id="32"/>
    </w:p>
    <w:p>
      <w:pPr>
        <w:spacing w:after="120" w:line="360"/>
        <w:jc w:val="both"/>
      </w:pPr>
      <w:r>
        <w:t xml:space="preserve">Usamos herramientas de IA como apoyo. El equipo revisó, probó y adaptó al caso de Santa Patricia todo lo que generaron, y puede explicarlo.</w:t>
      </w:r>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Uso de herramientas de IA por fase y artefacto</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1354"/>
        <w:gridCol w:w="903"/>
        <w:gridCol w:w="2257"/>
        <w:gridCol w:w="2347"/>
        <w:gridCol w:w="2166"/>
      </w:tblGrid>
      <w:tr>
        <w:trPr>
          <w:tblHeader/>
        </w:trPr>
        <w:tc>
          <w:tcPr>
            <w:tcW w:type="pct" w:w="750"/>
            <w:shd w:fill="1E293B" w:color="auto" w:val="clear"/>
            <w:tcMar>
              <w:top w:type="dxa" w:w="60"/>
              <w:left w:type="dxa" w:w="90"/>
              <w:bottom w:type="dxa" w:w="60"/>
              <w:right w:type="dxa" w:w="90"/>
            </w:tcMar>
          </w:tcPr>
          <w:p>
            <w:pPr>
              <w:spacing w:after="0" w:line="260"/>
            </w:pPr>
            <w:r>
              <w:rPr>
                <w:b/>
                <w:bCs/>
                <w:color w:val="FFFFFF"/>
                <w:sz w:val="19"/>
                <w:szCs w:val="19"/>
              </w:rPr>
              <w:t xml:space="preserve">Herramienta</w:t>
            </w:r>
          </w:p>
        </w:tc>
        <w:tc>
          <w:tcPr>
            <w:tcW w:type="pct" w:w="500"/>
            <w:shd w:fill="1E293B" w:color="auto" w:val="clear"/>
            <w:tcMar>
              <w:top w:type="dxa" w:w="60"/>
              <w:left w:type="dxa" w:w="90"/>
              <w:bottom w:type="dxa" w:w="60"/>
              <w:right w:type="dxa" w:w="90"/>
            </w:tcMar>
          </w:tcPr>
          <w:p>
            <w:pPr>
              <w:spacing w:after="0" w:line="260"/>
            </w:pPr>
            <w:r>
              <w:rPr>
                <w:b/>
                <w:bCs/>
                <w:color w:val="FFFFFF"/>
                <w:sz w:val="19"/>
                <w:szCs w:val="19"/>
              </w:rPr>
              <w:t xml:space="preserve">Fase</w:t>
            </w:r>
          </w:p>
        </w:tc>
        <w:tc>
          <w:tcPr>
            <w:tcW w:type="pct" w:w="1250"/>
            <w:shd w:fill="1E293B" w:color="auto" w:val="clear"/>
            <w:tcMar>
              <w:top w:type="dxa" w:w="60"/>
              <w:left w:type="dxa" w:w="90"/>
              <w:bottom w:type="dxa" w:w="60"/>
              <w:right w:type="dxa" w:w="90"/>
            </w:tcMar>
          </w:tcPr>
          <w:p>
            <w:pPr>
              <w:spacing w:after="0" w:line="260"/>
            </w:pPr>
            <w:r>
              <w:rPr>
                <w:b/>
                <w:bCs/>
                <w:color w:val="FFFFFF"/>
                <w:sz w:val="19"/>
                <w:szCs w:val="19"/>
              </w:rPr>
              <w:t xml:space="preserve">Artefacto o componente</w:t>
            </w:r>
          </w:p>
        </w:tc>
        <w:tc>
          <w:tcPr>
            <w:tcW w:type="pct" w:w="1300"/>
            <w:shd w:fill="1E293B" w:color="auto" w:val="clear"/>
            <w:tcMar>
              <w:top w:type="dxa" w:w="60"/>
              <w:left w:type="dxa" w:w="90"/>
              <w:bottom w:type="dxa" w:w="60"/>
              <w:right w:type="dxa" w:w="90"/>
            </w:tcMar>
          </w:tcPr>
          <w:p>
            <w:pPr>
              <w:spacing w:after="0" w:line="260"/>
            </w:pPr>
            <w:r>
              <w:rPr>
                <w:b/>
                <w:bCs/>
                <w:color w:val="FFFFFF"/>
                <w:sz w:val="19"/>
                <w:szCs w:val="19"/>
              </w:rPr>
              <w:t xml:space="preserve">Uso concreto</w:t>
            </w:r>
          </w:p>
        </w:tc>
        <w:tc>
          <w:tcPr>
            <w:tcW w:type="pct" w:w="1200"/>
            <w:shd w:fill="1E293B" w:color="auto" w:val="clear"/>
            <w:tcMar>
              <w:top w:type="dxa" w:w="60"/>
              <w:left w:type="dxa" w:w="90"/>
              <w:bottom w:type="dxa" w:w="60"/>
              <w:right w:type="dxa" w:w="90"/>
            </w:tcMar>
          </w:tcPr>
          <w:p>
            <w:pPr>
              <w:spacing w:after="0" w:line="260"/>
            </w:pPr>
            <w:r>
              <w:rPr>
                <w:b/>
                <w:bCs/>
                <w:color w:val="FFFFFF"/>
                <w:sz w:val="19"/>
                <w:szCs w:val="19"/>
              </w:rPr>
              <w:t xml:space="preserve">Revisión del equipo</w:t>
            </w:r>
          </w:p>
        </w:tc>
      </w:tr>
      <w:tr>
        <w:trPr>
          <w:cantSplit/>
        </w:trPr>
        <w:tc>
          <w:tcPr>
            <w:tcW w:type="pct" w:w="750"/>
            <w:tcMar>
              <w:top w:type="dxa" w:w="60"/>
              <w:left w:type="dxa" w:w="90"/>
              <w:bottom w:type="dxa" w:w="60"/>
              <w:right w:type="dxa" w:w="90"/>
            </w:tcMar>
          </w:tcPr>
          <w:p>
            <w:pPr>
              <w:spacing w:after="0" w:line="260"/>
            </w:pPr>
            <w:r>
              <w:rPr>
                <w:sz w:val="19"/>
                <w:szCs w:val="19"/>
              </w:rPr>
              <w:t xml:space="preserve">Gemini Pro</w:t>
            </w:r>
          </w:p>
        </w:tc>
        <w:tc>
          <w:tcPr>
            <w:tcW w:type="pct" w:w="500"/>
            <w:tcMar>
              <w:top w:type="dxa" w:w="60"/>
              <w:left w:type="dxa" w:w="90"/>
              <w:bottom w:type="dxa" w:w="60"/>
              <w:right w:type="dxa" w:w="90"/>
            </w:tcMar>
          </w:tcPr>
          <w:p>
            <w:pPr>
              <w:spacing w:after="0" w:line="260"/>
            </w:pPr>
            <w:r>
              <w:rPr>
                <w:sz w:val="19"/>
                <w:szCs w:val="19"/>
              </w:rPr>
              <w:t xml:space="preserve">Sprint 0</w:t>
            </w:r>
          </w:p>
        </w:tc>
        <w:tc>
          <w:tcPr>
            <w:tcW w:type="pct" w:w="1250"/>
            <w:tcMar>
              <w:top w:type="dxa" w:w="60"/>
              <w:left w:type="dxa" w:w="90"/>
              <w:bottom w:type="dxa" w:w="60"/>
              <w:right w:type="dxa" w:w="90"/>
            </w:tcMar>
          </w:tcPr>
          <w:p>
            <w:pPr>
              <w:spacing w:after="0" w:line="260"/>
            </w:pPr>
            <w:r>
              <w:rPr>
                <w:sz w:val="19"/>
                <w:szCs w:val="19"/>
              </w:rPr>
              <w:t xml:space="preserve">Stack tecnológico (PA1)</w:t>
            </w:r>
          </w:p>
        </w:tc>
        <w:tc>
          <w:tcPr>
            <w:tcW w:type="pct" w:w="1300"/>
            <w:tcMar>
              <w:top w:type="dxa" w:w="60"/>
              <w:left w:type="dxa" w:w="90"/>
              <w:bottom w:type="dxa" w:w="60"/>
              <w:right w:type="dxa" w:w="90"/>
            </w:tcMar>
          </w:tcPr>
          <w:p>
            <w:pPr>
              <w:spacing w:after="0" w:line="260"/>
            </w:pPr>
            <w:r>
              <w:rPr>
                <w:sz w:val="19"/>
                <w:szCs w:val="19"/>
              </w:rPr>
              <w:t xml:space="preserve">Comparar opciones de tecnología.</w:t>
            </w:r>
          </w:p>
        </w:tc>
        <w:tc>
          <w:tcPr>
            <w:tcW w:type="pct" w:w="1200"/>
            <w:tcMar>
              <w:top w:type="dxa" w:w="60"/>
              <w:left w:type="dxa" w:w="90"/>
              <w:bottom w:type="dxa" w:w="60"/>
              <w:right w:type="dxa" w:w="90"/>
            </w:tcMar>
          </w:tcPr>
          <w:p>
            <w:pPr>
              <w:spacing w:after="0" w:line="260"/>
            </w:pPr>
            <w:r>
              <w:rPr>
                <w:sz w:val="19"/>
                <w:szCs w:val="19"/>
              </w:rPr>
              <w:t xml:space="preserve">Decisión final del equipo; cambiada en el Sprint 1.</w:t>
            </w:r>
          </w:p>
        </w:tc>
      </w:tr>
      <w:tr>
        <w:trPr>
          <w:cantSplit/>
        </w:trPr>
        <w:tc>
          <w:tcPr>
            <w:tcW w:type="pct" w:w="750"/>
            <w:shd w:fill="F8FAFC" w:color="auto" w:val="clear"/>
            <w:tcMar>
              <w:top w:type="dxa" w:w="60"/>
              <w:left w:type="dxa" w:w="90"/>
              <w:bottom w:type="dxa" w:w="60"/>
              <w:right w:type="dxa" w:w="90"/>
            </w:tcMar>
          </w:tcPr>
          <w:p>
            <w:pPr>
              <w:spacing w:after="0" w:line="260"/>
            </w:pPr>
            <w:r>
              <w:rPr>
                <w:sz w:val="19"/>
                <w:szCs w:val="19"/>
              </w:rPr>
              <w:t xml:space="preserve">Stitch</w:t>
            </w:r>
          </w:p>
        </w:tc>
        <w:tc>
          <w:tcPr>
            <w:tcW w:type="pct" w:w="500"/>
            <w:shd w:fill="F8FAFC" w:color="auto" w:val="clear"/>
            <w:tcMar>
              <w:top w:type="dxa" w:w="60"/>
              <w:left w:type="dxa" w:w="90"/>
              <w:bottom w:type="dxa" w:w="60"/>
              <w:right w:type="dxa" w:w="90"/>
            </w:tcMar>
          </w:tcPr>
          <w:p>
            <w:pPr>
              <w:spacing w:after="0" w:line="260"/>
            </w:pPr>
            <w:r>
              <w:rPr>
                <w:sz w:val="19"/>
                <w:szCs w:val="19"/>
              </w:rPr>
              <w:t xml:space="preserve">Sprint 0</w:t>
            </w:r>
          </w:p>
        </w:tc>
        <w:tc>
          <w:tcPr>
            <w:tcW w:type="pct" w:w="1250"/>
            <w:shd w:fill="F8FAFC" w:color="auto" w:val="clear"/>
            <w:tcMar>
              <w:top w:type="dxa" w:w="60"/>
              <w:left w:type="dxa" w:w="90"/>
              <w:bottom w:type="dxa" w:w="60"/>
              <w:right w:type="dxa" w:w="90"/>
            </w:tcMar>
          </w:tcPr>
          <w:p>
            <w:pPr>
              <w:spacing w:after="0" w:line="260"/>
            </w:pPr>
            <w:r>
              <w:rPr>
                <w:sz w:val="19"/>
                <w:szCs w:val="19"/>
              </w:rPr>
              <w:t xml:space="preserve">Maquetas del login e Inventario Central; paleta de colores</w:t>
            </w:r>
          </w:p>
        </w:tc>
        <w:tc>
          <w:tcPr>
            <w:tcW w:type="pct" w:w="1300"/>
            <w:shd w:fill="F8FAFC" w:color="auto" w:val="clear"/>
            <w:tcMar>
              <w:top w:type="dxa" w:w="60"/>
              <w:left w:type="dxa" w:w="90"/>
              <w:bottom w:type="dxa" w:w="60"/>
              <w:right w:type="dxa" w:w="90"/>
            </w:tcMar>
          </w:tcPr>
          <w:p>
            <w:pPr>
              <w:spacing w:after="0" w:line="260"/>
            </w:pPr>
            <w:r>
              <w:rPr>
                <w:sz w:val="19"/>
                <w:szCs w:val="19"/>
              </w:rPr>
              <w:t xml:space="preserve">Generar las pantallas de las Figuras 3 a 5.</w:t>
            </w:r>
          </w:p>
        </w:tc>
        <w:tc>
          <w:tcPr>
            <w:tcW w:type="pct" w:w="1200"/>
            <w:shd w:fill="F8FAFC" w:color="auto" w:val="clear"/>
            <w:tcMar>
              <w:top w:type="dxa" w:w="60"/>
              <w:left w:type="dxa" w:w="90"/>
              <w:bottom w:type="dxa" w:w="60"/>
              <w:right w:type="dxa" w:w="90"/>
            </w:tcMar>
          </w:tcPr>
          <w:p>
            <w:pPr>
              <w:spacing w:after="0" w:line="260"/>
            </w:pPr>
            <w:r>
              <w:rPr>
                <w:sz w:val="19"/>
                <w:szCs w:val="19"/>
              </w:rPr>
              <w:t xml:space="preserve">Elegimos colores y pantallas.</w:t>
            </w:r>
          </w:p>
        </w:tc>
      </w:tr>
      <w:tr>
        <w:trPr>
          <w:cantSplit/>
        </w:trPr>
        <w:tc>
          <w:tcPr>
            <w:tcW w:type="pct" w:w="750"/>
            <w:tcMar>
              <w:top w:type="dxa" w:w="60"/>
              <w:left w:type="dxa" w:w="90"/>
              <w:bottom w:type="dxa" w:w="60"/>
              <w:right w:type="dxa" w:w="90"/>
            </w:tcMar>
          </w:tcPr>
          <w:p>
            <w:pPr>
              <w:spacing w:after="0" w:line="260"/>
            </w:pPr>
            <w:r>
              <w:rPr>
                <w:sz w:val="19"/>
                <w:szCs w:val="19"/>
              </w:rPr>
              <w:t xml:space="preserve">Claude (Claude Code)</w:t>
            </w:r>
          </w:p>
        </w:tc>
        <w:tc>
          <w:tcPr>
            <w:tcW w:type="pct" w:w="500"/>
            <w:tcMar>
              <w:top w:type="dxa" w:w="60"/>
              <w:left w:type="dxa" w:w="90"/>
              <w:bottom w:type="dxa" w:w="60"/>
              <w:right w:type="dxa" w:w="90"/>
            </w:tcMar>
          </w:tcPr>
          <w:p>
            <w:pPr>
              <w:spacing w:after="0" w:line="260"/>
            </w:pPr>
            <w:r>
              <w:rPr>
                <w:sz w:val="19"/>
                <w:szCs w:val="19"/>
              </w:rPr>
              <w:t xml:space="preserve">Sprint 1</w:t>
            </w:r>
          </w:p>
        </w:tc>
        <w:tc>
          <w:tcPr>
            <w:tcW w:type="pct" w:w="1250"/>
            <w:tcMar>
              <w:top w:type="dxa" w:w="60"/>
              <w:left w:type="dxa" w:w="90"/>
              <w:bottom w:type="dxa" w:w="60"/>
              <w:right w:type="dxa" w:w="90"/>
            </w:tcMar>
          </w:tcPr>
          <w:p>
            <w:pPr>
              <w:spacing w:after="0" w:line="260"/>
            </w:pPr>
            <w:r>
              <w:rPr>
                <w:sz w:val="19"/>
                <w:szCs w:val="19"/>
              </w:rPr>
              <w:t xml:space="preserve">Backend: Servlets, Service, DAO, filtros, JWT</w:t>
            </w:r>
          </w:p>
        </w:tc>
        <w:tc>
          <w:tcPr>
            <w:tcW w:type="pct" w:w="1300"/>
            <w:tcMar>
              <w:top w:type="dxa" w:w="60"/>
              <w:left w:type="dxa" w:w="90"/>
              <w:bottom w:type="dxa" w:w="60"/>
              <w:right w:type="dxa" w:w="90"/>
            </w:tcMar>
          </w:tcPr>
          <w:p>
            <w:pPr>
              <w:spacing w:after="0" w:line="260"/>
            </w:pPr>
            <w:r>
              <w:rPr>
                <w:sz w:val="19"/>
                <w:szCs w:val="19"/>
              </w:rPr>
              <w:t xml:space="preserve">Generar código a partir de las HU y subtareas de Jira.</w:t>
            </w:r>
          </w:p>
        </w:tc>
        <w:tc>
          <w:tcPr>
            <w:tcW w:type="pct" w:w="1200"/>
            <w:tcMar>
              <w:top w:type="dxa" w:w="60"/>
              <w:left w:type="dxa" w:w="90"/>
              <w:bottom w:type="dxa" w:w="60"/>
              <w:right w:type="dxa" w:w="90"/>
            </w:tcMar>
          </w:tcPr>
          <w:p>
            <w:pPr>
              <w:spacing w:after="0" w:line="260"/>
            </w:pPr>
            <w:r>
              <w:rPr>
                <w:b/>
                <w:bCs/>
                <w:sz w:val="19"/>
                <w:szCs w:val="19"/>
                <w:highlight w:val="yellow"/>
              </w:rPr>
              <w:t xml:space="preserve">[COMPLETAR: quién revisó y probó]</w:t>
            </w:r>
          </w:p>
        </w:tc>
      </w:tr>
      <w:tr>
        <w:trPr>
          <w:cantSplit/>
        </w:trPr>
        <w:tc>
          <w:tcPr>
            <w:tcW w:type="pct" w:w="750"/>
            <w:shd w:fill="F8FAFC" w:color="auto" w:val="clear"/>
            <w:tcMar>
              <w:top w:type="dxa" w:w="60"/>
              <w:left w:type="dxa" w:w="90"/>
              <w:bottom w:type="dxa" w:w="60"/>
              <w:right w:type="dxa" w:w="90"/>
            </w:tcMar>
          </w:tcPr>
          <w:p>
            <w:pPr>
              <w:spacing w:after="0" w:line="260"/>
            </w:pPr>
            <w:r>
              <w:rPr>
                <w:sz w:val="19"/>
                <w:szCs w:val="19"/>
              </w:rPr>
              <w:t xml:space="preserve">Claude (Claude Code)</w:t>
            </w:r>
          </w:p>
        </w:tc>
        <w:tc>
          <w:tcPr>
            <w:tcW w:type="pct" w:w="500"/>
            <w:shd w:fill="F8FAFC" w:color="auto" w:val="clear"/>
            <w:tcMar>
              <w:top w:type="dxa" w:w="60"/>
              <w:left w:type="dxa" w:w="90"/>
              <w:bottom w:type="dxa" w:w="60"/>
              <w:right w:type="dxa" w:w="90"/>
            </w:tcMar>
          </w:tcPr>
          <w:p>
            <w:pPr>
              <w:spacing w:after="0" w:line="260"/>
            </w:pPr>
            <w:r>
              <w:rPr>
                <w:sz w:val="19"/>
                <w:szCs w:val="19"/>
              </w:rPr>
              <w:t xml:space="preserve">Sprint 1</w:t>
            </w:r>
          </w:p>
        </w:tc>
        <w:tc>
          <w:tcPr>
            <w:tcW w:type="pct" w:w="1250"/>
            <w:shd w:fill="F8FAFC" w:color="auto" w:val="clear"/>
            <w:tcMar>
              <w:top w:type="dxa" w:w="60"/>
              <w:left w:type="dxa" w:w="90"/>
              <w:bottom w:type="dxa" w:w="60"/>
              <w:right w:type="dxa" w:w="90"/>
            </w:tcMar>
          </w:tcPr>
          <w:p>
            <w:pPr>
              <w:spacing w:after="0" w:line="260"/>
            </w:pPr>
            <w:r>
              <w:rPr>
                <w:sz w:val="19"/>
                <w:szCs w:val="19"/>
              </w:rPr>
              <w:t xml:space="preserve">database/esquema.sql y datos_prueba.sql</w:t>
            </w:r>
          </w:p>
        </w:tc>
        <w:tc>
          <w:tcPr>
            <w:tcW w:type="pct" w:w="1300"/>
            <w:shd w:fill="F8FAFC" w:color="auto" w:val="clear"/>
            <w:tcMar>
              <w:top w:type="dxa" w:w="60"/>
              <w:left w:type="dxa" w:w="90"/>
              <w:bottom w:type="dxa" w:w="60"/>
              <w:right w:type="dxa" w:w="90"/>
            </w:tcMar>
          </w:tcPr>
          <w:p>
            <w:pPr>
              <w:spacing w:after="0" w:line="260"/>
            </w:pPr>
            <w:r>
              <w:rPr>
                <w:sz w:val="19"/>
                <w:szCs w:val="19"/>
              </w:rPr>
              <w:t xml:space="preserve">Proponer tablas y datos de prueba.</w:t>
            </w:r>
          </w:p>
        </w:tc>
        <w:tc>
          <w:tcPr>
            <w:tcW w:type="pct" w:w="1200"/>
            <w:shd w:fill="F8FAFC" w:color="auto" w:val="clear"/>
            <w:tcMar>
              <w:top w:type="dxa" w:w="60"/>
              <w:left w:type="dxa" w:w="90"/>
              <w:bottom w:type="dxa" w:w="60"/>
              <w:right w:type="dxa" w:w="90"/>
            </w:tcMar>
          </w:tcPr>
          <w:p>
            <w:pPr>
              <w:spacing w:after="0" w:line="260"/>
            </w:pPr>
            <w:r>
              <w:rPr>
                <w:b/>
                <w:bCs/>
                <w:sz w:val="19"/>
                <w:szCs w:val="19"/>
                <w:highlight w:val="yellow"/>
              </w:rPr>
              <w:t xml:space="preserve">[COMPLETAR: validación de los productos con la tienda]</w:t>
            </w:r>
          </w:p>
        </w:tc>
      </w:tr>
      <w:tr>
        <w:trPr>
          <w:cantSplit/>
        </w:trPr>
        <w:tc>
          <w:tcPr>
            <w:tcW w:type="pct" w:w="750"/>
            <w:tcMar>
              <w:top w:type="dxa" w:w="60"/>
              <w:left w:type="dxa" w:w="90"/>
              <w:bottom w:type="dxa" w:w="60"/>
              <w:right w:type="dxa" w:w="90"/>
            </w:tcMar>
          </w:tcPr>
          <w:p>
            <w:pPr>
              <w:spacing w:after="0" w:line="260"/>
            </w:pPr>
            <w:r>
              <w:rPr>
                <w:sz w:val="19"/>
                <w:szCs w:val="19"/>
              </w:rPr>
              <w:t xml:space="preserve">Claude (Claude Code)</w:t>
            </w:r>
          </w:p>
        </w:tc>
        <w:tc>
          <w:tcPr>
            <w:tcW w:type="pct" w:w="500"/>
            <w:tcMar>
              <w:top w:type="dxa" w:w="60"/>
              <w:left w:type="dxa" w:w="90"/>
              <w:bottom w:type="dxa" w:w="60"/>
              <w:right w:type="dxa" w:w="90"/>
            </w:tcMar>
          </w:tcPr>
          <w:p>
            <w:pPr>
              <w:spacing w:after="0" w:line="260"/>
            </w:pPr>
            <w:r>
              <w:rPr>
                <w:sz w:val="19"/>
                <w:szCs w:val="19"/>
              </w:rPr>
              <w:t xml:space="preserve">Sprint 1</w:t>
            </w:r>
          </w:p>
        </w:tc>
        <w:tc>
          <w:tcPr>
            <w:tcW w:type="pct" w:w="1250"/>
            <w:tcMar>
              <w:top w:type="dxa" w:w="60"/>
              <w:left w:type="dxa" w:w="90"/>
              <w:bottom w:type="dxa" w:w="60"/>
              <w:right w:type="dxa" w:w="90"/>
            </w:tcMar>
          </w:tcPr>
          <w:p>
            <w:pPr>
              <w:spacing w:after="0" w:line="260"/>
            </w:pPr>
            <w:r>
              <w:rPr>
                <w:sz w:val="19"/>
                <w:szCs w:val="19"/>
              </w:rPr>
              <w:t xml:space="preserve">Pruebas JUnit (21)</w:t>
            </w:r>
          </w:p>
        </w:tc>
        <w:tc>
          <w:tcPr>
            <w:tcW w:type="pct" w:w="1300"/>
            <w:tcMar>
              <w:top w:type="dxa" w:w="60"/>
              <w:left w:type="dxa" w:w="90"/>
              <w:bottom w:type="dxa" w:w="60"/>
              <w:right w:type="dxa" w:w="90"/>
            </w:tcMar>
          </w:tcPr>
          <w:p>
            <w:pPr>
              <w:spacing w:after="0" w:line="260"/>
            </w:pPr>
            <w:r>
              <w:rPr>
                <w:sz w:val="19"/>
                <w:szCs w:val="19"/>
              </w:rPr>
              <w:t xml:space="preserve">Escribir pruebas de las reglas de negocio.</w:t>
            </w:r>
          </w:p>
        </w:tc>
        <w:tc>
          <w:tcPr>
            <w:tcW w:type="pct" w:w="1200"/>
            <w:tcMar>
              <w:top w:type="dxa" w:w="60"/>
              <w:left w:type="dxa" w:w="90"/>
              <w:bottom w:type="dxa" w:w="60"/>
              <w:right w:type="dxa" w:w="90"/>
            </w:tcMar>
          </w:tcPr>
          <w:p>
            <w:pPr>
              <w:spacing w:after="0" w:line="260"/>
            </w:pPr>
            <w:r>
              <w:rPr>
                <w:sz w:val="19"/>
                <w:szCs w:val="19"/>
              </w:rPr>
              <w:t xml:space="preserve">Se ejecutan con Maven; todas pasan.</w:t>
            </w:r>
          </w:p>
        </w:tc>
      </w:tr>
      <w:tr>
        <w:trPr>
          <w:cantSplit/>
        </w:trPr>
        <w:tc>
          <w:tcPr>
            <w:tcW w:type="pct" w:w="750"/>
            <w:shd w:fill="F8FAFC" w:color="auto" w:val="clear"/>
            <w:tcMar>
              <w:top w:type="dxa" w:w="60"/>
              <w:left w:type="dxa" w:w="90"/>
              <w:bottom w:type="dxa" w:w="60"/>
              <w:right w:type="dxa" w:w="90"/>
            </w:tcMar>
          </w:tcPr>
          <w:p>
            <w:pPr>
              <w:spacing w:after="0" w:line="260"/>
            </w:pPr>
            <w:r>
              <w:rPr>
                <w:sz w:val="19"/>
                <w:szCs w:val="19"/>
              </w:rPr>
              <w:t xml:space="preserve">Claude (Claude Code)</w:t>
            </w:r>
          </w:p>
        </w:tc>
        <w:tc>
          <w:tcPr>
            <w:tcW w:type="pct" w:w="500"/>
            <w:shd w:fill="F8FAFC" w:color="auto" w:val="clear"/>
            <w:tcMar>
              <w:top w:type="dxa" w:w="60"/>
              <w:left w:type="dxa" w:w="90"/>
              <w:bottom w:type="dxa" w:w="60"/>
              <w:right w:type="dxa" w:w="90"/>
            </w:tcMar>
          </w:tcPr>
          <w:p>
            <w:pPr>
              <w:spacing w:after="0" w:line="260"/>
            </w:pPr>
            <w:r>
              <w:rPr>
                <w:sz w:val="19"/>
                <w:szCs w:val="19"/>
              </w:rPr>
              <w:t xml:space="preserve">Sprint 1</w:t>
            </w:r>
          </w:p>
        </w:tc>
        <w:tc>
          <w:tcPr>
            <w:tcW w:type="pct" w:w="1250"/>
            <w:shd w:fill="F8FAFC" w:color="auto" w:val="clear"/>
            <w:tcMar>
              <w:top w:type="dxa" w:w="60"/>
              <w:left w:type="dxa" w:w="90"/>
              <w:bottom w:type="dxa" w:w="60"/>
              <w:right w:type="dxa" w:w="90"/>
            </w:tcMar>
          </w:tcPr>
          <w:p>
            <w:pPr>
              <w:spacing w:after="0" w:line="260"/>
            </w:pPr>
            <w:r>
              <w:rPr>
                <w:sz w:val="19"/>
                <w:szCs w:val="19"/>
              </w:rPr>
              <w:t xml:space="preserve">Frontend React: login con turno, Inventario Central, formulario</w:t>
            </w:r>
          </w:p>
        </w:tc>
        <w:tc>
          <w:tcPr>
            <w:tcW w:type="pct" w:w="1300"/>
            <w:shd w:fill="F8FAFC" w:color="auto" w:val="clear"/>
            <w:tcMar>
              <w:top w:type="dxa" w:w="60"/>
              <w:left w:type="dxa" w:w="90"/>
              <w:bottom w:type="dxa" w:w="60"/>
              <w:right w:type="dxa" w:w="90"/>
            </w:tcMar>
          </w:tcPr>
          <w:p>
            <w:pPr>
              <w:spacing w:after="0" w:line="260"/>
            </w:pPr>
            <w:r>
              <w:rPr>
                <w:sz w:val="19"/>
                <w:szCs w:val="19"/>
              </w:rPr>
              <w:t xml:space="preserve">Alinear las pantallas del equipo con la maqueta de Stitch y conectarlas a la API.</w:t>
            </w:r>
          </w:p>
        </w:tc>
        <w:tc>
          <w:tcPr>
            <w:tcW w:type="pct" w:w="1200"/>
            <w:shd w:fill="F8FAFC" w:color="auto" w:val="clear"/>
            <w:tcMar>
              <w:top w:type="dxa" w:w="60"/>
              <w:left w:type="dxa" w:w="90"/>
              <w:bottom w:type="dxa" w:w="60"/>
              <w:right w:type="dxa" w:w="90"/>
            </w:tcMar>
          </w:tcPr>
          <w:p>
            <w:pPr>
              <w:spacing w:after="0" w:line="260"/>
            </w:pPr>
            <w:r>
              <w:rPr>
                <w:b/>
                <w:bCs/>
                <w:sz w:val="19"/>
                <w:szCs w:val="19"/>
                <w:highlight w:val="yellow"/>
              </w:rPr>
              <w:t xml:space="preserve">[COMPLETAR]</w:t>
            </w:r>
          </w:p>
        </w:tc>
      </w:tr>
      <w:tr>
        <w:trPr>
          <w:cantSplit/>
        </w:trPr>
        <w:tc>
          <w:tcPr>
            <w:tcW w:type="pct" w:w="750"/>
            <w:tcMar>
              <w:top w:type="dxa" w:w="60"/>
              <w:left w:type="dxa" w:w="90"/>
              <w:bottom w:type="dxa" w:w="60"/>
              <w:right w:type="dxa" w:w="90"/>
            </w:tcMar>
          </w:tcPr>
          <w:p>
            <w:pPr>
              <w:spacing w:after="0" w:line="260"/>
            </w:pPr>
            <w:r>
              <w:rPr>
                <w:sz w:val="19"/>
                <w:szCs w:val="19"/>
              </w:rPr>
              <w:t xml:space="preserve">Claude (Claude Code)</w:t>
            </w:r>
          </w:p>
        </w:tc>
        <w:tc>
          <w:tcPr>
            <w:tcW w:type="pct" w:w="500"/>
            <w:tcMar>
              <w:top w:type="dxa" w:w="60"/>
              <w:left w:type="dxa" w:w="90"/>
              <w:bottom w:type="dxa" w:w="60"/>
              <w:right w:type="dxa" w:w="90"/>
            </w:tcMar>
          </w:tcPr>
          <w:p>
            <w:pPr>
              <w:spacing w:after="0" w:line="260"/>
            </w:pPr>
            <w:r>
              <w:rPr>
                <w:sz w:val="19"/>
                <w:szCs w:val="19"/>
              </w:rPr>
              <w:t xml:space="preserve">Sprint 1</w:t>
            </w:r>
          </w:p>
        </w:tc>
        <w:tc>
          <w:tcPr>
            <w:tcW w:type="pct" w:w="1250"/>
            <w:tcMar>
              <w:top w:type="dxa" w:w="60"/>
              <w:left w:type="dxa" w:w="90"/>
              <w:bottom w:type="dxa" w:w="60"/>
              <w:right w:type="dxa" w:w="90"/>
            </w:tcMar>
          </w:tcPr>
          <w:p>
            <w:pPr>
              <w:spacing w:after="0" w:line="260"/>
            </w:pPr>
            <w:r>
              <w:rPr>
                <w:sz w:val="19"/>
                <w:szCs w:val="19"/>
              </w:rPr>
              <w:t xml:space="preserve">Borrador de este informe, README y guía en PDF</w:t>
            </w:r>
          </w:p>
        </w:tc>
        <w:tc>
          <w:tcPr>
            <w:tcW w:type="pct" w:w="1300"/>
            <w:tcMar>
              <w:top w:type="dxa" w:w="60"/>
              <w:left w:type="dxa" w:w="90"/>
              <w:bottom w:type="dxa" w:w="60"/>
              <w:right w:type="dxa" w:w="90"/>
            </w:tcMar>
          </w:tcPr>
          <w:p>
            <w:pPr>
              <w:spacing w:after="0" w:line="260"/>
            </w:pPr>
            <w:r>
              <w:rPr>
                <w:sz w:val="19"/>
                <w:szCs w:val="19"/>
              </w:rPr>
              <w:t xml:space="preserve">Estructura según la guía del curso; tablas con datos de Jira y Git.</w:t>
            </w:r>
          </w:p>
        </w:tc>
        <w:tc>
          <w:tcPr>
            <w:tcW w:type="pct" w:w="1200"/>
            <w:tcMar>
              <w:top w:type="dxa" w:w="60"/>
              <w:left w:type="dxa" w:w="90"/>
              <w:bottom w:type="dxa" w:w="60"/>
              <w:right w:type="dxa" w:w="90"/>
            </w:tcMar>
          </w:tcPr>
          <w:p>
            <w:pPr>
              <w:spacing w:after="0" w:line="260"/>
            </w:pPr>
            <w:r>
              <w:rPr>
                <w:b/>
                <w:bCs/>
                <w:sz w:val="19"/>
                <w:szCs w:val="19"/>
                <w:highlight w:val="yellow"/>
              </w:rPr>
              <w:t xml:space="preserve">[COMPLETAR: redacción final del integrador]</w:t>
            </w:r>
          </w:p>
        </w:tc>
      </w:tr>
    </w:tbl>
    <w:p>
      <w:pPr>
        <w:spacing w:after="160"/>
      </w:pPr>
    </w:p>
    <w:p>
      <w:pPr>
        <w:pStyle w:val="Heading2"/>
        <w:spacing w:after="160" w:before="300"/>
      </w:pPr>
      <w:bookmarkStart w:name="_Toc33" w:id="33"/>
      <w:r>
        <w:t xml:space="preserve">Anexo B. Artefactos de elicitación</w:t>
      </w:r>
      <w:bookmarkEnd w:id="33"/>
    </w:p>
    <w:p>
      <w:pPr>
        <w:spacing w:after="120" w:line="360"/>
        <w:jc w:val="both"/>
      </w:pPr>
      <w:r>
        <w:t xml:space="preserve">Para que la elicitación sea verificable, cada instrumento lleva fecha, informante con su rol y las respuestas tal como se dieron. </w:t>
      </w:r>
      <w:r>
        <w:rPr>
          <w:b/>
          <w:bCs/>
          <w:highlight w:val="yellow"/>
        </w:rPr>
        <w:t xml:space="preserve">[COMPLETAR: aplicar en la tienda y registrar aquí los resultados]</w:t>
      </w:r>
    </w:p>
    <w:p>
      <w:pPr>
        <w:spacing w:after="100" w:before="200"/>
      </w:pPr>
      <w:r>
        <w:rPr>
          <w:b/>
          <w:bCs/>
          <w:i/>
          <w:iCs/>
        </w:rPr>
        <w:t xml:space="preserve">B.1 Guion de entrevista al administrador o dueño</w:t>
      </w:r>
    </w:p>
    <w:p>
      <w:pPr>
        <w:pStyle w:val="ListParagraph"/>
        <w:numPr>
          <w:ilvl w:val="0"/>
          <w:numId w:val="4"/>
        </w:numPr>
        <w:spacing w:after="80" w:line="320"/>
      </w:pPr>
      <w:r>
        <w:t xml:space="preserve">¿Cuántos productos e insumos maneja el local, aproximadamente, por área?</w:t>
      </w:r>
    </w:p>
    <w:p>
      <w:pPr>
        <w:pStyle w:val="ListParagraph"/>
        <w:numPr>
          <w:ilvl w:val="0"/>
          <w:numId w:val="4"/>
        </w:numPr>
        <w:spacing w:after="80" w:line="320"/>
      </w:pPr>
      <w:r>
        <w:t xml:space="preserve">¿Cómo controlan hoy lo que entra y sale del almacén? ¿Quién lo hace y en qué momento del día?</w:t>
      </w:r>
    </w:p>
    <w:p>
      <w:pPr>
        <w:pStyle w:val="ListParagraph"/>
        <w:numPr>
          <w:ilvl w:val="0"/>
          <w:numId w:val="4"/>
        </w:numPr>
        <w:spacing w:after="80" w:line="320"/>
      </w:pPr>
      <w:r>
        <w:t xml:space="preserve">¿Cuánto tiempo toma el conteo al cierre de cada turno?</w:t>
      </w:r>
    </w:p>
    <w:p>
      <w:pPr>
        <w:pStyle w:val="ListParagraph"/>
        <w:numPr>
          <w:ilvl w:val="0"/>
          <w:numId w:val="4"/>
        </w:numPr>
        <w:spacing w:after="80" w:line="320"/>
      </w:pPr>
      <w:r>
        <w:t xml:space="preserve">En la última semana, ¿cuántas veces faltó un insumo en plena producción o venta? ¿Cuáles?</w:t>
      </w:r>
    </w:p>
    <w:p>
      <w:pPr>
        <w:pStyle w:val="ListParagraph"/>
        <w:numPr>
          <w:ilvl w:val="0"/>
          <w:numId w:val="4"/>
        </w:numPr>
        <w:spacing w:after="80" w:line="320"/>
      </w:pPr>
      <w:r>
        <w:t xml:space="preserve">¿Cuánto producto se desecha por vencimiento en una semana normal (en soles o en unidades)?</w:t>
      </w:r>
    </w:p>
    <w:p>
      <w:pPr>
        <w:pStyle w:val="ListParagraph"/>
        <w:numPr>
          <w:ilvl w:val="0"/>
          <w:numId w:val="4"/>
        </w:numPr>
        <w:spacing w:after="80" w:line="320"/>
      </w:pPr>
      <w:r>
        <w:t xml:space="preserve">¿Cada cuánto hacen compras de emergencia? ¿A qué precio comparado con el proveedor habitual?</w:t>
      </w:r>
    </w:p>
    <w:p>
      <w:pPr>
        <w:pStyle w:val="ListParagraph"/>
        <w:numPr>
          <w:ilvl w:val="0"/>
          <w:numId w:val="4"/>
        </w:numPr>
        <w:spacing w:after="80" w:line="320"/>
      </w:pPr>
      <w:r>
        <w:t xml:space="preserve">¿Qué turnos de trabajo hay y en qué horario?</w:t>
      </w:r>
    </w:p>
    <w:p>
      <w:pPr>
        <w:pStyle w:val="ListParagraph"/>
        <w:numPr>
          <w:ilvl w:val="0"/>
          <w:numId w:val="4"/>
        </w:numPr>
        <w:spacing w:after="80" w:line="320"/>
      </w:pPr>
      <w:r>
        <w:t xml:space="preserve">¿Qué debe poder hacer cada trabajador en el sistema y qué no (administrador, producción, caja, almacén)?</w:t>
      </w:r>
    </w:p>
    <w:p>
      <w:pPr>
        <w:pStyle w:val="ListParagraph"/>
        <w:numPr>
          <w:ilvl w:val="0"/>
          <w:numId w:val="4"/>
        </w:numPr>
        <w:spacing w:after="80" w:line="320"/>
      </w:pPr>
      <w:r>
        <w:t xml:space="preserve">¿Qué información necesita ver usted cada día para decidir qué comprar?</w:t>
      </w:r>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Registro de la entrevista</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2527"/>
        <w:gridCol w:w="6499"/>
      </w:tblGrid>
      <w:tr>
        <w:trPr>
          <w:tblHeader/>
        </w:trPr>
        <w:tc>
          <w:tcPr>
            <w:tcW w:type="pct" w:w="1400"/>
            <w:shd w:fill="1E293B" w:color="auto" w:val="clear"/>
            <w:tcMar>
              <w:top w:type="dxa" w:w="60"/>
              <w:left w:type="dxa" w:w="90"/>
              <w:bottom w:type="dxa" w:w="60"/>
              <w:right w:type="dxa" w:w="90"/>
            </w:tcMar>
          </w:tcPr>
          <w:p>
            <w:pPr>
              <w:spacing w:after="0" w:line="260"/>
            </w:pPr>
            <w:r>
              <w:rPr>
                <w:b/>
                <w:bCs/>
                <w:color w:val="FFFFFF"/>
                <w:sz w:val="19"/>
                <w:szCs w:val="19"/>
              </w:rPr>
              <w:t xml:space="preserve">Campo</w:t>
            </w:r>
          </w:p>
        </w:tc>
        <w:tc>
          <w:tcPr>
            <w:tcW w:type="pct" w:w="3600"/>
            <w:shd w:fill="1E293B" w:color="auto" w:val="clear"/>
            <w:tcMar>
              <w:top w:type="dxa" w:w="60"/>
              <w:left w:type="dxa" w:w="90"/>
              <w:bottom w:type="dxa" w:w="60"/>
              <w:right w:type="dxa" w:w="90"/>
            </w:tcMar>
          </w:tcPr>
          <w:p>
            <w:pPr>
              <w:spacing w:after="0" w:line="260"/>
            </w:pPr>
            <w:r>
              <w:rPr>
                <w:b/>
                <w:bCs/>
                <w:color w:val="FFFFFF"/>
                <w:sz w:val="19"/>
                <w:szCs w:val="19"/>
              </w:rPr>
              <w:t xml:space="preserve">Dato</w:t>
            </w:r>
          </w:p>
        </w:tc>
      </w:tr>
      <w:tr>
        <w:trPr>
          <w:cantSplit/>
        </w:trPr>
        <w:tc>
          <w:tcPr>
            <w:tcW w:type="pct" w:w="1400"/>
            <w:tcMar>
              <w:top w:type="dxa" w:w="60"/>
              <w:left w:type="dxa" w:w="90"/>
              <w:bottom w:type="dxa" w:w="60"/>
              <w:right w:type="dxa" w:w="90"/>
            </w:tcMar>
          </w:tcPr>
          <w:p>
            <w:pPr>
              <w:spacing w:after="0" w:line="260"/>
            </w:pPr>
            <w:r>
              <w:rPr>
                <w:sz w:val="19"/>
                <w:szCs w:val="19"/>
              </w:rPr>
              <w:t xml:space="preserve">Fecha y hora</w:t>
            </w:r>
          </w:p>
        </w:tc>
        <w:tc>
          <w:tcPr>
            <w:tcW w:type="pct" w:w="3600"/>
            <w:tcMar>
              <w:top w:type="dxa" w:w="60"/>
              <w:left w:type="dxa" w:w="90"/>
              <w:bottom w:type="dxa" w:w="60"/>
              <w:right w:type="dxa" w:w="90"/>
            </w:tcMar>
          </w:tcPr>
          <w:p>
            <w:pPr>
              <w:spacing w:after="0" w:line="260"/>
            </w:pPr>
            <w:r>
              <w:rPr>
                <w:b/>
                <w:bCs/>
                <w:sz w:val="19"/>
                <w:szCs w:val="19"/>
                <w:highlight w:val="yellow"/>
              </w:rPr>
              <w:t xml:space="preserve">[COMPLETAR]</w:t>
            </w:r>
          </w:p>
        </w:tc>
      </w:tr>
      <w:tr>
        <w:trPr>
          <w:cantSplit/>
        </w:trPr>
        <w:tc>
          <w:tcPr>
            <w:tcW w:type="pct" w:w="1400"/>
            <w:shd w:fill="F8FAFC" w:color="auto" w:val="clear"/>
            <w:tcMar>
              <w:top w:type="dxa" w:w="60"/>
              <w:left w:type="dxa" w:w="90"/>
              <w:bottom w:type="dxa" w:w="60"/>
              <w:right w:type="dxa" w:w="90"/>
            </w:tcMar>
          </w:tcPr>
          <w:p>
            <w:pPr>
              <w:spacing w:after="0" w:line="260"/>
            </w:pPr>
            <w:r>
              <w:rPr>
                <w:sz w:val="19"/>
                <w:szCs w:val="19"/>
              </w:rPr>
              <w:t xml:space="preserve">Informante y rol</w:t>
            </w:r>
          </w:p>
        </w:tc>
        <w:tc>
          <w:tcPr>
            <w:tcW w:type="pct" w:w="3600"/>
            <w:shd w:fill="F8FAFC" w:color="auto" w:val="clear"/>
            <w:tcMar>
              <w:top w:type="dxa" w:w="60"/>
              <w:left w:type="dxa" w:w="90"/>
              <w:bottom w:type="dxa" w:w="60"/>
              <w:right w:type="dxa" w:w="90"/>
            </w:tcMar>
          </w:tcPr>
          <w:p>
            <w:pPr>
              <w:spacing w:after="0" w:line="260"/>
            </w:pPr>
            <w:r>
              <w:rPr>
                <w:b/>
                <w:bCs/>
                <w:sz w:val="19"/>
                <w:szCs w:val="19"/>
                <w:highlight w:val="yellow"/>
              </w:rPr>
              <w:t xml:space="preserve">[COMPLETAR]</w:t>
            </w:r>
          </w:p>
        </w:tc>
      </w:tr>
      <w:tr>
        <w:trPr>
          <w:cantSplit/>
        </w:trPr>
        <w:tc>
          <w:tcPr>
            <w:tcW w:type="pct" w:w="1400"/>
            <w:tcMar>
              <w:top w:type="dxa" w:w="60"/>
              <w:left w:type="dxa" w:w="90"/>
              <w:bottom w:type="dxa" w:w="60"/>
              <w:right w:type="dxa" w:w="90"/>
            </w:tcMar>
          </w:tcPr>
          <w:p>
            <w:pPr>
              <w:spacing w:after="0" w:line="260"/>
            </w:pPr>
            <w:r>
              <w:rPr>
                <w:sz w:val="19"/>
                <w:szCs w:val="19"/>
              </w:rPr>
              <w:t xml:space="preserve">Entrevistador(es)</w:t>
            </w:r>
          </w:p>
        </w:tc>
        <w:tc>
          <w:tcPr>
            <w:tcW w:type="pct" w:w="3600"/>
            <w:tcMar>
              <w:top w:type="dxa" w:w="60"/>
              <w:left w:type="dxa" w:w="90"/>
              <w:bottom w:type="dxa" w:w="60"/>
              <w:right w:type="dxa" w:w="90"/>
            </w:tcMar>
          </w:tcPr>
          <w:p>
            <w:pPr>
              <w:spacing w:after="0" w:line="260"/>
            </w:pPr>
            <w:r>
              <w:rPr>
                <w:b/>
                <w:bCs/>
                <w:sz w:val="19"/>
                <w:szCs w:val="19"/>
                <w:highlight w:val="yellow"/>
              </w:rPr>
              <w:t xml:space="preserve">[COMPLETAR]</w:t>
            </w:r>
          </w:p>
        </w:tc>
      </w:tr>
      <w:tr>
        <w:trPr>
          <w:cantSplit/>
        </w:trPr>
        <w:tc>
          <w:tcPr>
            <w:tcW w:type="pct" w:w="1400"/>
            <w:shd w:fill="F8FAFC" w:color="auto" w:val="clear"/>
            <w:tcMar>
              <w:top w:type="dxa" w:w="60"/>
              <w:left w:type="dxa" w:w="90"/>
              <w:bottom w:type="dxa" w:w="60"/>
              <w:right w:type="dxa" w:w="90"/>
            </w:tcMar>
          </w:tcPr>
          <w:p>
            <w:pPr>
              <w:spacing w:after="0" w:line="260"/>
            </w:pPr>
            <w:r>
              <w:rPr>
                <w:sz w:val="19"/>
                <w:szCs w:val="19"/>
              </w:rPr>
              <w:t xml:space="preserve">Respuestas (texto tal cual)</w:t>
            </w:r>
          </w:p>
        </w:tc>
        <w:tc>
          <w:tcPr>
            <w:tcW w:type="pct" w:w="3600"/>
            <w:shd w:fill="F8FAFC" w:color="auto" w:val="clear"/>
            <w:tcMar>
              <w:top w:type="dxa" w:w="60"/>
              <w:left w:type="dxa" w:w="90"/>
              <w:bottom w:type="dxa" w:w="60"/>
              <w:right w:type="dxa" w:w="90"/>
            </w:tcMar>
          </w:tcPr>
          <w:p>
            <w:pPr>
              <w:spacing w:after="0" w:line="260"/>
            </w:pPr>
            <w:r>
              <w:rPr>
                <w:b/>
                <w:bCs/>
                <w:sz w:val="19"/>
                <w:szCs w:val="19"/>
                <w:highlight w:val="yellow"/>
              </w:rPr>
              <w:t xml:space="preserve">[COMPLETAR: pregunta por pregunta]</w:t>
            </w:r>
          </w:p>
        </w:tc>
      </w:tr>
      <w:tr>
        <w:trPr>
          <w:cantSplit/>
        </w:trPr>
        <w:tc>
          <w:tcPr>
            <w:tcW w:type="pct" w:w="1400"/>
            <w:tcMar>
              <w:top w:type="dxa" w:w="60"/>
              <w:left w:type="dxa" w:w="90"/>
              <w:bottom w:type="dxa" w:w="60"/>
              <w:right w:type="dxa" w:w="90"/>
            </w:tcMar>
          </w:tcPr>
          <w:p>
            <w:pPr>
              <w:spacing w:after="0" w:line="260"/>
            </w:pPr>
            <w:r>
              <w:rPr>
                <w:sz w:val="19"/>
                <w:szCs w:val="19"/>
              </w:rPr>
              <w:t xml:space="preserve">Hallazgo → HU relacionada</w:t>
            </w:r>
          </w:p>
        </w:tc>
        <w:tc>
          <w:tcPr>
            <w:tcW w:type="pct" w:w="3600"/>
            <w:tcMar>
              <w:top w:type="dxa" w:w="60"/>
              <w:left w:type="dxa" w:w="90"/>
              <w:bottom w:type="dxa" w:w="60"/>
              <w:right w:type="dxa" w:w="90"/>
            </w:tcMar>
          </w:tcPr>
          <w:p>
            <w:pPr>
              <w:spacing w:after="0" w:line="260"/>
            </w:pPr>
            <w:r>
              <w:rPr>
                <w:b/>
                <w:bCs/>
                <w:sz w:val="19"/>
                <w:szCs w:val="19"/>
                <w:highlight w:val="yellow"/>
              </w:rPr>
              <w:t xml:space="preserve">[COMPLETAR: ej. “faltan levaduras en la mañana” → HU07]</w:t>
            </w:r>
          </w:p>
        </w:tc>
      </w:tr>
    </w:tbl>
    <w:p>
      <w:pPr>
        <w:spacing w:after="160"/>
      </w:pPr>
    </w:p>
    <w:p>
      <w:pPr>
        <w:spacing w:after="100" w:before="200"/>
      </w:pPr>
      <w:r>
        <w:rPr>
          <w:b/>
          <w:bCs/>
          <w:i/>
          <w:iCs/>
        </w:rPr>
        <w:t xml:space="preserve">B.2 Ficha de observación del cierre de turno</w:t>
      </w:r>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Ficha de observación</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2347"/>
        <w:gridCol w:w="1444"/>
        <w:gridCol w:w="903"/>
        <w:gridCol w:w="903"/>
        <w:gridCol w:w="1625"/>
        <w:gridCol w:w="1805"/>
      </w:tblGrid>
      <w:tr>
        <w:trPr>
          <w:tblHeader/>
        </w:trPr>
        <w:tc>
          <w:tcPr>
            <w:tcW w:type="pct" w:w="1300"/>
            <w:shd w:fill="1E293B" w:color="auto" w:val="clear"/>
            <w:tcMar>
              <w:top w:type="dxa" w:w="60"/>
              <w:left w:type="dxa" w:w="90"/>
              <w:bottom w:type="dxa" w:w="60"/>
              <w:right w:type="dxa" w:w="90"/>
            </w:tcMar>
          </w:tcPr>
          <w:p>
            <w:pPr>
              <w:spacing w:after="0" w:line="260"/>
            </w:pPr>
            <w:r>
              <w:rPr>
                <w:b/>
                <w:bCs/>
                <w:color w:val="FFFFFF"/>
                <w:sz w:val="19"/>
                <w:szCs w:val="19"/>
              </w:rPr>
              <w:t xml:space="preserve">Actividad observada</w:t>
            </w:r>
          </w:p>
        </w:tc>
        <w:tc>
          <w:tcPr>
            <w:tcW w:type="pct" w:w="800"/>
            <w:shd w:fill="1E293B" w:color="auto" w:val="clear"/>
            <w:tcMar>
              <w:top w:type="dxa" w:w="60"/>
              <w:left w:type="dxa" w:w="90"/>
              <w:bottom w:type="dxa" w:w="60"/>
              <w:right w:type="dxa" w:w="90"/>
            </w:tcMar>
          </w:tcPr>
          <w:p>
            <w:pPr>
              <w:spacing w:after="0" w:line="260"/>
            </w:pPr>
            <w:r>
              <w:rPr>
                <w:b/>
                <w:bCs/>
                <w:color w:val="FFFFFF"/>
                <w:sz w:val="19"/>
                <w:szCs w:val="19"/>
              </w:rPr>
              <w:t xml:space="preserve">Quién la hace</w:t>
            </w:r>
          </w:p>
        </w:tc>
        <w:tc>
          <w:tcPr>
            <w:tcW w:type="pct" w:w="500"/>
            <w:shd w:fill="1E293B" w:color="auto" w:val="clear"/>
            <w:tcMar>
              <w:top w:type="dxa" w:w="60"/>
              <w:left w:type="dxa" w:w="90"/>
              <w:bottom w:type="dxa" w:w="60"/>
              <w:right w:type="dxa" w:w="90"/>
            </w:tcMar>
          </w:tcPr>
          <w:p>
            <w:pPr>
              <w:spacing w:after="0" w:line="260"/>
            </w:pPr>
            <w:r>
              <w:rPr>
                <w:b/>
                <w:bCs/>
                <w:color w:val="FFFFFF"/>
                <w:sz w:val="19"/>
                <w:szCs w:val="19"/>
              </w:rPr>
              <w:t xml:space="preserve">Inicio</w:t>
            </w:r>
          </w:p>
        </w:tc>
        <w:tc>
          <w:tcPr>
            <w:tcW w:type="pct" w:w="500"/>
            <w:shd w:fill="1E293B" w:color="auto" w:val="clear"/>
            <w:tcMar>
              <w:top w:type="dxa" w:w="60"/>
              <w:left w:type="dxa" w:w="90"/>
              <w:bottom w:type="dxa" w:w="60"/>
              <w:right w:type="dxa" w:w="90"/>
            </w:tcMar>
          </w:tcPr>
          <w:p>
            <w:pPr>
              <w:spacing w:after="0" w:line="260"/>
            </w:pPr>
            <w:r>
              <w:rPr>
                <w:b/>
                <w:bCs/>
                <w:color w:val="FFFFFF"/>
                <w:sz w:val="19"/>
                <w:szCs w:val="19"/>
              </w:rPr>
              <w:t xml:space="preserve">Fin</w:t>
            </w:r>
          </w:p>
        </w:tc>
        <w:tc>
          <w:tcPr>
            <w:tcW w:type="pct" w:w="900"/>
            <w:shd w:fill="1E293B" w:color="auto" w:val="clear"/>
            <w:tcMar>
              <w:top w:type="dxa" w:w="60"/>
              <w:left w:type="dxa" w:w="90"/>
              <w:bottom w:type="dxa" w:w="60"/>
              <w:right w:type="dxa" w:w="90"/>
            </w:tcMar>
          </w:tcPr>
          <w:p>
            <w:pPr>
              <w:spacing w:after="0" w:line="260"/>
            </w:pPr>
            <w:r>
              <w:rPr>
                <w:b/>
                <w:bCs/>
                <w:color w:val="FFFFFF"/>
                <w:sz w:val="19"/>
                <w:szCs w:val="19"/>
              </w:rPr>
              <w:t xml:space="preserve">Herramienta usada</w:t>
            </w:r>
          </w:p>
        </w:tc>
        <w:tc>
          <w:tcPr>
            <w:tcW w:type="pct" w:w="1000"/>
            <w:shd w:fill="1E293B" w:color="auto" w:val="clear"/>
            <w:tcMar>
              <w:top w:type="dxa" w:w="60"/>
              <w:left w:type="dxa" w:w="90"/>
              <w:bottom w:type="dxa" w:w="60"/>
              <w:right w:type="dxa" w:w="90"/>
            </w:tcMar>
          </w:tcPr>
          <w:p>
            <w:pPr>
              <w:spacing w:after="0" w:line="260"/>
            </w:pPr>
            <w:r>
              <w:rPr>
                <w:b/>
                <w:bCs/>
                <w:color w:val="FFFFFF"/>
                <w:sz w:val="19"/>
                <w:szCs w:val="19"/>
              </w:rPr>
              <w:t xml:space="preserve">Problemas vistos</w:t>
            </w:r>
          </w:p>
        </w:tc>
      </w:tr>
      <w:tr>
        <w:trPr>
          <w:cantSplit/>
        </w:trPr>
        <w:tc>
          <w:tcPr>
            <w:tcW w:type="pct" w:w="1300"/>
            <w:tcMar>
              <w:top w:type="dxa" w:w="60"/>
              <w:left w:type="dxa" w:w="90"/>
              <w:bottom w:type="dxa" w:w="60"/>
              <w:right w:type="dxa" w:w="90"/>
            </w:tcMar>
          </w:tcPr>
          <w:p>
            <w:pPr>
              <w:spacing w:after="0" w:line="260"/>
            </w:pPr>
            <w:r>
              <w:rPr>
                <w:sz w:val="19"/>
                <w:szCs w:val="19"/>
              </w:rPr>
              <w:t xml:space="preserve">Conteo de productos en vitrina</w:t>
            </w:r>
          </w:p>
        </w:tc>
        <w:tc>
          <w:tcPr>
            <w:tcW w:type="pct" w:w="800"/>
            <w:tcMar>
              <w:top w:type="dxa" w:w="60"/>
              <w:left w:type="dxa" w:w="90"/>
              <w:bottom w:type="dxa" w:w="60"/>
              <w:right w:type="dxa" w:w="90"/>
            </w:tcMar>
          </w:tcPr>
          <w:p>
            <w:pPr>
              <w:spacing w:after="0" w:line="260"/>
            </w:pPr>
            <w:r>
              <w:rPr>
                <w:b/>
                <w:bCs/>
                <w:sz w:val="19"/>
                <w:szCs w:val="19"/>
                <w:highlight w:val="yellow"/>
              </w:rPr>
              <w:t xml:space="preserve">[COMPLETAR]</w:t>
            </w:r>
          </w:p>
        </w:tc>
        <w:tc>
          <w:tcPr>
            <w:tcW w:type="pct" w:w="500"/>
            <w:tcMar>
              <w:top w:type="dxa" w:w="60"/>
              <w:left w:type="dxa" w:w="90"/>
              <w:bottom w:type="dxa" w:w="60"/>
              <w:right w:type="dxa" w:w="90"/>
            </w:tcMar>
          </w:tcPr>
          <w:p>
            <w:pPr>
              <w:spacing w:after="0" w:line="260"/>
            </w:pPr>
          </w:p>
        </w:tc>
        <w:tc>
          <w:tcPr>
            <w:tcW w:type="pct" w:w="500"/>
            <w:tcMar>
              <w:top w:type="dxa" w:w="60"/>
              <w:left w:type="dxa" w:w="90"/>
              <w:bottom w:type="dxa" w:w="60"/>
              <w:right w:type="dxa" w:w="90"/>
            </w:tcMar>
          </w:tcPr>
          <w:p>
            <w:pPr>
              <w:spacing w:after="0" w:line="260"/>
            </w:pPr>
          </w:p>
        </w:tc>
        <w:tc>
          <w:tcPr>
            <w:tcW w:type="pct" w:w="900"/>
            <w:tcMar>
              <w:top w:type="dxa" w:w="60"/>
              <w:left w:type="dxa" w:w="90"/>
              <w:bottom w:type="dxa" w:w="60"/>
              <w:right w:type="dxa" w:w="90"/>
            </w:tcMar>
          </w:tcPr>
          <w:p>
            <w:pPr>
              <w:spacing w:after="0" w:line="260"/>
            </w:pPr>
          </w:p>
        </w:tc>
        <w:tc>
          <w:tcPr>
            <w:tcW w:type="pct" w:w="1000"/>
            <w:tcMar>
              <w:top w:type="dxa" w:w="60"/>
              <w:left w:type="dxa" w:w="90"/>
              <w:bottom w:type="dxa" w:w="60"/>
              <w:right w:type="dxa" w:w="90"/>
            </w:tcMar>
          </w:tcPr>
          <w:p>
            <w:pPr>
              <w:spacing w:after="0" w:line="260"/>
            </w:pPr>
          </w:p>
        </w:tc>
      </w:tr>
      <w:tr>
        <w:trPr>
          <w:cantSplit/>
        </w:trPr>
        <w:tc>
          <w:tcPr>
            <w:tcW w:type="pct" w:w="1300"/>
            <w:shd w:fill="F8FAFC" w:color="auto" w:val="clear"/>
            <w:tcMar>
              <w:top w:type="dxa" w:w="60"/>
              <w:left w:type="dxa" w:w="90"/>
              <w:bottom w:type="dxa" w:w="60"/>
              <w:right w:type="dxa" w:w="90"/>
            </w:tcMar>
          </w:tcPr>
          <w:p>
            <w:pPr>
              <w:spacing w:after="0" w:line="260"/>
            </w:pPr>
            <w:r>
              <w:rPr>
                <w:sz w:val="19"/>
                <w:szCs w:val="19"/>
              </w:rPr>
              <w:t xml:space="preserve">Conteo del almacén</w:t>
            </w:r>
          </w:p>
        </w:tc>
        <w:tc>
          <w:tcPr>
            <w:tcW w:type="pct" w:w="800"/>
            <w:shd w:fill="F8FAFC" w:color="auto" w:val="clear"/>
            <w:tcMar>
              <w:top w:type="dxa" w:w="60"/>
              <w:left w:type="dxa" w:w="90"/>
              <w:bottom w:type="dxa" w:w="60"/>
              <w:right w:type="dxa" w:w="90"/>
            </w:tcMar>
          </w:tcPr>
          <w:p>
            <w:pPr>
              <w:spacing w:after="0" w:line="260"/>
            </w:pPr>
            <w:r>
              <w:rPr>
                <w:b/>
                <w:bCs/>
                <w:sz w:val="19"/>
                <w:szCs w:val="19"/>
                <w:highlight w:val="yellow"/>
              </w:rPr>
              <w:t xml:space="preserve">[COMPLETAR]</w:t>
            </w:r>
          </w:p>
        </w:tc>
        <w:tc>
          <w:tcPr>
            <w:tcW w:type="pct" w:w="500"/>
            <w:shd w:fill="F8FAFC" w:color="auto" w:val="clear"/>
            <w:tcMar>
              <w:top w:type="dxa" w:w="60"/>
              <w:left w:type="dxa" w:w="90"/>
              <w:bottom w:type="dxa" w:w="60"/>
              <w:right w:type="dxa" w:w="90"/>
            </w:tcMar>
          </w:tcPr>
          <w:p>
            <w:pPr>
              <w:spacing w:after="0" w:line="260"/>
            </w:pPr>
          </w:p>
        </w:tc>
        <w:tc>
          <w:tcPr>
            <w:tcW w:type="pct" w:w="500"/>
            <w:shd w:fill="F8FAFC" w:color="auto" w:val="clear"/>
            <w:tcMar>
              <w:top w:type="dxa" w:w="60"/>
              <w:left w:type="dxa" w:w="90"/>
              <w:bottom w:type="dxa" w:w="60"/>
              <w:right w:type="dxa" w:w="90"/>
            </w:tcMar>
          </w:tcPr>
          <w:p>
            <w:pPr>
              <w:spacing w:after="0" w:line="260"/>
            </w:pPr>
          </w:p>
        </w:tc>
        <w:tc>
          <w:tcPr>
            <w:tcW w:type="pct" w:w="900"/>
            <w:shd w:fill="F8FAFC" w:color="auto" w:val="clear"/>
            <w:tcMar>
              <w:top w:type="dxa" w:w="60"/>
              <w:left w:type="dxa" w:w="90"/>
              <w:bottom w:type="dxa" w:w="60"/>
              <w:right w:type="dxa" w:w="90"/>
            </w:tcMar>
          </w:tcPr>
          <w:p>
            <w:pPr>
              <w:spacing w:after="0" w:line="260"/>
            </w:pPr>
          </w:p>
        </w:tc>
        <w:tc>
          <w:tcPr>
            <w:tcW w:type="pct" w:w="1000"/>
            <w:shd w:fill="F8FAFC" w:color="auto" w:val="clear"/>
            <w:tcMar>
              <w:top w:type="dxa" w:w="60"/>
              <w:left w:type="dxa" w:w="90"/>
              <w:bottom w:type="dxa" w:w="60"/>
              <w:right w:type="dxa" w:w="90"/>
            </w:tcMar>
          </w:tcPr>
          <w:p>
            <w:pPr>
              <w:spacing w:after="0" w:line="260"/>
            </w:pPr>
          </w:p>
        </w:tc>
      </w:tr>
      <w:tr>
        <w:trPr>
          <w:cantSplit/>
        </w:trPr>
        <w:tc>
          <w:tcPr>
            <w:tcW w:type="pct" w:w="1300"/>
            <w:tcMar>
              <w:top w:type="dxa" w:w="60"/>
              <w:left w:type="dxa" w:w="90"/>
              <w:bottom w:type="dxa" w:w="60"/>
              <w:right w:type="dxa" w:w="90"/>
            </w:tcMar>
          </w:tcPr>
          <w:p>
            <w:pPr>
              <w:spacing w:after="0" w:line="260"/>
            </w:pPr>
            <w:r>
              <w:rPr>
                <w:sz w:val="19"/>
                <w:szCs w:val="19"/>
              </w:rPr>
              <w:t xml:space="preserve">Anotación de faltantes para comprar</w:t>
            </w:r>
          </w:p>
        </w:tc>
        <w:tc>
          <w:tcPr>
            <w:tcW w:type="pct" w:w="800"/>
            <w:tcMar>
              <w:top w:type="dxa" w:w="60"/>
              <w:left w:type="dxa" w:w="90"/>
              <w:bottom w:type="dxa" w:w="60"/>
              <w:right w:type="dxa" w:w="90"/>
            </w:tcMar>
          </w:tcPr>
          <w:p>
            <w:pPr>
              <w:spacing w:after="0" w:line="260"/>
            </w:pPr>
            <w:r>
              <w:rPr>
                <w:b/>
                <w:bCs/>
                <w:sz w:val="19"/>
                <w:szCs w:val="19"/>
                <w:highlight w:val="yellow"/>
              </w:rPr>
              <w:t xml:space="preserve">[COMPLETAR]</w:t>
            </w:r>
          </w:p>
        </w:tc>
        <w:tc>
          <w:tcPr>
            <w:tcW w:type="pct" w:w="500"/>
            <w:tcMar>
              <w:top w:type="dxa" w:w="60"/>
              <w:left w:type="dxa" w:w="90"/>
              <w:bottom w:type="dxa" w:w="60"/>
              <w:right w:type="dxa" w:w="90"/>
            </w:tcMar>
          </w:tcPr>
          <w:p>
            <w:pPr>
              <w:spacing w:after="0" w:line="260"/>
            </w:pPr>
          </w:p>
        </w:tc>
        <w:tc>
          <w:tcPr>
            <w:tcW w:type="pct" w:w="500"/>
            <w:tcMar>
              <w:top w:type="dxa" w:w="60"/>
              <w:left w:type="dxa" w:w="90"/>
              <w:bottom w:type="dxa" w:w="60"/>
              <w:right w:type="dxa" w:w="90"/>
            </w:tcMar>
          </w:tcPr>
          <w:p>
            <w:pPr>
              <w:spacing w:after="0" w:line="260"/>
            </w:pPr>
          </w:p>
        </w:tc>
        <w:tc>
          <w:tcPr>
            <w:tcW w:type="pct" w:w="900"/>
            <w:tcMar>
              <w:top w:type="dxa" w:w="60"/>
              <w:left w:type="dxa" w:w="90"/>
              <w:bottom w:type="dxa" w:w="60"/>
              <w:right w:type="dxa" w:w="90"/>
            </w:tcMar>
          </w:tcPr>
          <w:p>
            <w:pPr>
              <w:spacing w:after="0" w:line="260"/>
            </w:pPr>
          </w:p>
        </w:tc>
        <w:tc>
          <w:tcPr>
            <w:tcW w:type="pct" w:w="1000"/>
            <w:tcMar>
              <w:top w:type="dxa" w:w="60"/>
              <w:left w:type="dxa" w:w="90"/>
              <w:bottom w:type="dxa" w:w="60"/>
              <w:right w:type="dxa" w:w="90"/>
            </w:tcMar>
          </w:tcPr>
          <w:p>
            <w:pPr>
              <w:spacing w:after="0" w:line="260"/>
            </w:pPr>
          </w:p>
        </w:tc>
      </w:tr>
    </w:tbl>
    <w:p>
      <w:pPr>
        <w:spacing w:after="160"/>
      </w:pPr>
    </w:p>
    <w:p>
      <w:pPr>
        <w:pStyle w:val="Heading2"/>
        <w:spacing w:after="160" w:before="300"/>
      </w:pPr>
      <w:bookmarkStart w:name="_Toc34" w:id="34"/>
      <w:r>
        <w:t xml:space="preserve">Anexo C. Artefactos no entregables</w:t>
      </w:r>
      <w:bookmarkEnd w:id="34"/>
    </w:p>
    <w:p>
      <w:pPr>
        <w:spacing w:after="120" w:line="360"/>
        <w:jc w:val="both"/>
      </w:pPr>
      <w:r>
        <w:t xml:space="preserve">Documentación técnica que el equipo usa internamente:</w:t>
      </w:r>
    </w:p>
    <w:p>
      <w:pPr>
        <w:pStyle w:val="ListParagraph"/>
        <w:numPr>
          <w:ilvl w:val="0"/>
          <w:numId w:val="3"/>
        </w:numPr>
        <w:spacing w:after="80" w:line="320"/>
      </w:pPr>
      <w:r>
        <w:rPr>
          <w:b/>
          <w:bCs/>
        </w:rPr>
        <w:t xml:space="preserve">README.md:</w:t>
      </w:r>
      <w:r>
        <w:t xml:space="preserve"> arquitectura, instalación paso a paso, usuarios de prueba, tabla de la API y solución de errores comunes.</w:t>
      </w:r>
    </w:p>
    <w:p>
      <w:pPr>
        <w:pStyle w:val="ListParagraph"/>
        <w:numPr>
          <w:ilvl w:val="0"/>
          <w:numId w:val="3"/>
        </w:numPr>
        <w:spacing w:after="80" w:line="320"/>
      </w:pPr>
      <w:r>
        <w:rPr>
          <w:b/>
          <w:bCs/>
        </w:rPr>
        <w:t xml:space="preserve">SantaPatricia_Sprint1_Documentacion.pdf:</w:t>
      </w:r>
      <w:r>
        <w:t xml:space="preserve"> explicación de cada campo, cómo leer el stock (“45 / mín. 20 L”), la calculadora “¿Cómo llega?” y el cumplimiento de HU01 y HU02.</w:t>
      </w:r>
    </w:p>
    <w:p>
      <w:pPr>
        <w:pStyle w:val="ListParagraph"/>
        <w:numPr>
          <w:ilvl w:val="0"/>
          <w:numId w:val="3"/>
        </w:numPr>
        <w:spacing w:after="80" w:line="320"/>
      </w:pPr>
      <w:r>
        <w:rPr>
          <w:b/>
          <w:bCs/>
        </w:rPr>
        <w:t xml:space="preserve">database/esquema.sql y datos_prueba.sql:</w:t>
      </w:r>
      <w:r>
        <w:t xml:space="preserve"> diccionario de datos comentado y datos de prueba.</w:t>
      </w:r>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Endpoints de la API (Sprint 1)</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1083"/>
        <w:gridCol w:w="3430"/>
        <w:gridCol w:w="1625"/>
        <w:gridCol w:w="2888"/>
      </w:tblGrid>
      <w:tr>
        <w:trPr>
          <w:tblHeader/>
        </w:trPr>
        <w:tc>
          <w:tcPr>
            <w:tcW w:type="pct" w:w="600"/>
            <w:shd w:fill="1E293B" w:color="auto" w:val="clear"/>
            <w:tcMar>
              <w:top w:type="dxa" w:w="60"/>
              <w:left w:type="dxa" w:w="90"/>
              <w:bottom w:type="dxa" w:w="60"/>
              <w:right w:type="dxa" w:w="90"/>
            </w:tcMar>
          </w:tcPr>
          <w:p>
            <w:pPr>
              <w:spacing w:after="0" w:line="260"/>
            </w:pPr>
            <w:r>
              <w:rPr>
                <w:b/>
                <w:bCs/>
                <w:color w:val="FFFFFF"/>
                <w:sz w:val="19"/>
                <w:szCs w:val="19"/>
              </w:rPr>
              <w:t xml:space="preserve">Método</w:t>
            </w:r>
          </w:p>
        </w:tc>
        <w:tc>
          <w:tcPr>
            <w:tcW w:type="pct" w:w="1900"/>
            <w:shd w:fill="1E293B" w:color="auto" w:val="clear"/>
            <w:tcMar>
              <w:top w:type="dxa" w:w="60"/>
              <w:left w:type="dxa" w:w="90"/>
              <w:bottom w:type="dxa" w:w="60"/>
              <w:right w:type="dxa" w:w="90"/>
            </w:tcMar>
          </w:tcPr>
          <w:p>
            <w:pPr>
              <w:spacing w:after="0" w:line="260"/>
            </w:pPr>
            <w:r>
              <w:rPr>
                <w:b/>
                <w:bCs/>
                <w:color w:val="FFFFFF"/>
                <w:sz w:val="19"/>
                <w:szCs w:val="19"/>
              </w:rPr>
              <w:t xml:space="preserve">Ruta</w:t>
            </w:r>
          </w:p>
        </w:tc>
        <w:tc>
          <w:tcPr>
            <w:tcW w:type="pct" w:w="900"/>
            <w:shd w:fill="1E293B" w:color="auto" w:val="clear"/>
            <w:tcMar>
              <w:top w:type="dxa" w:w="60"/>
              <w:left w:type="dxa" w:w="90"/>
              <w:bottom w:type="dxa" w:w="60"/>
              <w:right w:type="dxa" w:w="90"/>
            </w:tcMar>
          </w:tcPr>
          <w:p>
            <w:pPr>
              <w:spacing w:after="0" w:line="260"/>
            </w:pPr>
            <w:r>
              <w:rPr>
                <w:b/>
                <w:bCs/>
                <w:color w:val="FFFFFF"/>
                <w:sz w:val="19"/>
                <w:szCs w:val="19"/>
              </w:rPr>
              <w:t xml:space="preserve">Quién</w:t>
            </w:r>
          </w:p>
        </w:tc>
        <w:tc>
          <w:tcPr>
            <w:tcW w:type="pct" w:w="1600"/>
            <w:shd w:fill="1E293B" w:color="auto" w:val="clear"/>
            <w:tcMar>
              <w:top w:type="dxa" w:w="60"/>
              <w:left w:type="dxa" w:w="90"/>
              <w:bottom w:type="dxa" w:w="60"/>
              <w:right w:type="dxa" w:w="90"/>
            </w:tcMar>
          </w:tcPr>
          <w:p>
            <w:pPr>
              <w:spacing w:after="0" w:line="260"/>
            </w:pPr>
            <w:r>
              <w:rPr>
                <w:b/>
                <w:bCs/>
                <w:color w:val="FFFFFF"/>
                <w:sz w:val="19"/>
                <w:szCs w:val="19"/>
              </w:rPr>
              <w:t xml:space="preserve">Respuestas</w:t>
            </w:r>
          </w:p>
        </w:tc>
      </w:tr>
      <w:tr>
        <w:trPr>
          <w:cantSplit/>
        </w:trPr>
        <w:tc>
          <w:tcPr>
            <w:tcW w:type="pct" w:w="600"/>
            <w:tcMar>
              <w:top w:type="dxa" w:w="60"/>
              <w:left w:type="dxa" w:w="90"/>
              <w:bottom w:type="dxa" w:w="60"/>
              <w:right w:type="dxa" w:w="90"/>
            </w:tcMar>
          </w:tcPr>
          <w:p>
            <w:pPr>
              <w:spacing w:after="0" w:line="260"/>
            </w:pPr>
            <w:r>
              <w:rPr>
                <w:sz w:val="19"/>
                <w:szCs w:val="19"/>
              </w:rPr>
              <w:t xml:space="preserve">GET</w:t>
            </w:r>
          </w:p>
        </w:tc>
        <w:tc>
          <w:tcPr>
            <w:tcW w:type="pct" w:w="1900"/>
            <w:tcMar>
              <w:top w:type="dxa" w:w="60"/>
              <w:left w:type="dxa" w:w="90"/>
              <w:bottom w:type="dxa" w:w="60"/>
              <w:right w:type="dxa" w:w="90"/>
            </w:tcMar>
          </w:tcPr>
          <w:p>
            <w:pPr>
              <w:spacing w:after="0" w:line="260"/>
            </w:pPr>
            <w:r>
              <w:rPr>
                <w:sz w:val="19"/>
                <w:szCs w:val="19"/>
              </w:rPr>
              <w:t xml:space="preserve">/api/auth/turnos</w:t>
            </w:r>
          </w:p>
        </w:tc>
        <w:tc>
          <w:tcPr>
            <w:tcW w:type="pct" w:w="900"/>
            <w:tcMar>
              <w:top w:type="dxa" w:w="60"/>
              <w:left w:type="dxa" w:w="90"/>
              <w:bottom w:type="dxa" w:w="60"/>
              <w:right w:type="dxa" w:w="90"/>
            </w:tcMar>
          </w:tcPr>
          <w:p>
            <w:pPr>
              <w:spacing w:after="0" w:line="260"/>
            </w:pPr>
            <w:r>
              <w:rPr>
                <w:sz w:val="19"/>
                <w:szCs w:val="19"/>
              </w:rPr>
              <w:t xml:space="preserve">Libre</w:t>
            </w:r>
          </w:p>
        </w:tc>
        <w:tc>
          <w:tcPr>
            <w:tcW w:type="pct" w:w="1600"/>
            <w:tcMar>
              <w:top w:type="dxa" w:w="60"/>
              <w:left w:type="dxa" w:w="90"/>
              <w:bottom w:type="dxa" w:w="60"/>
              <w:right w:type="dxa" w:w="90"/>
            </w:tcMar>
          </w:tcPr>
          <w:p>
            <w:pPr>
              <w:spacing w:after="0" w:line="260"/>
            </w:pPr>
            <w:r>
              <w:rPr>
                <w:sz w:val="19"/>
                <w:szCs w:val="19"/>
              </w:rPr>
              <w:t xml:space="preserve">200 lista de turnos</w:t>
            </w:r>
          </w:p>
        </w:tc>
      </w:tr>
      <w:tr>
        <w:trPr>
          <w:cantSplit/>
        </w:trPr>
        <w:tc>
          <w:tcPr>
            <w:tcW w:type="pct" w:w="600"/>
            <w:shd w:fill="F8FAFC" w:color="auto" w:val="clear"/>
            <w:tcMar>
              <w:top w:type="dxa" w:w="60"/>
              <w:left w:type="dxa" w:w="90"/>
              <w:bottom w:type="dxa" w:w="60"/>
              <w:right w:type="dxa" w:w="90"/>
            </w:tcMar>
          </w:tcPr>
          <w:p>
            <w:pPr>
              <w:spacing w:after="0" w:line="260"/>
            </w:pPr>
            <w:r>
              <w:rPr>
                <w:sz w:val="19"/>
                <w:szCs w:val="19"/>
              </w:rPr>
              <w:t xml:space="preserve">POST</w:t>
            </w:r>
          </w:p>
        </w:tc>
        <w:tc>
          <w:tcPr>
            <w:tcW w:type="pct" w:w="1900"/>
            <w:shd w:fill="F8FAFC" w:color="auto" w:val="clear"/>
            <w:tcMar>
              <w:top w:type="dxa" w:w="60"/>
              <w:left w:type="dxa" w:w="90"/>
              <w:bottom w:type="dxa" w:w="60"/>
              <w:right w:type="dxa" w:w="90"/>
            </w:tcMar>
          </w:tcPr>
          <w:p>
            <w:pPr>
              <w:spacing w:after="0" w:line="260"/>
            </w:pPr>
            <w:r>
              <w:rPr>
                <w:sz w:val="19"/>
                <w:szCs w:val="19"/>
              </w:rPr>
              <w:t xml:space="preserve">/api/auth/login</w:t>
            </w:r>
          </w:p>
        </w:tc>
        <w:tc>
          <w:tcPr>
            <w:tcW w:type="pct" w:w="900"/>
            <w:shd w:fill="F8FAFC" w:color="auto" w:val="clear"/>
            <w:tcMar>
              <w:top w:type="dxa" w:w="60"/>
              <w:left w:type="dxa" w:w="90"/>
              <w:bottom w:type="dxa" w:w="60"/>
              <w:right w:type="dxa" w:w="90"/>
            </w:tcMar>
          </w:tcPr>
          <w:p>
            <w:pPr>
              <w:spacing w:after="0" w:line="260"/>
            </w:pPr>
            <w:r>
              <w:rPr>
                <w:sz w:val="19"/>
                <w:szCs w:val="19"/>
              </w:rPr>
              <w:t xml:space="preserve">Libre</w:t>
            </w:r>
          </w:p>
        </w:tc>
        <w:tc>
          <w:tcPr>
            <w:tcW w:type="pct" w:w="1600"/>
            <w:shd w:fill="F8FAFC" w:color="auto" w:val="clear"/>
            <w:tcMar>
              <w:top w:type="dxa" w:w="60"/>
              <w:left w:type="dxa" w:w="90"/>
              <w:bottom w:type="dxa" w:w="60"/>
              <w:right w:type="dxa" w:w="90"/>
            </w:tcMar>
          </w:tcPr>
          <w:p>
            <w:pPr>
              <w:spacing w:after="0" w:line="260"/>
            </w:pPr>
            <w:r>
              <w:rPr>
                <w:sz w:val="19"/>
                <w:szCs w:val="19"/>
              </w:rPr>
              <w:t xml:space="preserve">200 { token, usuario } · 400 · 401</w:t>
            </w:r>
          </w:p>
        </w:tc>
      </w:tr>
      <w:tr>
        <w:trPr>
          <w:cantSplit/>
        </w:trPr>
        <w:tc>
          <w:tcPr>
            <w:tcW w:type="pct" w:w="600"/>
            <w:tcMar>
              <w:top w:type="dxa" w:w="60"/>
              <w:left w:type="dxa" w:w="90"/>
              <w:bottom w:type="dxa" w:w="60"/>
              <w:right w:type="dxa" w:w="90"/>
            </w:tcMar>
          </w:tcPr>
          <w:p>
            <w:pPr>
              <w:spacing w:after="0" w:line="260"/>
            </w:pPr>
            <w:r>
              <w:rPr>
                <w:sz w:val="19"/>
                <w:szCs w:val="19"/>
              </w:rPr>
              <w:t xml:space="preserve">GET</w:t>
            </w:r>
          </w:p>
        </w:tc>
        <w:tc>
          <w:tcPr>
            <w:tcW w:type="pct" w:w="1900"/>
            <w:tcMar>
              <w:top w:type="dxa" w:w="60"/>
              <w:left w:type="dxa" w:w="90"/>
              <w:bottom w:type="dxa" w:w="60"/>
              <w:right w:type="dxa" w:w="90"/>
            </w:tcMar>
          </w:tcPr>
          <w:p>
            <w:pPr>
              <w:spacing w:after="0" w:line="260"/>
            </w:pPr>
            <w:r>
              <w:rPr>
                <w:sz w:val="19"/>
                <w:szCs w:val="19"/>
              </w:rPr>
              <w:t xml:space="preserve">/api/auth/me</w:t>
            </w:r>
          </w:p>
        </w:tc>
        <w:tc>
          <w:tcPr>
            <w:tcW w:type="pct" w:w="900"/>
            <w:tcMar>
              <w:top w:type="dxa" w:w="60"/>
              <w:left w:type="dxa" w:w="90"/>
              <w:bottom w:type="dxa" w:w="60"/>
              <w:right w:type="dxa" w:w="90"/>
            </w:tcMar>
          </w:tcPr>
          <w:p>
            <w:pPr>
              <w:spacing w:after="0" w:line="260"/>
            </w:pPr>
            <w:r>
              <w:rPr>
                <w:sz w:val="19"/>
                <w:szCs w:val="19"/>
              </w:rPr>
              <w:t xml:space="preserve">Con sesión</w:t>
            </w:r>
          </w:p>
        </w:tc>
        <w:tc>
          <w:tcPr>
            <w:tcW w:type="pct" w:w="1600"/>
            <w:tcMar>
              <w:top w:type="dxa" w:w="60"/>
              <w:left w:type="dxa" w:w="90"/>
              <w:bottom w:type="dxa" w:w="60"/>
              <w:right w:type="dxa" w:w="90"/>
            </w:tcMar>
          </w:tcPr>
          <w:p>
            <w:pPr>
              <w:spacing w:after="0" w:line="260"/>
            </w:pPr>
            <w:r>
              <w:rPr>
                <w:sz w:val="19"/>
                <w:szCs w:val="19"/>
              </w:rPr>
              <w:t xml:space="preserve">200 usuario con turno · 401</w:t>
            </w:r>
          </w:p>
        </w:tc>
      </w:tr>
      <w:tr>
        <w:trPr>
          <w:cantSplit/>
        </w:trPr>
        <w:tc>
          <w:tcPr>
            <w:tcW w:type="pct" w:w="600"/>
            <w:shd w:fill="F8FAFC" w:color="auto" w:val="clear"/>
            <w:tcMar>
              <w:top w:type="dxa" w:w="60"/>
              <w:left w:type="dxa" w:w="90"/>
              <w:bottom w:type="dxa" w:w="60"/>
              <w:right w:type="dxa" w:w="90"/>
            </w:tcMar>
          </w:tcPr>
          <w:p>
            <w:pPr>
              <w:spacing w:after="0" w:line="260"/>
            </w:pPr>
            <w:r>
              <w:rPr>
                <w:sz w:val="19"/>
                <w:szCs w:val="19"/>
              </w:rPr>
              <w:t xml:space="preserve">GET</w:t>
            </w:r>
          </w:p>
        </w:tc>
        <w:tc>
          <w:tcPr>
            <w:tcW w:type="pct" w:w="1900"/>
            <w:shd w:fill="F8FAFC" w:color="auto" w:val="clear"/>
            <w:tcMar>
              <w:top w:type="dxa" w:w="60"/>
              <w:left w:type="dxa" w:w="90"/>
              <w:bottom w:type="dxa" w:w="60"/>
              <w:right w:type="dxa" w:w="90"/>
            </w:tcMar>
          </w:tcPr>
          <w:p>
            <w:pPr>
              <w:spacing w:after="0" w:line="260"/>
            </w:pPr>
            <w:r>
              <w:rPr>
                <w:sz w:val="19"/>
                <w:szCs w:val="19"/>
              </w:rPr>
              <w:t xml:space="preserve">/api/inventario/productos</w:t>
            </w:r>
          </w:p>
        </w:tc>
        <w:tc>
          <w:tcPr>
            <w:tcW w:type="pct" w:w="900"/>
            <w:shd w:fill="F8FAFC" w:color="auto" w:val="clear"/>
            <w:tcMar>
              <w:top w:type="dxa" w:w="60"/>
              <w:left w:type="dxa" w:w="90"/>
              <w:bottom w:type="dxa" w:w="60"/>
              <w:right w:type="dxa" w:w="90"/>
            </w:tcMar>
          </w:tcPr>
          <w:p>
            <w:pPr>
              <w:spacing w:after="0" w:line="260"/>
            </w:pPr>
            <w:r>
              <w:rPr>
                <w:sz w:val="19"/>
                <w:szCs w:val="19"/>
              </w:rPr>
              <w:t xml:space="preserve">Con sesión</w:t>
            </w:r>
          </w:p>
        </w:tc>
        <w:tc>
          <w:tcPr>
            <w:tcW w:type="pct" w:w="1600"/>
            <w:shd w:fill="F8FAFC" w:color="auto" w:val="clear"/>
            <w:tcMar>
              <w:top w:type="dxa" w:w="60"/>
              <w:left w:type="dxa" w:w="90"/>
              <w:bottom w:type="dxa" w:w="60"/>
              <w:right w:type="dxa" w:w="90"/>
            </w:tcMar>
          </w:tcPr>
          <w:p>
            <w:pPr>
              <w:spacing w:after="0" w:line="260"/>
            </w:pPr>
            <w:r>
              <w:rPr>
                <w:sz w:val="19"/>
                <w:szCs w:val="19"/>
              </w:rPr>
              <w:t xml:space="preserve">200 lista</w:t>
            </w:r>
          </w:p>
        </w:tc>
      </w:tr>
      <w:tr>
        <w:trPr>
          <w:cantSplit/>
        </w:trPr>
        <w:tc>
          <w:tcPr>
            <w:tcW w:type="pct" w:w="600"/>
            <w:tcMar>
              <w:top w:type="dxa" w:w="60"/>
              <w:left w:type="dxa" w:w="90"/>
              <w:bottom w:type="dxa" w:w="60"/>
              <w:right w:type="dxa" w:w="90"/>
            </w:tcMar>
          </w:tcPr>
          <w:p>
            <w:pPr>
              <w:spacing w:after="0" w:line="260"/>
            </w:pPr>
            <w:r>
              <w:rPr>
                <w:sz w:val="19"/>
                <w:szCs w:val="19"/>
              </w:rPr>
              <w:t xml:space="preserve">GET</w:t>
            </w:r>
          </w:p>
        </w:tc>
        <w:tc>
          <w:tcPr>
            <w:tcW w:type="pct" w:w="1900"/>
            <w:tcMar>
              <w:top w:type="dxa" w:w="60"/>
              <w:left w:type="dxa" w:w="90"/>
              <w:bottom w:type="dxa" w:w="60"/>
              <w:right w:type="dxa" w:w="90"/>
            </w:tcMar>
          </w:tcPr>
          <w:p>
            <w:pPr>
              <w:spacing w:after="0" w:line="260"/>
            </w:pPr>
            <w:r>
              <w:rPr>
                <w:sz w:val="19"/>
                <w:szCs w:val="19"/>
              </w:rPr>
              <w:t xml:space="preserve">/api/inventario/productos/{id}</w:t>
            </w:r>
          </w:p>
        </w:tc>
        <w:tc>
          <w:tcPr>
            <w:tcW w:type="pct" w:w="900"/>
            <w:tcMar>
              <w:top w:type="dxa" w:w="60"/>
              <w:left w:type="dxa" w:w="90"/>
              <w:bottom w:type="dxa" w:w="60"/>
              <w:right w:type="dxa" w:w="90"/>
            </w:tcMar>
          </w:tcPr>
          <w:p>
            <w:pPr>
              <w:spacing w:after="0" w:line="260"/>
            </w:pPr>
            <w:r>
              <w:rPr>
                <w:sz w:val="19"/>
                <w:szCs w:val="19"/>
              </w:rPr>
              <w:t xml:space="preserve">Con sesión</w:t>
            </w:r>
          </w:p>
        </w:tc>
        <w:tc>
          <w:tcPr>
            <w:tcW w:type="pct" w:w="1600"/>
            <w:tcMar>
              <w:top w:type="dxa" w:w="60"/>
              <w:left w:type="dxa" w:w="90"/>
              <w:bottom w:type="dxa" w:w="60"/>
              <w:right w:type="dxa" w:w="90"/>
            </w:tcMar>
          </w:tcPr>
          <w:p>
            <w:pPr>
              <w:spacing w:after="0" w:line="260"/>
            </w:pPr>
            <w:r>
              <w:rPr>
                <w:sz w:val="19"/>
                <w:szCs w:val="19"/>
              </w:rPr>
              <w:t xml:space="preserve">200 · 404</w:t>
            </w:r>
          </w:p>
        </w:tc>
      </w:tr>
      <w:tr>
        <w:trPr>
          <w:cantSplit/>
        </w:trPr>
        <w:tc>
          <w:tcPr>
            <w:tcW w:type="pct" w:w="600"/>
            <w:shd w:fill="F8FAFC" w:color="auto" w:val="clear"/>
            <w:tcMar>
              <w:top w:type="dxa" w:w="60"/>
              <w:left w:type="dxa" w:w="90"/>
              <w:bottom w:type="dxa" w:w="60"/>
              <w:right w:type="dxa" w:w="90"/>
            </w:tcMar>
          </w:tcPr>
          <w:p>
            <w:pPr>
              <w:spacing w:after="0" w:line="260"/>
            </w:pPr>
            <w:r>
              <w:rPr>
                <w:sz w:val="19"/>
                <w:szCs w:val="19"/>
              </w:rPr>
              <w:t xml:space="preserve">POST</w:t>
            </w:r>
          </w:p>
        </w:tc>
        <w:tc>
          <w:tcPr>
            <w:tcW w:type="pct" w:w="1900"/>
            <w:shd w:fill="F8FAFC" w:color="auto" w:val="clear"/>
            <w:tcMar>
              <w:top w:type="dxa" w:w="60"/>
              <w:left w:type="dxa" w:w="90"/>
              <w:bottom w:type="dxa" w:w="60"/>
              <w:right w:type="dxa" w:w="90"/>
            </w:tcMar>
          </w:tcPr>
          <w:p>
            <w:pPr>
              <w:spacing w:after="0" w:line="260"/>
            </w:pPr>
            <w:r>
              <w:rPr>
                <w:sz w:val="19"/>
                <w:szCs w:val="19"/>
              </w:rPr>
              <w:t xml:space="preserve">/api/inventario/productos</w:t>
            </w:r>
          </w:p>
        </w:tc>
        <w:tc>
          <w:tcPr>
            <w:tcW w:type="pct" w:w="900"/>
            <w:shd w:fill="F8FAFC" w:color="auto" w:val="clear"/>
            <w:tcMar>
              <w:top w:type="dxa" w:w="60"/>
              <w:left w:type="dxa" w:w="90"/>
              <w:bottom w:type="dxa" w:w="60"/>
              <w:right w:type="dxa" w:w="90"/>
            </w:tcMar>
          </w:tcPr>
          <w:p>
            <w:pPr>
              <w:spacing w:after="0" w:line="260"/>
            </w:pPr>
            <w:r>
              <w:rPr>
                <w:sz w:val="19"/>
                <w:szCs w:val="19"/>
              </w:rPr>
              <w:t xml:space="preserve">Administrador</w:t>
            </w:r>
          </w:p>
        </w:tc>
        <w:tc>
          <w:tcPr>
            <w:tcW w:type="pct" w:w="1600"/>
            <w:shd w:fill="F8FAFC" w:color="auto" w:val="clear"/>
            <w:tcMar>
              <w:top w:type="dxa" w:w="60"/>
              <w:left w:type="dxa" w:w="90"/>
              <w:bottom w:type="dxa" w:w="60"/>
              <w:right w:type="dxa" w:w="90"/>
            </w:tcMar>
          </w:tcPr>
          <w:p>
            <w:pPr>
              <w:spacing w:after="0" w:line="260"/>
            </w:pPr>
            <w:r>
              <w:rPr>
                <w:sz w:val="19"/>
                <w:szCs w:val="19"/>
              </w:rPr>
              <w:t xml:space="preserve">201 · 400 · 403 · 409</w:t>
            </w:r>
          </w:p>
        </w:tc>
      </w:tr>
      <w:tr>
        <w:trPr>
          <w:cantSplit/>
        </w:trPr>
        <w:tc>
          <w:tcPr>
            <w:tcW w:type="pct" w:w="600"/>
            <w:tcMar>
              <w:top w:type="dxa" w:w="60"/>
              <w:left w:type="dxa" w:w="90"/>
              <w:bottom w:type="dxa" w:w="60"/>
              <w:right w:type="dxa" w:w="90"/>
            </w:tcMar>
          </w:tcPr>
          <w:p>
            <w:pPr>
              <w:spacing w:after="0" w:line="260"/>
            </w:pPr>
            <w:r>
              <w:rPr>
                <w:sz w:val="19"/>
                <w:szCs w:val="19"/>
              </w:rPr>
              <w:t xml:space="preserve">PUT</w:t>
            </w:r>
          </w:p>
        </w:tc>
        <w:tc>
          <w:tcPr>
            <w:tcW w:type="pct" w:w="1900"/>
            <w:tcMar>
              <w:top w:type="dxa" w:w="60"/>
              <w:left w:type="dxa" w:w="90"/>
              <w:bottom w:type="dxa" w:w="60"/>
              <w:right w:type="dxa" w:w="90"/>
            </w:tcMar>
          </w:tcPr>
          <w:p>
            <w:pPr>
              <w:spacing w:after="0" w:line="260"/>
            </w:pPr>
            <w:r>
              <w:rPr>
                <w:sz w:val="19"/>
                <w:szCs w:val="19"/>
              </w:rPr>
              <w:t xml:space="preserve">/api/inventario/productos/{id}</w:t>
            </w:r>
          </w:p>
        </w:tc>
        <w:tc>
          <w:tcPr>
            <w:tcW w:type="pct" w:w="900"/>
            <w:tcMar>
              <w:top w:type="dxa" w:w="60"/>
              <w:left w:type="dxa" w:w="90"/>
              <w:bottom w:type="dxa" w:w="60"/>
              <w:right w:type="dxa" w:w="90"/>
            </w:tcMar>
          </w:tcPr>
          <w:p>
            <w:pPr>
              <w:spacing w:after="0" w:line="260"/>
            </w:pPr>
            <w:r>
              <w:rPr>
                <w:sz w:val="19"/>
                <w:szCs w:val="19"/>
              </w:rPr>
              <w:t xml:space="preserve">Administrador</w:t>
            </w:r>
          </w:p>
        </w:tc>
        <w:tc>
          <w:tcPr>
            <w:tcW w:type="pct" w:w="1600"/>
            <w:tcMar>
              <w:top w:type="dxa" w:w="60"/>
              <w:left w:type="dxa" w:w="90"/>
              <w:bottom w:type="dxa" w:w="60"/>
              <w:right w:type="dxa" w:w="90"/>
            </w:tcMar>
          </w:tcPr>
          <w:p>
            <w:pPr>
              <w:spacing w:after="0" w:line="260"/>
            </w:pPr>
            <w:r>
              <w:rPr>
                <w:sz w:val="19"/>
                <w:szCs w:val="19"/>
              </w:rPr>
              <w:t xml:space="preserve">200 · 400 · 403 · 404 · 409</w:t>
            </w:r>
          </w:p>
        </w:tc>
      </w:tr>
      <w:tr>
        <w:trPr>
          <w:cantSplit/>
        </w:trPr>
        <w:tc>
          <w:tcPr>
            <w:tcW w:type="pct" w:w="600"/>
            <w:shd w:fill="F8FAFC" w:color="auto" w:val="clear"/>
            <w:tcMar>
              <w:top w:type="dxa" w:w="60"/>
              <w:left w:type="dxa" w:w="90"/>
              <w:bottom w:type="dxa" w:w="60"/>
              <w:right w:type="dxa" w:w="90"/>
            </w:tcMar>
          </w:tcPr>
          <w:p>
            <w:pPr>
              <w:spacing w:after="0" w:line="260"/>
            </w:pPr>
            <w:r>
              <w:rPr>
                <w:sz w:val="19"/>
                <w:szCs w:val="19"/>
              </w:rPr>
              <w:t xml:space="preserve">DELETE</w:t>
            </w:r>
          </w:p>
        </w:tc>
        <w:tc>
          <w:tcPr>
            <w:tcW w:type="pct" w:w="1900"/>
            <w:shd w:fill="F8FAFC" w:color="auto" w:val="clear"/>
            <w:tcMar>
              <w:top w:type="dxa" w:w="60"/>
              <w:left w:type="dxa" w:w="90"/>
              <w:bottom w:type="dxa" w:w="60"/>
              <w:right w:type="dxa" w:w="90"/>
            </w:tcMar>
          </w:tcPr>
          <w:p>
            <w:pPr>
              <w:spacing w:after="0" w:line="260"/>
            </w:pPr>
            <w:r>
              <w:rPr>
                <w:sz w:val="19"/>
                <w:szCs w:val="19"/>
              </w:rPr>
              <w:t xml:space="preserve">/api/inventario/productos/{id}</w:t>
            </w:r>
          </w:p>
        </w:tc>
        <w:tc>
          <w:tcPr>
            <w:tcW w:type="pct" w:w="900"/>
            <w:shd w:fill="F8FAFC" w:color="auto" w:val="clear"/>
            <w:tcMar>
              <w:top w:type="dxa" w:w="60"/>
              <w:left w:type="dxa" w:w="90"/>
              <w:bottom w:type="dxa" w:w="60"/>
              <w:right w:type="dxa" w:w="90"/>
            </w:tcMar>
          </w:tcPr>
          <w:p>
            <w:pPr>
              <w:spacing w:after="0" w:line="260"/>
            </w:pPr>
            <w:r>
              <w:rPr>
                <w:sz w:val="19"/>
                <w:szCs w:val="19"/>
              </w:rPr>
              <w:t xml:space="preserve">Administrador</w:t>
            </w:r>
          </w:p>
        </w:tc>
        <w:tc>
          <w:tcPr>
            <w:tcW w:type="pct" w:w="1600"/>
            <w:shd w:fill="F8FAFC" w:color="auto" w:val="clear"/>
            <w:tcMar>
              <w:top w:type="dxa" w:w="60"/>
              <w:left w:type="dxa" w:w="90"/>
              <w:bottom w:type="dxa" w:w="60"/>
              <w:right w:type="dxa" w:w="90"/>
            </w:tcMar>
          </w:tcPr>
          <w:p>
            <w:pPr>
              <w:spacing w:after="0" w:line="260"/>
            </w:pPr>
            <w:r>
              <w:rPr>
                <w:sz w:val="19"/>
                <w:szCs w:val="19"/>
              </w:rPr>
              <w:t xml:space="preserve">204 · 403 · 404 (eliminación lógica)</w:t>
            </w:r>
          </w:p>
        </w:tc>
      </w:tr>
      <w:tr>
        <w:trPr>
          <w:cantSplit/>
        </w:trPr>
        <w:tc>
          <w:tcPr>
            <w:tcW w:type="pct" w:w="600"/>
            <w:tcMar>
              <w:top w:type="dxa" w:w="60"/>
              <w:left w:type="dxa" w:w="90"/>
              <w:bottom w:type="dxa" w:w="60"/>
              <w:right w:type="dxa" w:w="90"/>
            </w:tcMar>
          </w:tcPr>
          <w:p>
            <w:pPr>
              <w:spacing w:after="0" w:line="260"/>
            </w:pPr>
            <w:r>
              <w:rPr>
                <w:sz w:val="19"/>
                <w:szCs w:val="19"/>
              </w:rPr>
              <w:t xml:space="preserve">GET</w:t>
            </w:r>
          </w:p>
        </w:tc>
        <w:tc>
          <w:tcPr>
            <w:tcW w:type="pct" w:w="1900"/>
            <w:tcMar>
              <w:top w:type="dxa" w:w="60"/>
              <w:left w:type="dxa" w:w="90"/>
              <w:bottom w:type="dxa" w:w="60"/>
              <w:right w:type="dxa" w:w="90"/>
            </w:tcMar>
          </w:tcPr>
          <w:p>
            <w:pPr>
              <w:spacing w:after="0" w:line="260"/>
            </w:pPr>
            <w:r>
              <w:rPr>
                <w:sz w:val="19"/>
                <w:szCs w:val="19"/>
              </w:rPr>
              <w:t xml:space="preserve">/api/inventario/categorias</w:t>
            </w:r>
          </w:p>
        </w:tc>
        <w:tc>
          <w:tcPr>
            <w:tcW w:type="pct" w:w="900"/>
            <w:tcMar>
              <w:top w:type="dxa" w:w="60"/>
              <w:left w:type="dxa" w:w="90"/>
              <w:bottom w:type="dxa" w:w="60"/>
              <w:right w:type="dxa" w:w="90"/>
            </w:tcMar>
          </w:tcPr>
          <w:p>
            <w:pPr>
              <w:spacing w:after="0" w:line="260"/>
            </w:pPr>
            <w:r>
              <w:rPr>
                <w:sz w:val="19"/>
                <w:szCs w:val="19"/>
              </w:rPr>
              <w:t xml:space="preserve">Con sesión</w:t>
            </w:r>
          </w:p>
        </w:tc>
        <w:tc>
          <w:tcPr>
            <w:tcW w:type="pct" w:w="1600"/>
            <w:tcMar>
              <w:top w:type="dxa" w:w="60"/>
              <w:left w:type="dxa" w:w="90"/>
              <w:bottom w:type="dxa" w:w="60"/>
              <w:right w:type="dxa" w:w="90"/>
            </w:tcMar>
          </w:tcPr>
          <w:p>
            <w:pPr>
              <w:spacing w:after="0" w:line="260"/>
            </w:pPr>
            <w:r>
              <w:rPr>
                <w:sz w:val="19"/>
                <w:szCs w:val="19"/>
              </w:rPr>
              <w:t xml:space="preserve">200 áreas</w:t>
            </w:r>
          </w:p>
        </w:tc>
      </w:tr>
      <w:tr>
        <w:trPr>
          <w:cantSplit/>
        </w:trPr>
        <w:tc>
          <w:tcPr>
            <w:tcW w:type="pct" w:w="600"/>
            <w:shd w:fill="F8FAFC" w:color="auto" w:val="clear"/>
            <w:tcMar>
              <w:top w:type="dxa" w:w="60"/>
              <w:left w:type="dxa" w:w="90"/>
              <w:bottom w:type="dxa" w:w="60"/>
              <w:right w:type="dxa" w:w="90"/>
            </w:tcMar>
          </w:tcPr>
          <w:p>
            <w:pPr>
              <w:spacing w:after="0" w:line="260"/>
            </w:pPr>
            <w:r>
              <w:rPr>
                <w:sz w:val="19"/>
                <w:szCs w:val="19"/>
              </w:rPr>
              <w:t xml:space="preserve">GET</w:t>
            </w:r>
          </w:p>
        </w:tc>
        <w:tc>
          <w:tcPr>
            <w:tcW w:type="pct" w:w="1900"/>
            <w:shd w:fill="F8FAFC" w:color="auto" w:val="clear"/>
            <w:tcMar>
              <w:top w:type="dxa" w:w="60"/>
              <w:left w:type="dxa" w:w="90"/>
              <w:bottom w:type="dxa" w:w="60"/>
              <w:right w:type="dxa" w:w="90"/>
            </w:tcMar>
          </w:tcPr>
          <w:p>
            <w:pPr>
              <w:spacing w:after="0" w:line="260"/>
            </w:pPr>
            <w:r>
              <w:rPr>
                <w:sz w:val="19"/>
                <w:szCs w:val="19"/>
              </w:rPr>
              <w:t xml:space="preserve">/api/inventario/unidades</w:t>
            </w:r>
          </w:p>
        </w:tc>
        <w:tc>
          <w:tcPr>
            <w:tcW w:type="pct" w:w="900"/>
            <w:shd w:fill="F8FAFC" w:color="auto" w:val="clear"/>
            <w:tcMar>
              <w:top w:type="dxa" w:w="60"/>
              <w:left w:type="dxa" w:w="90"/>
              <w:bottom w:type="dxa" w:w="60"/>
              <w:right w:type="dxa" w:w="90"/>
            </w:tcMar>
          </w:tcPr>
          <w:p>
            <w:pPr>
              <w:spacing w:after="0" w:line="260"/>
            </w:pPr>
            <w:r>
              <w:rPr>
                <w:sz w:val="19"/>
                <w:szCs w:val="19"/>
              </w:rPr>
              <w:t xml:space="preserve">Con sesión</w:t>
            </w:r>
          </w:p>
        </w:tc>
        <w:tc>
          <w:tcPr>
            <w:tcW w:type="pct" w:w="1600"/>
            <w:shd w:fill="F8FAFC" w:color="auto" w:val="clear"/>
            <w:tcMar>
              <w:top w:type="dxa" w:w="60"/>
              <w:left w:type="dxa" w:w="90"/>
              <w:bottom w:type="dxa" w:w="60"/>
              <w:right w:type="dxa" w:w="90"/>
            </w:tcMar>
          </w:tcPr>
          <w:p>
            <w:pPr>
              <w:spacing w:after="0" w:line="260"/>
            </w:pPr>
            <w:r>
              <w:rPr>
                <w:sz w:val="19"/>
                <w:szCs w:val="19"/>
              </w:rPr>
              <w:t xml:space="preserve">200 unidades</w:t>
            </w:r>
          </w:p>
        </w:tc>
      </w:tr>
      <w:tr>
        <w:trPr>
          <w:cantSplit/>
        </w:trPr>
        <w:tc>
          <w:tcPr>
            <w:tcW w:type="pct" w:w="600"/>
            <w:tcMar>
              <w:top w:type="dxa" w:w="60"/>
              <w:left w:type="dxa" w:w="90"/>
              <w:bottom w:type="dxa" w:w="60"/>
              <w:right w:type="dxa" w:w="90"/>
            </w:tcMar>
          </w:tcPr>
          <w:p>
            <w:pPr>
              <w:spacing w:after="0" w:line="260"/>
            </w:pPr>
            <w:r>
              <w:rPr>
                <w:sz w:val="19"/>
                <w:szCs w:val="19"/>
              </w:rPr>
              <w:t xml:space="preserve">GET</w:t>
            </w:r>
          </w:p>
        </w:tc>
        <w:tc>
          <w:tcPr>
            <w:tcW w:type="pct" w:w="1900"/>
            <w:tcMar>
              <w:top w:type="dxa" w:w="60"/>
              <w:left w:type="dxa" w:w="90"/>
              <w:bottom w:type="dxa" w:w="60"/>
              <w:right w:type="dxa" w:w="90"/>
            </w:tcMar>
          </w:tcPr>
          <w:p>
            <w:pPr>
              <w:spacing w:after="0" w:line="260"/>
            </w:pPr>
            <w:r>
              <w:rPr>
                <w:sz w:val="19"/>
                <w:szCs w:val="19"/>
              </w:rPr>
              <w:t xml:space="preserve">/api/salud</w:t>
            </w:r>
          </w:p>
        </w:tc>
        <w:tc>
          <w:tcPr>
            <w:tcW w:type="pct" w:w="900"/>
            <w:tcMar>
              <w:top w:type="dxa" w:w="60"/>
              <w:left w:type="dxa" w:w="90"/>
              <w:bottom w:type="dxa" w:w="60"/>
              <w:right w:type="dxa" w:w="90"/>
            </w:tcMar>
          </w:tcPr>
          <w:p>
            <w:pPr>
              <w:spacing w:after="0" w:line="260"/>
            </w:pPr>
            <w:r>
              <w:rPr>
                <w:sz w:val="19"/>
                <w:szCs w:val="19"/>
              </w:rPr>
              <w:t xml:space="preserve">Libre</w:t>
            </w:r>
          </w:p>
        </w:tc>
        <w:tc>
          <w:tcPr>
            <w:tcW w:type="pct" w:w="1600"/>
            <w:tcMar>
              <w:top w:type="dxa" w:w="60"/>
              <w:left w:type="dxa" w:w="90"/>
              <w:bottom w:type="dxa" w:w="60"/>
              <w:right w:type="dxa" w:w="90"/>
            </w:tcMar>
          </w:tcPr>
          <w:p>
            <w:pPr>
              <w:spacing w:after="0" w:line="260"/>
            </w:pPr>
            <w:r>
              <w:rPr>
                <w:sz w:val="19"/>
                <w:szCs w:val="19"/>
              </w:rPr>
              <w:t xml:space="preserve">Estado del backend y de la base</w:t>
            </w:r>
          </w:p>
        </w:tc>
      </w:tr>
    </w:tbl>
    <w:p>
      <w:pPr>
        <w:spacing w:after="160"/>
      </w:pPr>
    </w:p>
    <w:p>
      <w:pPr>
        <w:pStyle w:val="Heading2"/>
        <w:spacing w:after="160" w:before="300"/>
      </w:pPr>
      <w:bookmarkStart w:name="_Toc35" w:id="35"/>
      <w:r>
        <w:t xml:space="preserve">Anexo D. Registro de Sprint Review</w:t>
      </w:r>
      <w:bookmarkEnd w:id="35"/>
    </w:p>
    <w:p>
      <w:pPr>
        <w:spacing w:after="120" w:line="360"/>
        <w:jc w:val="both"/>
      </w:pPr>
      <w:r>
        <w:t xml:space="preserve">Acta, guion y ajustes del backlog en la sección 3.1.4 (Tablas 20 a 23). </w:t>
      </w:r>
      <w:r>
        <w:rPr>
          <w:b/>
          <w:bCs/>
          <w:highlight w:val="yellow"/>
        </w:rPr>
        <w:t xml:space="preserve">[COMPLETAR: después de la Review, anotar aquí el feedback textual del docente y el ítem del backlog en que se convirtió cada punto]</w:t>
      </w:r>
    </w:p>
    <w:p>
      <w:pPr>
        <w:pStyle w:val="Heading2"/>
        <w:spacing w:after="160" w:before="300"/>
      </w:pPr>
      <w:bookmarkStart w:name="_Toc36" w:id="36"/>
      <w:r>
        <w:t xml:space="preserve">Anexo E. Cuadro de decisión del stack</w:t>
      </w:r>
      <w:bookmarkEnd w:id="36"/>
    </w:p>
    <w:p>
      <w:pPr>
        <w:pStyle w:val="Caption"/>
        <w:keepNext/>
        <w:spacing w:after="120" w:before="240"/>
      </w:pPr>
      <w:r>
        <w:rPr>
          <w:b/>
          <w:bCs/>
        </w:rPr>
        <w:t xml:space="preserve">Tabla </w:t>
      </w:r>
      <w:r>
        <w:rPr>
          <w:b/>
          <w:bCs/>
        </w:rPr>
      </w:r>
      <w:r>
        <w:fldChar w:fldCharType="begin" w:dirty="true"/>
        <w:instrText xml:space="preserve">SEQ Tabla</w:instrText>
        <w:fldChar w:fldCharType="separate"/>
        <w:fldChar w:fldCharType="end"/>
      </w:r>
      <w:r>
        <w:rPr>
          <w:i/>
          <w:iCs/>
        </w:rPr>
        <w:br/>
        <w:t xml:space="preserve">Comparación de opciones de backend (11/10/2026)</w:t>
      </w:r>
    </w:p>
    <w:tbl>
      <w:tblPr>
        <w:tblW w:type="pct" w:w="5000"/>
        <w:tblBorders>
          <w:top w:val="single" w:color="94A3B8" w:sz="4"/>
          <w:left w:val="none" w:color="FFFFFF" w:sz="0"/>
          <w:bottom w:val="single" w:color="94A3B8" w:sz="4"/>
          <w:right w:val="none" w:color="FFFFFF" w:sz="0"/>
          <w:insideH w:val="single" w:color="CBD5E1" w:sz="2"/>
          <w:insideV w:val="single" w:color="E2E8F0" w:sz="2"/>
        </w:tblBorders>
      </w:tblPr>
      <w:tblGrid>
        <w:gridCol w:w="3610"/>
        <w:gridCol w:w="2708"/>
        <w:gridCol w:w="2708"/>
      </w:tblGrid>
      <w:tr>
        <w:trPr>
          <w:tblHeader/>
        </w:trPr>
        <w:tc>
          <w:tcPr>
            <w:tcW w:type="pct" w:w="2000"/>
            <w:shd w:fill="1E293B" w:color="auto" w:val="clear"/>
            <w:tcMar>
              <w:top w:type="dxa" w:w="60"/>
              <w:left w:type="dxa" w:w="90"/>
              <w:bottom w:type="dxa" w:w="60"/>
              <w:right w:type="dxa" w:w="90"/>
            </w:tcMar>
          </w:tcPr>
          <w:p>
            <w:pPr>
              <w:spacing w:after="0" w:line="260"/>
            </w:pPr>
            <w:r>
              <w:rPr>
                <w:b/>
                <w:bCs/>
                <w:color w:val="FFFFFF"/>
                <w:sz w:val="19"/>
                <w:szCs w:val="19"/>
              </w:rPr>
              <w:t xml:space="preserve">Criterio</w:t>
            </w:r>
          </w:p>
        </w:tc>
        <w:tc>
          <w:tcPr>
            <w:tcW w:type="pct" w:w="1500"/>
            <w:shd w:fill="1E293B" w:color="auto" w:val="clear"/>
            <w:tcMar>
              <w:top w:type="dxa" w:w="60"/>
              <w:left w:type="dxa" w:w="90"/>
              <w:bottom w:type="dxa" w:w="60"/>
              <w:right w:type="dxa" w:w="90"/>
            </w:tcMar>
          </w:tcPr>
          <w:p>
            <w:pPr>
              <w:spacing w:after="0" w:line="260"/>
            </w:pPr>
            <w:r>
              <w:rPr>
                <w:b/>
                <w:bCs/>
                <w:color w:val="FFFFFF"/>
                <w:sz w:val="19"/>
                <w:szCs w:val="19"/>
              </w:rPr>
              <w:t xml:space="preserve">Spring Boot + JPA + PostgreSQL (PA1)</w:t>
            </w:r>
          </w:p>
        </w:tc>
        <w:tc>
          <w:tcPr>
            <w:tcW w:type="pct" w:w="1500"/>
            <w:shd w:fill="1E293B" w:color="auto" w:val="clear"/>
            <w:tcMar>
              <w:top w:type="dxa" w:w="60"/>
              <w:left w:type="dxa" w:w="90"/>
              <w:bottom w:type="dxa" w:w="60"/>
              <w:right w:type="dxa" w:w="90"/>
            </w:tcMar>
          </w:tcPr>
          <w:p>
            <w:pPr>
              <w:spacing w:after="0" w:line="260"/>
            </w:pPr>
            <w:r>
              <w:rPr>
                <w:b/>
                <w:bCs/>
                <w:color w:val="FFFFFF"/>
                <w:sz w:val="19"/>
                <w:szCs w:val="19"/>
              </w:rPr>
              <w:t xml:space="preserve">Servlets + JDBC + MySQL (elegido)</w:t>
            </w:r>
          </w:p>
        </w:tc>
      </w:tr>
      <w:tr>
        <w:trPr>
          <w:cantSplit/>
        </w:trPr>
        <w:tc>
          <w:tcPr>
            <w:tcW w:type="pct" w:w="2000"/>
            <w:tcMar>
              <w:top w:type="dxa" w:w="60"/>
              <w:left w:type="dxa" w:w="90"/>
              <w:bottom w:type="dxa" w:w="60"/>
              <w:right w:type="dxa" w:w="90"/>
            </w:tcMar>
          </w:tcPr>
          <w:p>
            <w:pPr>
              <w:spacing w:after="0" w:line="260"/>
            </w:pPr>
            <w:r>
              <w:rPr>
                <w:sz w:val="19"/>
                <w:szCs w:val="19"/>
              </w:rPr>
              <w:t xml:space="preserve">Coincide con el esquema de arquitectura del curso</w:t>
            </w:r>
          </w:p>
        </w:tc>
        <w:tc>
          <w:tcPr>
            <w:tcW w:type="pct" w:w="1500"/>
            <w:tcMar>
              <w:top w:type="dxa" w:w="60"/>
              <w:left w:type="dxa" w:w="90"/>
              <w:bottom w:type="dxa" w:w="60"/>
              <w:right w:type="dxa" w:w="90"/>
            </w:tcMar>
          </w:tcPr>
          <w:p>
            <w:pPr>
              <w:spacing w:after="0" w:line="260"/>
            </w:pPr>
            <w:r>
              <w:rPr>
                <w:sz w:val="19"/>
                <w:szCs w:val="19"/>
              </w:rPr>
              <w:t xml:space="preserve">No</w:t>
            </w:r>
          </w:p>
        </w:tc>
        <w:tc>
          <w:tcPr>
            <w:tcW w:type="pct" w:w="1500"/>
            <w:tcMar>
              <w:top w:type="dxa" w:w="60"/>
              <w:left w:type="dxa" w:w="90"/>
              <w:bottom w:type="dxa" w:w="60"/>
              <w:right w:type="dxa" w:w="90"/>
            </w:tcMar>
          </w:tcPr>
          <w:p>
            <w:pPr>
              <w:spacing w:after="0" w:line="260"/>
            </w:pPr>
            <w:r>
              <w:rPr>
                <w:sz w:val="19"/>
                <w:szCs w:val="19"/>
              </w:rPr>
              <w:t xml:space="preserve">Sí</w:t>
            </w:r>
          </w:p>
        </w:tc>
      </w:tr>
      <w:tr>
        <w:trPr>
          <w:cantSplit/>
        </w:trPr>
        <w:tc>
          <w:tcPr>
            <w:tcW w:type="pct" w:w="2000"/>
            <w:shd w:fill="F8FAFC" w:color="auto" w:val="clear"/>
            <w:tcMar>
              <w:top w:type="dxa" w:w="60"/>
              <w:left w:type="dxa" w:w="90"/>
              <w:bottom w:type="dxa" w:w="60"/>
              <w:right w:type="dxa" w:w="90"/>
            </w:tcMar>
          </w:tcPr>
          <w:p>
            <w:pPr>
              <w:spacing w:after="0" w:line="260"/>
            </w:pPr>
            <w:r>
              <w:rPr>
                <w:sz w:val="19"/>
                <w:szCs w:val="19"/>
              </w:rPr>
              <w:t xml:space="preserve">Las capas Servlet, Service y DAO se ven en el código</w:t>
            </w:r>
          </w:p>
        </w:tc>
        <w:tc>
          <w:tcPr>
            <w:tcW w:type="pct" w:w="1500"/>
            <w:shd w:fill="F8FAFC" w:color="auto" w:val="clear"/>
            <w:tcMar>
              <w:top w:type="dxa" w:w="60"/>
              <w:left w:type="dxa" w:w="90"/>
              <w:bottom w:type="dxa" w:w="60"/>
              <w:right w:type="dxa" w:w="90"/>
            </w:tcMar>
          </w:tcPr>
          <w:p>
            <w:pPr>
              <w:spacing w:after="0" w:line="260"/>
            </w:pPr>
            <w:r>
              <w:rPr>
                <w:sz w:val="19"/>
                <w:szCs w:val="19"/>
              </w:rPr>
              <w:t xml:space="preserve">Parcialmente (las oculta el framework)</w:t>
            </w:r>
          </w:p>
        </w:tc>
        <w:tc>
          <w:tcPr>
            <w:tcW w:type="pct" w:w="1500"/>
            <w:shd w:fill="F8FAFC" w:color="auto" w:val="clear"/>
            <w:tcMar>
              <w:top w:type="dxa" w:w="60"/>
              <w:left w:type="dxa" w:w="90"/>
              <w:bottom w:type="dxa" w:w="60"/>
              <w:right w:type="dxa" w:w="90"/>
            </w:tcMar>
          </w:tcPr>
          <w:p>
            <w:pPr>
              <w:spacing w:after="0" w:line="260"/>
            </w:pPr>
            <w:r>
              <w:rPr>
                <w:sz w:val="19"/>
                <w:szCs w:val="19"/>
              </w:rPr>
              <w:t xml:space="preserve">Sí</w:t>
            </w:r>
          </w:p>
        </w:tc>
      </w:tr>
      <w:tr>
        <w:trPr>
          <w:cantSplit/>
        </w:trPr>
        <w:tc>
          <w:tcPr>
            <w:tcW w:type="pct" w:w="2000"/>
            <w:tcMar>
              <w:top w:type="dxa" w:w="60"/>
              <w:left w:type="dxa" w:w="90"/>
              <w:bottom w:type="dxa" w:w="60"/>
              <w:right w:type="dxa" w:w="90"/>
            </w:tcMar>
          </w:tcPr>
          <w:p>
            <w:pPr>
              <w:spacing w:after="0" w:line="260"/>
            </w:pPr>
            <w:r>
              <w:rPr>
                <w:sz w:val="19"/>
                <w:szCs w:val="19"/>
              </w:rPr>
              <w:t xml:space="preserve">Instalado en las PC del equipo</w:t>
            </w:r>
          </w:p>
        </w:tc>
        <w:tc>
          <w:tcPr>
            <w:tcW w:type="pct" w:w="1500"/>
            <w:tcMar>
              <w:top w:type="dxa" w:w="60"/>
              <w:left w:type="dxa" w:w="90"/>
              <w:bottom w:type="dxa" w:w="60"/>
              <w:right w:type="dxa" w:w="90"/>
            </w:tcMar>
          </w:tcPr>
          <w:p>
            <w:pPr>
              <w:spacing w:after="0" w:line="260"/>
            </w:pPr>
            <w:r>
              <w:rPr>
                <w:sz w:val="19"/>
                <w:szCs w:val="19"/>
              </w:rPr>
              <w:t xml:space="preserve">PostgreSQL no</w:t>
            </w:r>
          </w:p>
        </w:tc>
        <w:tc>
          <w:tcPr>
            <w:tcW w:type="pct" w:w="1500"/>
            <w:tcMar>
              <w:top w:type="dxa" w:w="60"/>
              <w:left w:type="dxa" w:w="90"/>
              <w:bottom w:type="dxa" w:w="60"/>
              <w:right w:type="dxa" w:w="90"/>
            </w:tcMar>
          </w:tcPr>
          <w:p>
            <w:pPr>
              <w:spacing w:after="0" w:line="260"/>
            </w:pPr>
            <w:r>
              <w:rPr>
                <w:sz w:val="19"/>
                <w:szCs w:val="19"/>
              </w:rPr>
              <w:t xml:space="preserve">MySQL sí</w:t>
            </w:r>
          </w:p>
        </w:tc>
      </w:tr>
      <w:tr>
        <w:trPr>
          <w:cantSplit/>
        </w:trPr>
        <w:tc>
          <w:tcPr>
            <w:tcW w:type="pct" w:w="2000"/>
            <w:shd w:fill="F8FAFC" w:color="auto" w:val="clear"/>
            <w:tcMar>
              <w:top w:type="dxa" w:w="60"/>
              <w:left w:type="dxa" w:w="90"/>
              <w:bottom w:type="dxa" w:w="60"/>
              <w:right w:type="dxa" w:w="90"/>
            </w:tcMar>
          </w:tcPr>
          <w:p>
            <w:pPr>
              <w:spacing w:after="0" w:line="260"/>
            </w:pPr>
            <w:r>
              <w:rPr>
                <w:sz w:val="19"/>
                <w:szCs w:val="19"/>
              </w:rPr>
              <w:t xml:space="preserve">Tiempo para tener HU01 y HU02</w:t>
            </w:r>
          </w:p>
        </w:tc>
        <w:tc>
          <w:tcPr>
            <w:tcW w:type="pct" w:w="1500"/>
            <w:shd w:fill="F8FAFC" w:color="auto" w:val="clear"/>
            <w:tcMar>
              <w:top w:type="dxa" w:w="60"/>
              <w:left w:type="dxa" w:w="90"/>
              <w:bottom w:type="dxa" w:w="60"/>
              <w:right w:type="dxa" w:w="90"/>
            </w:tcMar>
          </w:tcPr>
          <w:p>
            <w:pPr>
              <w:spacing w:after="0" w:line="260"/>
            </w:pPr>
            <w:r>
              <w:rPr>
                <w:sz w:val="19"/>
                <w:szCs w:val="19"/>
              </w:rPr>
              <w:t xml:space="preserve">Ya existía una versión</w:t>
            </w:r>
          </w:p>
        </w:tc>
        <w:tc>
          <w:tcPr>
            <w:tcW w:type="pct" w:w="1500"/>
            <w:shd w:fill="F8FAFC" w:color="auto" w:val="clear"/>
            <w:tcMar>
              <w:top w:type="dxa" w:w="60"/>
              <w:left w:type="dxa" w:w="90"/>
              <w:bottom w:type="dxa" w:w="60"/>
              <w:right w:type="dxa" w:w="90"/>
            </w:tcMar>
          </w:tcPr>
          <w:p>
            <w:pPr>
              <w:spacing w:after="0" w:line="260"/>
            </w:pPr>
            <w:r>
              <w:rPr>
                <w:sz w:val="19"/>
                <w:szCs w:val="19"/>
              </w:rPr>
              <w:t xml:space="preserve">Un día de trabajo</w:t>
            </w:r>
          </w:p>
        </w:tc>
      </w:tr>
      <w:tr>
        <w:trPr>
          <w:cantSplit/>
        </w:trPr>
        <w:tc>
          <w:tcPr>
            <w:tcW w:type="pct" w:w="2000"/>
            <w:tcMar>
              <w:top w:type="dxa" w:w="60"/>
              <w:left w:type="dxa" w:w="90"/>
              <w:bottom w:type="dxa" w:w="60"/>
              <w:right w:type="dxa" w:w="90"/>
            </w:tcMar>
          </w:tcPr>
          <w:p>
            <w:pPr>
              <w:spacing w:after="0" w:line="260"/>
            </w:pPr>
            <w:r>
              <w:rPr>
                <w:sz w:val="19"/>
                <w:szCs w:val="19"/>
              </w:rPr>
              <w:t xml:space="preserve">Facilidad para sustentar cada línea</w:t>
            </w:r>
          </w:p>
        </w:tc>
        <w:tc>
          <w:tcPr>
            <w:tcW w:type="pct" w:w="1500"/>
            <w:tcMar>
              <w:top w:type="dxa" w:w="60"/>
              <w:left w:type="dxa" w:w="90"/>
              <w:bottom w:type="dxa" w:w="60"/>
              <w:right w:type="dxa" w:w="90"/>
            </w:tcMar>
          </w:tcPr>
          <w:p>
            <w:pPr>
              <w:spacing w:after="0" w:line="260"/>
            </w:pPr>
            <w:r>
              <w:rPr>
                <w:sz w:val="19"/>
                <w:szCs w:val="19"/>
              </w:rPr>
              <w:t xml:space="preserve">Media</w:t>
            </w:r>
          </w:p>
        </w:tc>
        <w:tc>
          <w:tcPr>
            <w:tcW w:type="pct" w:w="1500"/>
            <w:tcMar>
              <w:top w:type="dxa" w:w="60"/>
              <w:left w:type="dxa" w:w="90"/>
              <w:bottom w:type="dxa" w:w="60"/>
              <w:right w:type="dxa" w:w="90"/>
            </w:tcMar>
          </w:tcPr>
          <w:p>
            <w:pPr>
              <w:spacing w:after="0" w:line="260"/>
            </w:pPr>
            <w:r>
              <w:rPr>
                <w:sz w:val="19"/>
                <w:szCs w:val="19"/>
              </w:rPr>
              <w:t xml:space="preserve">Alta</w:t>
            </w:r>
          </w:p>
        </w:tc>
      </w:tr>
    </w:tbl>
    <w:p>
      <w:pPr>
        <w:spacing w:after="200" w:before="80" w:line="260"/>
      </w:pPr>
      <w:r>
        <w:rPr>
          <w:i/>
          <w:iCs/>
          <w:sz w:val="18"/>
          <w:szCs w:val="18"/>
        </w:rPr>
        <w:t xml:space="preserve">Nota. </w:t>
      </w:r>
      <w:r>
        <w:rPr>
          <w:sz w:val="18"/>
          <w:szCs w:val="18"/>
        </w:rPr>
        <w:t xml:space="preserve">La versión con Spring Boot se conserva como respaldo en la carpeta SISPS.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E293B"/>
      <w:sz w:val="32"/>
      <w:szCs w:val="32"/>
    </w:rPr>
  </w:style>
  <w:style w:type="paragraph" w:styleId="Heading2">
    <w:name w:val="Heading 2"/>
    <w:basedOn w:val="Normal"/>
    <w:next w:val="Normal"/>
    <w:qFormat/>
    <w:rPr>
      <w:b/>
      <w:bCs/>
      <w:color w:val="B85D19"/>
      <w:sz w:val="27"/>
      <w:szCs w:val="27"/>
    </w:rPr>
  </w:style>
  <w:style w:type="paragraph" w:styleId="Heading3">
    <w:name w:val="Heading 3"/>
    <w:basedOn w:val="Normal"/>
    <w:next w:val="Normal"/>
    <w:qFormat/>
    <w:rPr>
      <w:b/>
      <w:bCs/>
      <w:color w:val="1E293B"/>
      <w:sz w:val="24"/>
      <w:szCs w:val="24"/>
    </w:rPr>
  </w:style>
  <w:style w:type="paragraph" w:styleId="Caption">
    <w:name w:val="Caption"/>
    <w:basedOn w:val="Normal"/>
    <w:next w:val="Normal"/>
    <w:rPr>
      <w:color w:val="1E293B"/>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5e61a02d48ae86abc429f1cddf3ac122225d039.png"/><Relationship Id="rId9" Type="http://schemas.openxmlformats.org/officeDocument/2006/relationships/image" Target="media/9ce1897d548b61696598babd11ae392092f30c38.png"/><Relationship Id="rId10" Type="http://schemas.openxmlformats.org/officeDocument/2006/relationships/image" Target="media/7b9c2b97980429abed37f0745a01cf8a1733d9e9.png"/><Relationship Id="rId11" Type="http://schemas.openxmlformats.org/officeDocument/2006/relationships/image" Target="media/a1d8d7b7cbc2e0d2f15028f47f1683890e68823b.png"/><Relationship Id="rId12" Type="http://schemas.openxmlformats.org/officeDocument/2006/relationships/image" Target="media/fd0fe0185139ad2c46a437147d0b920a794e686a.png"/><Relationship Id="rId13" Type="http://schemas.openxmlformats.org/officeDocument/2006/relationships/image" Target="media/74090110b7ba10c65347a8d99710a5e1cf976b90.jpg"/><Relationship Id="rId14" Type="http://schemas.openxmlformats.org/officeDocument/2006/relationships/image" Target="media/fc202827f236accd8df36531db9782f11af58091.jpg"/><Relationship Id="rId15" Type="http://schemas.openxmlformats.org/officeDocument/2006/relationships/image" Target="media/b70baf94bb69a4e44338a0deec2a09a716ab2cee.jpg"/><Relationship Id="rId16" Type="http://schemas.openxmlformats.org/officeDocument/2006/relationships/image" Target="media/13480aefd4d3186f4b897f38e1f61eaa804a4979.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2026-10-12T02:22:25.534Z</dcterms:created>
  <dcterms:modified xsi:type="dcterms:W3CDTF">2026-10-12T02:22:25.536Z</dcterms:modified>
</cp:coreProperties>
</file>

<file path=docProps/custom.xml><?xml version="1.0" encoding="utf-8"?>
<Properties xmlns="http://schemas.openxmlformats.org/officeDocument/2006/custom-properties" xmlns:vt="http://schemas.openxmlformats.org/officeDocument/2006/docPropsVTypes"/>
</file>