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96" w:rsidRDefault="00253706">
      <w:pPr>
        <w:pStyle w:val="Balk1"/>
      </w:pPr>
      <w:bookmarkStart w:id="0" w:name="_GoBack"/>
      <w:bookmarkEnd w:id="0"/>
      <w:r>
        <w:t>Domain, DNS Hiyerarşisi ve FQDN</w:t>
      </w:r>
    </w:p>
    <w:p w:rsidR="00C56E96" w:rsidRDefault="00253706">
      <w:pPr>
        <w:pStyle w:val="Balk2"/>
      </w:pPr>
      <w:r>
        <w:t>Giriş</w:t>
      </w:r>
    </w:p>
    <w:p w:rsidR="00C56E96" w:rsidRDefault="00253706">
      <w:r>
        <w:t>Domainler, internetin "adres sistemi" gibidir. Tıpkı bir şehrin mahalle, sokak, kapı numarası sistemine benzer şekilde, bilgisayarların tam konumunu belirler.</w:t>
      </w:r>
    </w:p>
    <w:p w:rsidR="00C56E96" w:rsidRDefault="00253706">
      <w:pPr>
        <w:pStyle w:val="Balk2"/>
      </w:pPr>
      <w:r>
        <w:t>Neden Önemlidir?</w:t>
      </w:r>
    </w:p>
    <w:p w:rsidR="00C56E96" w:rsidRDefault="00253706">
      <w:pPr>
        <w:pStyle w:val="ListeMaddemi"/>
      </w:pPr>
      <w:r>
        <w:t>🗺️ İnternette gezinmeyi kolaylaştırır</w:t>
      </w:r>
    </w:p>
    <w:p w:rsidR="00C56E96" w:rsidRDefault="00253706">
      <w:pPr>
        <w:pStyle w:val="ListeMaddemi"/>
      </w:pPr>
      <w:r>
        <w:t>🏷️ Kurumların/kuruluşların kimliğini yansıtır</w:t>
      </w:r>
    </w:p>
    <w:p w:rsidR="00C56E96" w:rsidRDefault="00253706">
      <w:pPr>
        <w:pStyle w:val="ListeMaddemi"/>
      </w:pPr>
      <w:r>
        <w:t>🌳 Mantıklı bir hiyerarşi sunar</w:t>
      </w:r>
    </w:p>
    <w:p w:rsidR="00253706" w:rsidRDefault="00253706">
      <w:pPr>
        <w:pStyle w:val="Balk2"/>
      </w:pPr>
      <w:r>
        <w:rPr>
          <w:noProof/>
          <w:lang w:val="tr-TR" w:eastAsia="tr-TR"/>
        </w:rPr>
        <w:drawing>
          <wp:inline distT="0" distB="0" distL="0" distR="0">
            <wp:extent cx="6858000" cy="34118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96" w:rsidRDefault="00253706">
      <w:pPr>
        <w:pStyle w:val="Balk2"/>
      </w:pPr>
      <w:r>
        <w:t>Temel Bilgiler</w:t>
      </w:r>
    </w:p>
    <w:p w:rsidR="00C56E96" w:rsidRDefault="00253706">
      <w:r>
        <w:rPr>
          <w:b/>
        </w:rPr>
        <w:t>DNS Hiyerarşisi:</w:t>
      </w:r>
      <w:r>
        <w:br/>
        <w:t>1. Kök (Root) Domain: .</w:t>
      </w:r>
      <w:r>
        <w:br/>
        <w:t>2. Üst Seviye Domainler (TLD): .com, .org, .edu</w:t>
      </w:r>
      <w:r>
        <w:br/>
        <w:t>3. İkinci Seviye: google.com, sibertim.com</w:t>
      </w:r>
      <w:r>
        <w:br/>
        <w:t>4. Alt Domainler: mail.google.com, ogrenci.sibertim.com</w:t>
      </w:r>
    </w:p>
    <w:p w:rsidR="00C56E96" w:rsidRDefault="00253706">
      <w:r>
        <w:rPr>
          <w:b/>
        </w:rPr>
        <w:t>FQDN (Tam Alan Adı):</w:t>
      </w:r>
      <w:r>
        <w:br/>
        <w:t>- Bir bilgisayarın tam internet adresi</w:t>
      </w:r>
      <w:r>
        <w:br/>
        <w:t xml:space="preserve">- Örnek: </w:t>
      </w:r>
      <w:r>
        <w:rPr>
          <w:rFonts w:ascii="Courier New" w:hAnsi="Courier New"/>
        </w:rPr>
        <w:t>server1.muhasebe.sirket.com</w:t>
      </w:r>
      <w:r>
        <w:br/>
        <w:t xml:space="preserve">  - server1: Host adı</w:t>
      </w:r>
      <w:r>
        <w:br/>
        <w:t xml:space="preserve">  - muhasebe: Alt domain</w:t>
      </w:r>
      <w:r>
        <w:br/>
        <w:t xml:space="preserve">  - sirket: İkinci seviye domain</w:t>
      </w:r>
      <w:r>
        <w:br/>
        <w:t xml:space="preserve">  - com: Üst seviye domain</w:t>
      </w:r>
    </w:p>
    <w:p w:rsidR="00C56E96" w:rsidRDefault="00253706">
      <w:pPr>
        <w:pStyle w:val="AralkYok"/>
      </w:pPr>
      <w:r>
        <w:rPr>
          <w:rFonts w:ascii="Courier New" w:hAnsi="Courier New"/>
          <w:sz w:val="15"/>
        </w:rPr>
        <w:t>server1.muhasebe.sirket.com</w:t>
      </w:r>
    </w:p>
    <w:p w:rsidR="00C56E96" w:rsidRDefault="00253706">
      <w:pPr>
        <w:pStyle w:val="Balk2"/>
      </w:pPr>
      <w:r>
        <w:lastRenderedPageBreak/>
        <w:t>Örnek Uygulama</w:t>
      </w:r>
    </w:p>
    <w:p w:rsidR="00C56E96" w:rsidRDefault="00253706">
      <w:r>
        <w:rPr>
          <w:b/>
        </w:rPr>
        <w:t>Domain Parçalama Oyunu:</w:t>
      </w:r>
      <w:r>
        <w:br/>
        <w:t xml:space="preserve">1. </w:t>
      </w:r>
      <w:r>
        <w:rPr>
          <w:rFonts w:ascii="Courier New" w:hAnsi="Courier New"/>
        </w:rPr>
        <w:t>destek.microsoft.com</w:t>
      </w:r>
      <w:r>
        <w:t xml:space="preserve"> adresini al</w:t>
      </w:r>
      <w:r>
        <w:br/>
        <w:t>2. Parçalara ayır:</w:t>
      </w:r>
      <w:r>
        <w:br/>
        <w:t xml:space="preserve">   - TLD: .com</w:t>
      </w:r>
      <w:r>
        <w:br/>
        <w:t xml:space="preserve">   - Domain: microsoft</w:t>
      </w:r>
      <w:r>
        <w:br/>
        <w:t xml:space="preserve">   - Subdomain: destek</w:t>
      </w:r>
      <w:r>
        <w:br/>
        <w:t>3. En sağdan başlayarak sola doğru oku</w:t>
      </w:r>
    </w:p>
    <w:p w:rsidR="00C56E96" w:rsidRDefault="00253706">
      <w:pPr>
        <w:pStyle w:val="AralkYok"/>
      </w:pPr>
      <w:r>
        <w:rPr>
          <w:rFonts w:ascii="Courier New" w:hAnsi="Courier New"/>
          <w:sz w:val="15"/>
        </w:rPr>
        <w:t>destek.microsoft.com</w:t>
      </w:r>
    </w:p>
    <w:p w:rsidR="00C56E96" w:rsidRDefault="00253706">
      <w:pPr>
        <w:pStyle w:val="Balk2"/>
      </w:pPr>
      <w:r>
        <w:t>Kapanış</w:t>
      </w:r>
    </w:p>
    <w:p w:rsidR="00C56E96" w:rsidRDefault="00253706">
      <w:r>
        <w:t>Domainler olmasaydı her web sitesini IP adresiyle hatırlamamız gerekirdi. Bir dahaki sefere bir siteye girerken bu akıllı adresleme sistemini düşünün!</w:t>
      </w:r>
      <w:r>
        <w:br/>
        <w:t xml:space="preserve">sibertim.com </w:t>
      </w:r>
    </w:p>
    <w:sectPr w:rsidR="00C56E96" w:rsidSect="009D3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DEE052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3706"/>
    <w:rsid w:val="0029639D"/>
    <w:rsid w:val="00326F90"/>
    <w:rsid w:val="005E6AFD"/>
    <w:rsid w:val="009D3C99"/>
    <w:rsid w:val="00AA1D8D"/>
    <w:rsid w:val="00B47730"/>
    <w:rsid w:val="00C56E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2B4D1"/>
  <w14:defaultImageDpi w14:val="300"/>
  <w15:docId w15:val="{FF6E3363-2426-4C5A-BEC7-93635176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7CF30-86C7-4AF1-9DD9-500CE1B4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2025-07-25T13:24:00Z</dcterms:modified>
  <cp:category/>
</cp:coreProperties>
</file>