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69" w:rsidRPr="00740873" w:rsidRDefault="00893E69" w:rsidP="00893E69">
      <w:pPr>
        <w:rPr>
          <w:b/>
          <w:sz w:val="32"/>
        </w:rPr>
      </w:pPr>
      <w:r>
        <w:rPr>
          <w:rFonts w:ascii="Calibri" w:hAnsi="Calibri" w:cs="Calibri"/>
        </w:rPr>
        <w:t xml:space="preserve"> </w:t>
      </w:r>
      <w:r>
        <w:t xml:space="preserve"> </w:t>
      </w:r>
      <w:r w:rsidRPr="00740873">
        <w:rPr>
          <w:b/>
          <w:sz w:val="32"/>
        </w:rPr>
        <w:t xml:space="preserve">3. </w:t>
      </w:r>
      <w:proofErr w:type="spellStart"/>
      <w:r w:rsidRPr="00740873">
        <w:rPr>
          <w:b/>
          <w:sz w:val="32"/>
        </w:rPr>
        <w:t>Ebowla</w:t>
      </w:r>
      <w:proofErr w:type="spellEnd"/>
      <w:r w:rsidRPr="00740873">
        <w:rPr>
          <w:b/>
          <w:sz w:val="32"/>
        </w:rPr>
        <w:t xml:space="preserve"> – </w:t>
      </w:r>
      <w:proofErr w:type="spellStart"/>
      <w:r w:rsidRPr="00740873">
        <w:rPr>
          <w:b/>
          <w:sz w:val="32"/>
        </w:rPr>
        <w:t>Payload</w:t>
      </w:r>
      <w:proofErr w:type="spellEnd"/>
      <w:r w:rsidRPr="00740873">
        <w:rPr>
          <w:b/>
          <w:sz w:val="32"/>
        </w:rPr>
        <w:t xml:space="preserve"> Şifreleme ile AV Atlatma Aracı</w:t>
      </w:r>
    </w:p>
    <w:p w:rsidR="00893E69" w:rsidRPr="00740873" w:rsidRDefault="00893E69" w:rsidP="00893E69">
      <w:pPr>
        <w:rPr>
          <w:b/>
          <w:sz w:val="24"/>
        </w:rPr>
      </w:pPr>
      <w:r>
        <w:rPr>
          <w:rFonts w:ascii="Calibri" w:hAnsi="Calibri" w:cs="Calibri"/>
        </w:rPr>
        <w:t xml:space="preserve"> </w:t>
      </w:r>
      <w:r>
        <w:t xml:space="preserve"> </w:t>
      </w:r>
      <w:r w:rsidRPr="00740873">
        <w:rPr>
          <w:b/>
          <w:sz w:val="24"/>
        </w:rPr>
        <w:t>Nedir?</w:t>
      </w:r>
    </w:p>
    <w:p w:rsidR="00893E69" w:rsidRDefault="00893E69" w:rsidP="00893E69">
      <w:proofErr w:type="spellStart"/>
      <w:r>
        <w:t>Ebowla</w:t>
      </w:r>
      <w:proofErr w:type="spellEnd"/>
      <w:r>
        <w:t xml:space="preserve">, oluşturulan </w:t>
      </w:r>
      <w:proofErr w:type="spellStart"/>
      <w:r>
        <w:t>payload'ları</w:t>
      </w:r>
      <w:proofErr w:type="spellEnd"/>
      <w:r>
        <w:t xml:space="preserve"> şifreleyerek </w:t>
      </w:r>
      <w:proofErr w:type="spellStart"/>
      <w:r>
        <w:t>antivirüs</w:t>
      </w:r>
      <w:proofErr w:type="spellEnd"/>
      <w:r>
        <w:t xml:space="preserve"> (AV) yazılımlarının tespitinden kaçırmak için kullanılan bir </w:t>
      </w:r>
      <w:proofErr w:type="spellStart"/>
      <w:r>
        <w:t>obfuscation</w:t>
      </w:r>
      <w:proofErr w:type="spellEnd"/>
      <w:r>
        <w:t xml:space="preserve"> ve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framework’üdür</w:t>
      </w:r>
      <w:proofErr w:type="spellEnd"/>
      <w:r>
        <w:t xml:space="preserve">. Özellikle </w:t>
      </w:r>
      <w:proofErr w:type="spellStart"/>
      <w:r>
        <w:t>Meterpreter</w:t>
      </w:r>
      <w:proofErr w:type="spellEnd"/>
      <w:r>
        <w:t xml:space="preserve"> ve benzeri </w:t>
      </w:r>
      <w:proofErr w:type="spellStart"/>
      <w:r>
        <w:t>payload’ları</w:t>
      </w:r>
      <w:proofErr w:type="spellEnd"/>
      <w:r>
        <w:t xml:space="preserve"> şifreleyip farklı programlama dillerine </w:t>
      </w:r>
      <w:proofErr w:type="gramStart"/>
      <w:r>
        <w:t>entegre</w:t>
      </w:r>
      <w:proofErr w:type="gramEnd"/>
      <w:r>
        <w:t xml:space="preserve"> ederek tahmin edilebilir davranışları gizlemeyi amaçlar.</w:t>
      </w:r>
    </w:p>
    <w:p w:rsidR="00893E69" w:rsidRDefault="00893E69" w:rsidP="00893E69"/>
    <w:p w:rsidR="00893E69" w:rsidRPr="00740873" w:rsidRDefault="00893E69" w:rsidP="00893E69">
      <w:pPr>
        <w:rPr>
          <w:b/>
        </w:rPr>
      </w:pPr>
      <w:r>
        <w:t xml:space="preserve"> </w:t>
      </w:r>
      <w:r w:rsidRPr="00740873">
        <w:rPr>
          <w:b/>
        </w:rPr>
        <w:t>Özellikleri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proofErr w:type="spellStart"/>
      <w:r>
        <w:t>Payload’ı</w:t>
      </w:r>
      <w:proofErr w:type="spellEnd"/>
      <w:r>
        <w:t xml:space="preserve"> AES, XOR, vb. algoritmalarla şifreleyebilir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r>
        <w:t xml:space="preserve">Sonuçta elde edilen şifreli </w:t>
      </w:r>
      <w:proofErr w:type="spellStart"/>
      <w:r>
        <w:t>payload'ı</w:t>
      </w:r>
      <w:proofErr w:type="spellEnd"/>
      <w:r>
        <w:t xml:space="preserve"> C,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gibi dillere gömebilir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r>
        <w:t>Statik analiz araçlarını yanıltmak için davranışların yapısı değiştirilir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r>
        <w:t xml:space="preserve">Özelleştirilebilir </w:t>
      </w:r>
      <w:proofErr w:type="spellStart"/>
      <w:r>
        <w:t>encoder</w:t>
      </w:r>
      <w:proofErr w:type="spellEnd"/>
      <w:r>
        <w:t xml:space="preserve"> ve </w:t>
      </w:r>
      <w:proofErr w:type="spellStart"/>
      <w:r>
        <w:t>decoder</w:t>
      </w:r>
      <w:proofErr w:type="spellEnd"/>
      <w:r>
        <w:t xml:space="preserve"> mekanizması içerir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r>
        <w:t>Hem 32-bit hem 64-bit destek sunar</w:t>
      </w:r>
    </w:p>
    <w:p w:rsidR="00893E69" w:rsidRDefault="00893E69" w:rsidP="00893E69"/>
    <w:p w:rsidR="00893E69" w:rsidRPr="00740873" w:rsidRDefault="00893E69" w:rsidP="00893E69">
      <w:pPr>
        <w:rPr>
          <w:b/>
        </w:rPr>
      </w:pPr>
      <w:r>
        <w:rPr>
          <w:rFonts w:ascii="Calibri" w:hAnsi="Calibri" w:cs="Calibri"/>
        </w:rPr>
        <w:t xml:space="preserve"> </w:t>
      </w:r>
      <w:r>
        <w:t xml:space="preserve"> </w:t>
      </w:r>
      <w:r w:rsidRPr="00740873">
        <w:rPr>
          <w:b/>
        </w:rPr>
        <w:t>Kullanım Alanları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r>
        <w:t xml:space="preserve">AV/EDR sistemlerini bypass ederek zararlı </w:t>
      </w:r>
      <w:proofErr w:type="spellStart"/>
      <w:r>
        <w:t>payload’ın</w:t>
      </w:r>
      <w:proofErr w:type="spellEnd"/>
      <w:r>
        <w:t xml:space="preserve"> hedef sisteme sızmasını sağlamak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r>
        <w:t xml:space="preserve">Eğitim ve test ortamlarında gerçek saldırı senaryolarını </w:t>
      </w:r>
      <w:proofErr w:type="spellStart"/>
      <w:r>
        <w:t>simüle</w:t>
      </w:r>
      <w:proofErr w:type="spellEnd"/>
      <w:r>
        <w:t xml:space="preserve"> etmek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r>
        <w:t xml:space="preserve">Mevcut </w:t>
      </w:r>
      <w:proofErr w:type="spellStart"/>
      <w:r>
        <w:t>shellcode</w:t>
      </w:r>
      <w:proofErr w:type="spellEnd"/>
      <w:r>
        <w:t>/</w:t>
      </w:r>
      <w:proofErr w:type="spellStart"/>
      <w:r>
        <w:t>payload’ları</w:t>
      </w:r>
      <w:proofErr w:type="spellEnd"/>
      <w:r>
        <w:t xml:space="preserve"> özelleştirerek gizlemek</w:t>
      </w:r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proofErr w:type="spellStart"/>
      <w:r>
        <w:t>Penetrasyon</w:t>
      </w:r>
      <w:proofErr w:type="spellEnd"/>
      <w:r>
        <w:t xml:space="preserve"> testlerinde özel </w:t>
      </w:r>
      <w:proofErr w:type="spellStart"/>
      <w:r>
        <w:t>binary</w:t>
      </w:r>
      <w:proofErr w:type="spellEnd"/>
      <w:r>
        <w:t xml:space="preserve"> oluşturmak</w:t>
      </w:r>
    </w:p>
    <w:p w:rsidR="00893E69" w:rsidRDefault="00893E69" w:rsidP="00893E69"/>
    <w:p w:rsidR="00893E69" w:rsidRDefault="00893E69" w:rsidP="00893E69"/>
    <w:p w:rsidR="00893E69" w:rsidRPr="00740873" w:rsidRDefault="00893E69" w:rsidP="00893E69">
      <w:pPr>
        <w:rPr>
          <w:b/>
          <w:sz w:val="24"/>
        </w:rPr>
      </w:pPr>
      <w:r>
        <w:rPr>
          <w:rFonts w:ascii="Calibri" w:hAnsi="Calibri" w:cs="Calibri"/>
        </w:rPr>
        <w:t xml:space="preserve"> </w:t>
      </w:r>
      <w:r w:rsidRPr="00740873">
        <w:rPr>
          <w:b/>
          <w:sz w:val="24"/>
        </w:rPr>
        <w:t>Kurulum Aşamaları</w:t>
      </w:r>
    </w:p>
    <w:p w:rsidR="00893E69" w:rsidRPr="00740873" w:rsidRDefault="00893E69" w:rsidP="00893E69">
      <w:pPr>
        <w:rPr>
          <w:b/>
        </w:rPr>
      </w:pPr>
      <w:r w:rsidRPr="00740873">
        <w:rPr>
          <w:b/>
        </w:rPr>
        <w:t>- Gereksinimler:</w:t>
      </w:r>
    </w:p>
    <w:p w:rsidR="00893E69" w:rsidRDefault="00893E69" w:rsidP="00893E69">
      <w:r>
        <w:t>•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2.7</w:t>
      </w:r>
      <w:proofErr w:type="gramEnd"/>
      <w:r>
        <w:t xml:space="preserve"> (</w:t>
      </w:r>
      <w:proofErr w:type="spellStart"/>
      <w:r>
        <w:t>Ebowla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3 ile uyumlu değildir)</w:t>
      </w:r>
    </w:p>
    <w:p w:rsidR="00893E69" w:rsidRDefault="00893E69" w:rsidP="00893E69">
      <w:r>
        <w:t>•</w:t>
      </w:r>
      <w:proofErr w:type="spellStart"/>
      <w:r>
        <w:t>Wine</w:t>
      </w:r>
      <w:proofErr w:type="spellEnd"/>
      <w:r>
        <w:t xml:space="preserve"> (Windows </w:t>
      </w:r>
      <w:proofErr w:type="spellStart"/>
      <w:r>
        <w:t>payload</w:t>
      </w:r>
      <w:proofErr w:type="spellEnd"/>
      <w:r>
        <w:t xml:space="preserve"> oluşturmak için Linux'ta çalışıyorsan)</w:t>
      </w:r>
    </w:p>
    <w:p w:rsidR="00893E69" w:rsidRDefault="00893E69" w:rsidP="00893E69">
      <w:r>
        <w:t>•Mono (bazı C# işlemleri için)</w:t>
      </w:r>
    </w:p>
    <w:p w:rsidR="00893E69" w:rsidRDefault="00893E69" w:rsidP="00893E69"/>
    <w:p w:rsidR="00893E69" w:rsidRPr="00740873" w:rsidRDefault="00893E69" w:rsidP="00893E69">
      <w:pPr>
        <w:rPr>
          <w:b/>
          <w:sz w:val="24"/>
        </w:rPr>
      </w:pPr>
      <w:r>
        <w:t xml:space="preserve"> </w:t>
      </w:r>
      <w:r w:rsidRPr="00740873">
        <w:rPr>
          <w:b/>
          <w:sz w:val="24"/>
        </w:rPr>
        <w:t>Kurulum Adımları:</w:t>
      </w:r>
    </w:p>
    <w:p w:rsidR="00893E69" w:rsidRDefault="00893E69" w:rsidP="00893E69">
      <w:r w:rsidRPr="00740873">
        <w:rPr>
          <w:b/>
        </w:rPr>
        <w:lastRenderedPageBreak/>
        <w:t>1</w:t>
      </w:r>
      <w:r>
        <w:t xml:space="preserve">. </w:t>
      </w:r>
      <w:proofErr w:type="spellStart"/>
      <w:r>
        <w:t>GitHub</w:t>
      </w:r>
      <w:proofErr w:type="spellEnd"/>
      <w:r>
        <w:t xml:space="preserve"> üzerinden </w:t>
      </w:r>
      <w:proofErr w:type="gramStart"/>
      <w:r>
        <w:t>klonlayın</w:t>
      </w:r>
      <w:proofErr w:type="gramEnd"/>
      <w:r>
        <w:t xml:space="preserve">:      </w:t>
      </w:r>
      <w:r>
        <w:rPr>
          <w:noProof/>
          <w:lang w:eastAsia="tr-TR"/>
        </w:rPr>
        <w:drawing>
          <wp:inline distT="0" distB="0" distL="0" distR="0">
            <wp:extent cx="5760720" cy="835457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69" w:rsidRDefault="00893E69" w:rsidP="00893E69"/>
    <w:p w:rsidR="00893E69" w:rsidRDefault="00893E69" w:rsidP="00893E69">
      <w:r w:rsidRPr="00740873">
        <w:rPr>
          <w:b/>
        </w:rPr>
        <w:t>2</w:t>
      </w:r>
      <w:r>
        <w:t>. Konfigürasyon dosyasını düzenleyin:</w:t>
      </w:r>
    </w:p>
    <w:p w:rsidR="00893E69" w:rsidRDefault="00893E69" w:rsidP="00893E69">
      <w:r>
        <w:t>-</w:t>
      </w:r>
      <w:proofErr w:type="spellStart"/>
      <w:r>
        <w:t>Payload</w:t>
      </w:r>
      <w:proofErr w:type="spellEnd"/>
      <w:r>
        <w:t xml:space="preserve"> tipi, şifreleme metodu, dil seçimi (örneğin: </w:t>
      </w:r>
      <w:proofErr w:type="spellStart"/>
      <w:proofErr w:type="gramStart"/>
      <w:r>
        <w:t>config</w:t>
      </w:r>
      <w:proofErr w:type="spellEnd"/>
      <w:r>
        <w:t>.</w:t>
      </w:r>
      <w:proofErr w:type="spellStart"/>
      <w:r>
        <w:t>json</w:t>
      </w:r>
      <w:proofErr w:type="spellEnd"/>
      <w:proofErr w:type="gramEnd"/>
      <w:r>
        <w:t>)</w:t>
      </w:r>
    </w:p>
    <w:p w:rsidR="00893E69" w:rsidRDefault="00893E69" w:rsidP="00893E69"/>
    <w:p w:rsidR="00893E69" w:rsidRDefault="00893E69" w:rsidP="00893E69">
      <w:r w:rsidRPr="00740873">
        <w:rPr>
          <w:b/>
        </w:rPr>
        <w:t>3</w:t>
      </w:r>
      <w:r>
        <w:t xml:space="preserve">. </w:t>
      </w:r>
      <w:proofErr w:type="spellStart"/>
      <w:r>
        <w:t>Payload</w:t>
      </w:r>
      <w:proofErr w:type="spellEnd"/>
      <w:r>
        <w:t xml:space="preserve"> şifreleme işlemi:        </w:t>
      </w:r>
      <w:r>
        <w:rPr>
          <w:noProof/>
          <w:lang w:eastAsia="tr-TR"/>
        </w:rPr>
        <w:drawing>
          <wp:inline distT="0" distB="0" distL="0" distR="0">
            <wp:extent cx="5693410" cy="509270"/>
            <wp:effectExtent l="1905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69" w:rsidRDefault="00893E69" w:rsidP="00893E69">
      <w:r w:rsidRPr="00740873">
        <w:rPr>
          <w:b/>
        </w:rPr>
        <w:t>4</w:t>
      </w:r>
      <w:r>
        <w:t xml:space="preserve">. Üretilen şifreli </w:t>
      </w:r>
      <w:proofErr w:type="spellStart"/>
      <w:r>
        <w:t>payload</w:t>
      </w:r>
      <w:proofErr w:type="spellEnd"/>
      <w:r>
        <w:t xml:space="preserve"> çıktısını istenen dile gömerek, </w:t>
      </w:r>
      <w:proofErr w:type="spellStart"/>
      <w:r>
        <w:t>compile</w:t>
      </w:r>
      <w:proofErr w:type="spellEnd"/>
      <w:r>
        <w:t xml:space="preserve"> edin (örneğin: C,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>)</w:t>
      </w:r>
    </w:p>
    <w:p w:rsidR="00893E69" w:rsidRDefault="00893E69" w:rsidP="00893E69"/>
    <w:p w:rsidR="00893E69" w:rsidRPr="00740873" w:rsidRDefault="00893E69" w:rsidP="00893E69">
      <w:pPr>
        <w:rPr>
          <w:b/>
        </w:rPr>
      </w:pPr>
      <w:r>
        <w:t xml:space="preserve"> </w:t>
      </w:r>
      <w:r w:rsidRPr="00740873">
        <w:rPr>
          <w:b/>
        </w:rPr>
        <w:t>Dikkat Edilmesi Gerekenler</w:t>
      </w:r>
    </w:p>
    <w:p w:rsidR="00893E69" w:rsidRDefault="00893E69" w:rsidP="00893E69">
      <w:proofErr w:type="gramStart"/>
      <w:r>
        <w:rPr>
          <w:rFonts w:ascii="MS Gothic" w:eastAsia="MS Gothic" w:hAnsi="MS Gothic" w:cs="MS Gothic" w:hint="eastAsia"/>
        </w:rPr>
        <w:t>✓</w:t>
      </w:r>
      <w:proofErr w:type="spellStart"/>
      <w:r>
        <w:t>Python</w:t>
      </w:r>
      <w:proofErr w:type="spellEnd"/>
      <w:r>
        <w:t xml:space="preserve"> 2.7 kullanmak zorundasın, yeni sürümlerle çalışmaz.</w:t>
      </w:r>
      <w:proofErr w:type="gramEnd"/>
    </w:p>
    <w:p w:rsidR="00893E69" w:rsidRDefault="00893E69" w:rsidP="00893E69">
      <w:r>
        <w:rPr>
          <w:rFonts w:ascii="MS Gothic" w:eastAsia="MS Gothic" w:hAnsi="MS Gothic" w:cs="MS Gothic" w:hint="eastAsia"/>
        </w:rPr>
        <w:t>✓</w:t>
      </w:r>
      <w:r>
        <w:t xml:space="preserve">Üretilen dosya sadece </w:t>
      </w:r>
      <w:proofErr w:type="spellStart"/>
      <w:r>
        <w:t>decoder</w:t>
      </w:r>
      <w:proofErr w:type="spellEnd"/>
      <w:r>
        <w:t xml:space="preserve"> içeren sisteme uygun </w:t>
      </w:r>
      <w:proofErr w:type="spellStart"/>
      <w:r>
        <w:t>compile</w:t>
      </w:r>
      <w:proofErr w:type="spellEnd"/>
      <w:r>
        <w:t xml:space="preserve"> edilmelidir.</w:t>
      </w:r>
    </w:p>
    <w:p w:rsidR="00893E69" w:rsidRDefault="00893E69" w:rsidP="00893E69">
      <w:proofErr w:type="gramStart"/>
      <w:r>
        <w:rPr>
          <w:rFonts w:ascii="MS Gothic" w:eastAsia="MS Gothic" w:hAnsi="MS Gothic" w:cs="MS Gothic" w:hint="eastAsia"/>
        </w:rPr>
        <w:t>✓</w:t>
      </w:r>
      <w:r>
        <w:t>AV sistemleri tarafından bazı davranışlar hâlâ tespit edilebilir, şifreleme metodunu çeşitlendirmek önemlidir.</w:t>
      </w:r>
      <w:proofErr w:type="gramEnd"/>
    </w:p>
    <w:p w:rsidR="00893E69" w:rsidRDefault="00893E69" w:rsidP="00893E69">
      <w:proofErr w:type="gramStart"/>
      <w:r>
        <w:rPr>
          <w:rFonts w:ascii="MS Gothic" w:eastAsia="MS Gothic" w:hAnsi="MS Gothic" w:cs="MS Gothic" w:hint="eastAsia"/>
        </w:rPr>
        <w:t>✓</w:t>
      </w:r>
      <w:r>
        <w:t>Kodun gerçek bir sisteme uygulanması yasal izin gerektirir, aksi durumda hukuki sonuç doğurabilir.</w:t>
      </w:r>
      <w:proofErr w:type="gramEnd"/>
      <w:r>
        <w:t xml:space="preserve">               </w:t>
      </w:r>
    </w:p>
    <w:p w:rsidR="00893E69" w:rsidRDefault="00893E69" w:rsidP="00893E69"/>
    <w:p w:rsidR="00893E69" w:rsidRDefault="00893E69" w:rsidP="00893E69"/>
    <w:p w:rsidR="00893E69" w:rsidRDefault="00893E69" w:rsidP="00893E69"/>
    <w:p w:rsidR="00C211AD" w:rsidRDefault="00C211AD"/>
    <w:sectPr w:rsidR="00C211AD" w:rsidSect="00C211A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93E69"/>
    <w:rsid w:val="00893E69"/>
    <w:rsid w:val="00C2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E6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9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3E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2025-08-05T13:31:00Z</cp:lastPrinted>
  <dcterms:created xsi:type="dcterms:W3CDTF">2025-08-05T13:30:00Z</dcterms:created>
  <dcterms:modified xsi:type="dcterms:W3CDTF">2025-08-05T13:31:00Z</dcterms:modified>
</cp:coreProperties>
</file>