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80A06" w14:textId="77777777" w:rsidR="00AA7A21" w:rsidRPr="00AA7A21" w:rsidRDefault="00AA7A21" w:rsidP="00AA7A21">
      <w:pPr>
        <w:rPr>
          <w:rFonts w:ascii="Lato" w:hAnsi="Lato"/>
          <w:sz w:val="36"/>
          <w:szCs w:val="36"/>
        </w:rPr>
      </w:pPr>
      <w:proofErr w:type="gramStart"/>
      <w:r w:rsidRPr="00AA7A21">
        <w:rPr>
          <w:rFonts w:ascii="Lato" w:hAnsi="Lato"/>
          <w:sz w:val="36"/>
          <w:szCs w:val="36"/>
        </w:rPr>
        <w:t>wafw</w:t>
      </w:r>
      <w:proofErr w:type="gramEnd"/>
      <w:r w:rsidRPr="00AA7A21">
        <w:rPr>
          <w:rFonts w:ascii="Lato" w:hAnsi="Lato"/>
          <w:sz w:val="36"/>
          <w:szCs w:val="36"/>
        </w:rPr>
        <w:t>00f Nedir?</w:t>
      </w:r>
    </w:p>
    <w:p w14:paraId="356EBF56" w14:textId="13E54F97" w:rsidR="007D2065" w:rsidRPr="00AA7A21" w:rsidRDefault="00AA7A21" w:rsidP="00AA7A21">
      <w:pPr>
        <w:rPr>
          <w:rFonts w:ascii="Open Sans" w:hAnsi="Open Sans" w:cs="Open Sans"/>
          <w:sz w:val="20"/>
          <w:szCs w:val="20"/>
        </w:rPr>
      </w:pPr>
      <w:proofErr w:type="gramStart"/>
      <w:r w:rsidRPr="00AA7A21">
        <w:rPr>
          <w:rFonts w:ascii="Open Sans" w:hAnsi="Open Sans" w:cs="Open Sans"/>
          <w:sz w:val="20"/>
          <w:szCs w:val="20"/>
        </w:rPr>
        <w:t>wafw</w:t>
      </w:r>
      <w:proofErr w:type="gramEnd"/>
      <w:r w:rsidRPr="00AA7A21">
        <w:rPr>
          <w:rFonts w:ascii="Open Sans" w:hAnsi="Open Sans" w:cs="Open Sans"/>
          <w:sz w:val="20"/>
          <w:szCs w:val="20"/>
        </w:rPr>
        <w:t xml:space="preserve">00f, bir hedef web sitesinin önünde bir WAF (Web Application Firewall) olup olmadığını tespit eden bir bilgi toplama aracıdır. Eğer varsa, hangi </w:t>
      </w:r>
      <w:proofErr w:type="spellStart"/>
      <w:r w:rsidRPr="00AA7A21">
        <w:rPr>
          <w:rFonts w:ascii="Open Sans" w:hAnsi="Open Sans" w:cs="Open Sans"/>
          <w:sz w:val="20"/>
          <w:szCs w:val="20"/>
        </w:rPr>
        <w:t>WAF’ın</w:t>
      </w:r>
      <w:proofErr w:type="spellEnd"/>
      <w:r w:rsidRPr="00AA7A21">
        <w:rPr>
          <w:rFonts w:ascii="Open Sans" w:hAnsi="Open Sans" w:cs="Open Sans"/>
          <w:sz w:val="20"/>
          <w:szCs w:val="20"/>
        </w:rPr>
        <w:t xml:space="preserve"> kullanıldığını da belirtmeye çalışır.</w:t>
      </w:r>
    </w:p>
    <w:p w14:paraId="565B2584" w14:textId="77777777" w:rsidR="00AA7A21" w:rsidRPr="00AA7A21" w:rsidRDefault="00AA7A21" w:rsidP="00AA7A21">
      <w:pPr>
        <w:rPr>
          <w:rFonts w:ascii="Lato" w:hAnsi="Lato"/>
          <w:sz w:val="28"/>
          <w:szCs w:val="28"/>
        </w:rPr>
      </w:pPr>
      <w:proofErr w:type="gramStart"/>
      <w:r w:rsidRPr="00AA7A21">
        <w:rPr>
          <w:rFonts w:ascii="Lato" w:hAnsi="Lato"/>
          <w:sz w:val="28"/>
          <w:szCs w:val="28"/>
        </w:rPr>
        <w:t>wafw</w:t>
      </w:r>
      <w:proofErr w:type="gramEnd"/>
      <w:r w:rsidRPr="00AA7A21">
        <w:rPr>
          <w:rFonts w:ascii="Lato" w:hAnsi="Lato"/>
          <w:sz w:val="28"/>
          <w:szCs w:val="28"/>
        </w:rPr>
        <w:t>00f Özellikleri</w:t>
      </w:r>
    </w:p>
    <w:p w14:paraId="654F362C" w14:textId="77777777" w:rsidR="00AA7A21" w:rsidRPr="00AA7A21" w:rsidRDefault="00AA7A21" w:rsidP="00AA7A21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A7A21">
        <w:rPr>
          <w:rFonts w:ascii="Open Sans" w:hAnsi="Open Sans" w:cs="Open Sans"/>
          <w:b/>
          <w:bCs/>
          <w:sz w:val="20"/>
          <w:szCs w:val="20"/>
        </w:rPr>
        <w:t>WAF tespiti yapar:</w:t>
      </w:r>
      <w:r w:rsidRPr="00AA7A21">
        <w:rPr>
          <w:rFonts w:ascii="Open Sans" w:hAnsi="Open Sans" w:cs="Open Sans"/>
          <w:sz w:val="20"/>
          <w:szCs w:val="20"/>
        </w:rPr>
        <w:t xml:space="preserve"> Hedef web uygulamasının bir WAF arkasında olup olmadığını belirler.</w:t>
      </w:r>
    </w:p>
    <w:p w14:paraId="23F0B309" w14:textId="77777777" w:rsidR="00AA7A21" w:rsidRPr="00AA7A21" w:rsidRDefault="00AA7A21" w:rsidP="00AA7A21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A7A21">
        <w:rPr>
          <w:rFonts w:ascii="Open Sans" w:hAnsi="Open Sans" w:cs="Open Sans"/>
          <w:b/>
          <w:bCs/>
          <w:sz w:val="20"/>
          <w:szCs w:val="20"/>
        </w:rPr>
        <w:t xml:space="preserve"> WAF türünü tanımlar</w:t>
      </w:r>
      <w:r w:rsidRPr="00AA7A21">
        <w:rPr>
          <w:rFonts w:ascii="Open Sans" w:hAnsi="Open Sans" w:cs="Open Sans"/>
          <w:sz w:val="20"/>
          <w:szCs w:val="20"/>
        </w:rPr>
        <w:t xml:space="preserve">: </w:t>
      </w:r>
      <w:proofErr w:type="spellStart"/>
      <w:r w:rsidRPr="00AA7A21">
        <w:rPr>
          <w:rFonts w:ascii="Open Sans" w:hAnsi="Open Sans" w:cs="Open Sans"/>
          <w:sz w:val="20"/>
          <w:szCs w:val="20"/>
        </w:rPr>
        <w:t>Cloudflare</w:t>
      </w:r>
      <w:proofErr w:type="spellEnd"/>
      <w:r w:rsidRPr="00AA7A21">
        <w:rPr>
          <w:rFonts w:ascii="Open Sans" w:hAnsi="Open Sans" w:cs="Open Sans"/>
          <w:sz w:val="20"/>
          <w:szCs w:val="20"/>
        </w:rPr>
        <w:t xml:space="preserve">, </w:t>
      </w:r>
      <w:proofErr w:type="spellStart"/>
      <w:r w:rsidRPr="00AA7A21">
        <w:rPr>
          <w:rFonts w:ascii="Open Sans" w:hAnsi="Open Sans" w:cs="Open Sans"/>
          <w:sz w:val="20"/>
          <w:szCs w:val="20"/>
        </w:rPr>
        <w:t>Akamai</w:t>
      </w:r>
      <w:proofErr w:type="spellEnd"/>
      <w:r w:rsidRPr="00AA7A21">
        <w:rPr>
          <w:rFonts w:ascii="Open Sans" w:hAnsi="Open Sans" w:cs="Open Sans"/>
          <w:sz w:val="20"/>
          <w:szCs w:val="20"/>
        </w:rPr>
        <w:t xml:space="preserve">, F5 BIG-IP, AWS WAF, </w:t>
      </w:r>
      <w:proofErr w:type="spellStart"/>
      <w:r w:rsidRPr="00AA7A21">
        <w:rPr>
          <w:rFonts w:ascii="Open Sans" w:hAnsi="Open Sans" w:cs="Open Sans"/>
          <w:sz w:val="20"/>
          <w:szCs w:val="20"/>
        </w:rPr>
        <w:t>ModSecurity</w:t>
      </w:r>
      <w:proofErr w:type="spellEnd"/>
      <w:r w:rsidRPr="00AA7A21">
        <w:rPr>
          <w:rFonts w:ascii="Open Sans" w:hAnsi="Open Sans" w:cs="Open Sans"/>
          <w:sz w:val="20"/>
          <w:szCs w:val="20"/>
        </w:rPr>
        <w:t xml:space="preserve"> gibi birçok popüler güvenlik duvarını tanıyabilir.</w:t>
      </w:r>
    </w:p>
    <w:p w14:paraId="400D1432" w14:textId="77777777" w:rsidR="00AA7A21" w:rsidRPr="00AA7A21" w:rsidRDefault="00AA7A21" w:rsidP="00AA7A21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A7A21">
        <w:rPr>
          <w:rFonts w:ascii="Open Sans" w:hAnsi="Open Sans" w:cs="Open Sans"/>
          <w:sz w:val="20"/>
          <w:szCs w:val="20"/>
        </w:rPr>
        <w:t xml:space="preserve"> </w:t>
      </w:r>
      <w:r w:rsidRPr="00AA7A21">
        <w:rPr>
          <w:rFonts w:ascii="Open Sans" w:hAnsi="Open Sans" w:cs="Open Sans"/>
          <w:b/>
          <w:bCs/>
          <w:sz w:val="20"/>
          <w:szCs w:val="20"/>
        </w:rPr>
        <w:t>Pasif tarama yöntemi kullanır:</w:t>
      </w:r>
      <w:r w:rsidRPr="00AA7A21">
        <w:rPr>
          <w:rFonts w:ascii="Open Sans" w:hAnsi="Open Sans" w:cs="Open Sans"/>
          <w:sz w:val="20"/>
          <w:szCs w:val="20"/>
        </w:rPr>
        <w:t xml:space="preserve"> Web sitesine zarar vermeden yalnızca HTTP istekleriyle çalışır.</w:t>
      </w:r>
    </w:p>
    <w:p w14:paraId="49D9BB1B" w14:textId="77777777" w:rsidR="00AA7A21" w:rsidRPr="00AA7A21" w:rsidRDefault="00AA7A21" w:rsidP="00AA7A21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A7A21">
        <w:rPr>
          <w:rFonts w:ascii="Open Sans" w:hAnsi="Open Sans" w:cs="Open Sans"/>
          <w:b/>
          <w:bCs/>
          <w:sz w:val="20"/>
          <w:szCs w:val="20"/>
        </w:rPr>
        <w:t>Geniş test dizisine sahiptir:</w:t>
      </w:r>
      <w:r w:rsidRPr="00AA7A21">
        <w:rPr>
          <w:rFonts w:ascii="Open Sans" w:hAnsi="Open Sans" w:cs="Open Sans"/>
          <w:sz w:val="20"/>
          <w:szCs w:val="20"/>
        </w:rPr>
        <w:t xml:space="preserve"> Farklı türde HTTP istekleri göndererek WAF davranışlarını analiz eder.</w:t>
      </w:r>
    </w:p>
    <w:p w14:paraId="1964AAF8" w14:textId="77777777" w:rsidR="00AA7A21" w:rsidRPr="00AA7A21" w:rsidRDefault="00AA7A21" w:rsidP="00AA7A21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A7A21">
        <w:rPr>
          <w:rFonts w:ascii="Open Sans" w:hAnsi="Open Sans" w:cs="Open Sans"/>
          <w:sz w:val="20"/>
          <w:szCs w:val="20"/>
        </w:rPr>
        <w:t xml:space="preserve"> </w:t>
      </w:r>
      <w:r w:rsidRPr="00AA7A21">
        <w:rPr>
          <w:rFonts w:ascii="Open Sans" w:hAnsi="Open Sans" w:cs="Open Sans"/>
          <w:b/>
          <w:bCs/>
          <w:sz w:val="20"/>
          <w:szCs w:val="20"/>
        </w:rPr>
        <w:t>Toplu hedef taraması yapabilir:</w:t>
      </w:r>
      <w:r w:rsidRPr="00AA7A21">
        <w:rPr>
          <w:rFonts w:ascii="Open Sans" w:hAnsi="Open Sans" w:cs="Open Sans"/>
          <w:sz w:val="20"/>
          <w:szCs w:val="20"/>
        </w:rPr>
        <w:t xml:space="preserve"> Birden fazla hedefi dosya üzerinden sırayla tarayabilir (-r parametresi ile).</w:t>
      </w:r>
    </w:p>
    <w:p w14:paraId="5D36678C" w14:textId="0273392A" w:rsidR="00AA7A21" w:rsidRPr="00AA7A21" w:rsidRDefault="00AA7A21" w:rsidP="00AA7A21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A7A21">
        <w:rPr>
          <w:rFonts w:ascii="Open Sans" w:hAnsi="Open Sans" w:cs="Open Sans"/>
          <w:sz w:val="20"/>
          <w:szCs w:val="20"/>
        </w:rPr>
        <w:t xml:space="preserve"> </w:t>
      </w:r>
      <w:r w:rsidRPr="00AA7A21">
        <w:rPr>
          <w:rFonts w:ascii="Open Sans" w:hAnsi="Open Sans" w:cs="Open Sans"/>
          <w:b/>
          <w:bCs/>
          <w:sz w:val="20"/>
          <w:szCs w:val="20"/>
        </w:rPr>
        <w:t>Komut satırı (CLI) ile çalışır:</w:t>
      </w:r>
      <w:r w:rsidRPr="00AA7A21">
        <w:rPr>
          <w:rFonts w:ascii="Open Sans" w:hAnsi="Open Sans" w:cs="Open Sans"/>
          <w:sz w:val="20"/>
          <w:szCs w:val="20"/>
        </w:rPr>
        <w:t xml:space="preserve"> Terminal üzerinden kolayca kullanılabilir ve otomasyon sistemlerine entegre edilebilir.</w:t>
      </w:r>
    </w:p>
    <w:p w14:paraId="300D17CB" w14:textId="1729C411" w:rsidR="00AA7A21" w:rsidRPr="00AA7A21" w:rsidRDefault="00AA7A21" w:rsidP="00AA7A21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proofErr w:type="spellStart"/>
      <w:r w:rsidRPr="00AA7A21">
        <w:rPr>
          <w:rFonts w:ascii="Open Sans" w:hAnsi="Open Sans" w:cs="Open Sans"/>
          <w:b/>
          <w:bCs/>
          <w:sz w:val="20"/>
          <w:szCs w:val="20"/>
        </w:rPr>
        <w:t>Verbose</w:t>
      </w:r>
      <w:proofErr w:type="spellEnd"/>
      <w:r w:rsidRPr="00AA7A21">
        <w:rPr>
          <w:rFonts w:ascii="Open Sans" w:hAnsi="Open Sans" w:cs="Open Sans"/>
          <w:b/>
          <w:bCs/>
          <w:sz w:val="20"/>
          <w:szCs w:val="20"/>
        </w:rPr>
        <w:t xml:space="preserve"> (ayrıntılı) mod desteği vardır:</w:t>
      </w:r>
      <w:r w:rsidRPr="00AA7A21">
        <w:rPr>
          <w:rFonts w:ascii="Open Sans" w:hAnsi="Open Sans" w:cs="Open Sans"/>
          <w:sz w:val="20"/>
          <w:szCs w:val="20"/>
        </w:rPr>
        <w:t xml:space="preserve"> Tarama sürecini detaylı olarak izleme imkânı sunar.</w:t>
      </w:r>
    </w:p>
    <w:p w14:paraId="5DBEABB4" w14:textId="77777777" w:rsidR="00AA7A21" w:rsidRPr="00AA7A21" w:rsidRDefault="00AA7A21" w:rsidP="00AA7A21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proofErr w:type="spellStart"/>
      <w:r w:rsidRPr="00AA7A21">
        <w:rPr>
          <w:rFonts w:ascii="Open Sans" w:hAnsi="Open Sans" w:cs="Open Sans"/>
          <w:b/>
          <w:bCs/>
          <w:sz w:val="20"/>
          <w:szCs w:val="20"/>
        </w:rPr>
        <w:t>False</w:t>
      </w:r>
      <w:proofErr w:type="spellEnd"/>
      <w:r w:rsidRPr="00AA7A21">
        <w:rPr>
          <w:rFonts w:ascii="Open Sans" w:hAnsi="Open Sans" w:cs="Open Sans"/>
          <w:b/>
          <w:bCs/>
          <w:sz w:val="20"/>
          <w:szCs w:val="20"/>
        </w:rPr>
        <w:t xml:space="preserve"> </w:t>
      </w:r>
      <w:proofErr w:type="spellStart"/>
      <w:r w:rsidRPr="00AA7A21">
        <w:rPr>
          <w:rFonts w:ascii="Open Sans" w:hAnsi="Open Sans" w:cs="Open Sans"/>
          <w:b/>
          <w:bCs/>
          <w:sz w:val="20"/>
          <w:szCs w:val="20"/>
        </w:rPr>
        <w:t>positive</w:t>
      </w:r>
      <w:proofErr w:type="spellEnd"/>
      <w:r w:rsidRPr="00AA7A21">
        <w:rPr>
          <w:rFonts w:ascii="Open Sans" w:hAnsi="Open Sans" w:cs="Open Sans"/>
          <w:b/>
          <w:bCs/>
          <w:sz w:val="20"/>
          <w:szCs w:val="20"/>
        </w:rPr>
        <w:t xml:space="preserve"> oranı düşüktür:</w:t>
      </w:r>
      <w:r w:rsidRPr="00AA7A21">
        <w:rPr>
          <w:rFonts w:ascii="Open Sans" w:hAnsi="Open Sans" w:cs="Open Sans"/>
          <w:sz w:val="20"/>
          <w:szCs w:val="20"/>
        </w:rPr>
        <w:t xml:space="preserve"> Yüksek doğruluk oranıyla çalışır.</w:t>
      </w:r>
    </w:p>
    <w:p w14:paraId="5B06001D" w14:textId="3D6B7044" w:rsidR="00AA7A21" w:rsidRDefault="00AA7A21" w:rsidP="00AA7A21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AA7A21">
        <w:rPr>
          <w:rFonts w:ascii="Open Sans" w:hAnsi="Open Sans" w:cs="Open Sans"/>
          <w:b/>
          <w:bCs/>
          <w:sz w:val="20"/>
          <w:szCs w:val="20"/>
        </w:rPr>
        <w:t>HTTPS desteği mevcuttur:</w:t>
      </w:r>
      <w:r w:rsidRPr="00AA7A21">
        <w:rPr>
          <w:rFonts w:ascii="Open Sans" w:hAnsi="Open Sans" w:cs="Open Sans"/>
          <w:sz w:val="20"/>
          <w:szCs w:val="20"/>
        </w:rPr>
        <w:t xml:space="preserve"> Hem HTTP hem de HTTPS sitelerle sorunsuz çalışır.</w:t>
      </w:r>
    </w:p>
    <w:p w14:paraId="783CB968" w14:textId="77777777" w:rsidR="00AA7A21" w:rsidRDefault="00AA7A21" w:rsidP="00AA7A21">
      <w:pPr>
        <w:rPr>
          <w:rFonts w:ascii="Open Sans" w:hAnsi="Open Sans" w:cs="Open Sans"/>
          <w:sz w:val="20"/>
          <w:szCs w:val="20"/>
        </w:rPr>
      </w:pPr>
    </w:p>
    <w:p w14:paraId="35C7C666" w14:textId="0C8B4528" w:rsidR="00AA7A21" w:rsidRDefault="00AA7A21" w:rsidP="00AA7A21">
      <w:pPr>
        <w:rPr>
          <w:rFonts w:ascii="Lato" w:hAnsi="Lato" w:cs="Open Sans"/>
          <w:sz w:val="28"/>
          <w:szCs w:val="28"/>
        </w:rPr>
      </w:pPr>
      <w:proofErr w:type="spellStart"/>
      <w:r w:rsidRPr="00AA7A21">
        <w:rPr>
          <w:rFonts w:ascii="Lato" w:hAnsi="Lato" w:cs="Open Sans"/>
          <w:sz w:val="28"/>
          <w:szCs w:val="28"/>
        </w:rPr>
        <w:t>Kali</w:t>
      </w:r>
      <w:proofErr w:type="spellEnd"/>
      <w:r w:rsidRPr="00AA7A21">
        <w:rPr>
          <w:rFonts w:ascii="Lato" w:hAnsi="Lato" w:cs="Open Sans"/>
          <w:sz w:val="28"/>
          <w:szCs w:val="28"/>
        </w:rPr>
        <w:t xml:space="preserve"> Linux'ta wafw00f Kurulumu</w:t>
      </w:r>
    </w:p>
    <w:p w14:paraId="0816DA58" w14:textId="02BAB033" w:rsidR="00AA7A21" w:rsidRDefault="00AA7A21" w:rsidP="00AA7A21">
      <w:pPr>
        <w:rPr>
          <w:rFonts w:ascii="Open Sans" w:hAnsi="Open Sans" w:cs="Open Sans"/>
          <w:sz w:val="20"/>
          <w:szCs w:val="20"/>
        </w:rPr>
      </w:pPr>
      <w:proofErr w:type="spellStart"/>
      <w:r w:rsidRPr="00AA7A21">
        <w:rPr>
          <w:rFonts w:ascii="Open Sans" w:hAnsi="Open Sans" w:cs="Open Sans"/>
          <w:sz w:val="20"/>
          <w:szCs w:val="20"/>
        </w:rPr>
        <w:t>Kali</w:t>
      </w:r>
      <w:proofErr w:type="spellEnd"/>
      <w:r w:rsidRPr="00AA7A21">
        <w:rPr>
          <w:rFonts w:ascii="Open Sans" w:hAnsi="Open Sans" w:cs="Open Sans"/>
          <w:sz w:val="20"/>
          <w:szCs w:val="20"/>
        </w:rPr>
        <w:t xml:space="preserve"> Linux’ta genellikle önceden kurulu gelir. Emin olmak için terminale şu komutu yaz:</w:t>
      </w:r>
    </w:p>
    <w:p w14:paraId="3833B9B6" w14:textId="566751D0" w:rsidR="00AA7A21" w:rsidRDefault="00AA7A21" w:rsidP="00AA7A21">
      <w:pPr>
        <w:rPr>
          <w:rFonts w:ascii="Open Sans" w:hAnsi="Open Sans" w:cs="Open Sans"/>
          <w:sz w:val="20"/>
          <w:szCs w:val="20"/>
        </w:rPr>
      </w:pPr>
      <w:proofErr w:type="spellStart"/>
      <w:proofErr w:type="gramStart"/>
      <w:r w:rsidRPr="00AA7A21">
        <w:rPr>
          <w:rFonts w:ascii="Open Sans" w:hAnsi="Open Sans" w:cs="Open Sans"/>
          <w:sz w:val="20"/>
          <w:szCs w:val="20"/>
        </w:rPr>
        <w:t>which</w:t>
      </w:r>
      <w:proofErr w:type="spellEnd"/>
      <w:proofErr w:type="gramEnd"/>
      <w:r w:rsidRPr="00AA7A21">
        <w:rPr>
          <w:rFonts w:ascii="Open Sans" w:hAnsi="Open Sans" w:cs="Open Sans"/>
          <w:sz w:val="20"/>
          <w:szCs w:val="20"/>
        </w:rPr>
        <w:t xml:space="preserve"> wafw00f</w:t>
      </w:r>
    </w:p>
    <w:p w14:paraId="1352E219" w14:textId="5B963FE3" w:rsidR="00AA7A21" w:rsidRDefault="00AA7A21" w:rsidP="00AA7A21">
      <w:pPr>
        <w:rPr>
          <w:rFonts w:ascii="Open Sans" w:hAnsi="Open Sans" w:cs="Open Sans"/>
          <w:sz w:val="20"/>
          <w:szCs w:val="20"/>
        </w:rPr>
      </w:pPr>
      <w:r>
        <w:rPr>
          <w:rFonts w:ascii="Open Sans" w:hAnsi="Open Sans" w:cs="Open Sans"/>
          <w:noProof/>
          <w:sz w:val="20"/>
          <w:szCs w:val="20"/>
        </w:rPr>
        <w:drawing>
          <wp:inline distT="0" distB="0" distL="0" distR="0" wp14:anchorId="2E1DD5D6" wp14:editId="49773F28">
            <wp:extent cx="3116759" cy="934075"/>
            <wp:effectExtent l="0" t="0" r="0" b="0"/>
            <wp:docPr id="17251934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9348" name="Resim 1725193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59" cy="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17EC" w14:textId="77777777" w:rsidR="00AA7A21" w:rsidRPr="00AA7A21" w:rsidRDefault="00AA7A21" w:rsidP="00AA7A21">
      <w:pPr>
        <w:rPr>
          <w:rFonts w:ascii="Open Sans" w:hAnsi="Open Sans" w:cs="Open Sans"/>
          <w:sz w:val="20"/>
          <w:szCs w:val="20"/>
        </w:rPr>
      </w:pPr>
      <w:r w:rsidRPr="00AA7A21">
        <w:rPr>
          <w:rFonts w:ascii="Open Sans" w:hAnsi="Open Sans" w:cs="Open Sans"/>
          <w:sz w:val="20"/>
          <w:szCs w:val="20"/>
        </w:rPr>
        <w:t>Aksi hâlde kurmak için:</w:t>
      </w:r>
    </w:p>
    <w:p w14:paraId="18C6554F" w14:textId="77777777" w:rsidR="00AA7A21" w:rsidRPr="00AA7A21" w:rsidRDefault="00AA7A21" w:rsidP="00AA7A21">
      <w:pPr>
        <w:rPr>
          <w:rFonts w:ascii="Courier New" w:hAnsi="Courier New" w:cs="Courier New"/>
        </w:rPr>
      </w:pPr>
      <w:proofErr w:type="spellStart"/>
      <w:proofErr w:type="gramStart"/>
      <w:r w:rsidRPr="00AA7A21">
        <w:rPr>
          <w:rFonts w:ascii="Courier New" w:hAnsi="Courier New" w:cs="Courier New"/>
        </w:rPr>
        <w:t>sudo</w:t>
      </w:r>
      <w:proofErr w:type="spellEnd"/>
      <w:proofErr w:type="gramEnd"/>
      <w:r w:rsidRPr="00AA7A21">
        <w:rPr>
          <w:rFonts w:ascii="Courier New" w:hAnsi="Courier New" w:cs="Courier New"/>
        </w:rPr>
        <w:t xml:space="preserve"> </w:t>
      </w:r>
      <w:proofErr w:type="spellStart"/>
      <w:r w:rsidRPr="00AA7A21">
        <w:rPr>
          <w:rFonts w:ascii="Courier New" w:hAnsi="Courier New" w:cs="Courier New"/>
        </w:rPr>
        <w:t>apt</w:t>
      </w:r>
      <w:proofErr w:type="spellEnd"/>
      <w:r w:rsidRPr="00AA7A21">
        <w:rPr>
          <w:rFonts w:ascii="Courier New" w:hAnsi="Courier New" w:cs="Courier New"/>
        </w:rPr>
        <w:t xml:space="preserve"> </w:t>
      </w:r>
      <w:proofErr w:type="spellStart"/>
      <w:r w:rsidRPr="00AA7A21">
        <w:rPr>
          <w:rFonts w:ascii="Courier New" w:hAnsi="Courier New" w:cs="Courier New"/>
        </w:rPr>
        <w:t>update</w:t>
      </w:r>
      <w:proofErr w:type="spellEnd"/>
    </w:p>
    <w:p w14:paraId="784C047B" w14:textId="0BC37BD1" w:rsidR="00AA7A21" w:rsidRDefault="00AA7A21" w:rsidP="00AA7A21">
      <w:pPr>
        <w:rPr>
          <w:rFonts w:ascii="Courier New" w:hAnsi="Courier New" w:cs="Courier New"/>
        </w:rPr>
      </w:pPr>
      <w:proofErr w:type="spellStart"/>
      <w:proofErr w:type="gramStart"/>
      <w:r w:rsidRPr="00AA7A21">
        <w:rPr>
          <w:rFonts w:ascii="Courier New" w:hAnsi="Courier New" w:cs="Courier New"/>
        </w:rPr>
        <w:t>sudo</w:t>
      </w:r>
      <w:proofErr w:type="spellEnd"/>
      <w:proofErr w:type="gramEnd"/>
      <w:r w:rsidRPr="00AA7A21">
        <w:rPr>
          <w:rFonts w:ascii="Courier New" w:hAnsi="Courier New" w:cs="Courier New"/>
        </w:rPr>
        <w:t xml:space="preserve"> </w:t>
      </w:r>
      <w:proofErr w:type="spellStart"/>
      <w:r w:rsidRPr="00AA7A21">
        <w:rPr>
          <w:rFonts w:ascii="Courier New" w:hAnsi="Courier New" w:cs="Courier New"/>
        </w:rPr>
        <w:t>apt</w:t>
      </w:r>
      <w:proofErr w:type="spellEnd"/>
      <w:r w:rsidRPr="00AA7A21">
        <w:rPr>
          <w:rFonts w:ascii="Courier New" w:hAnsi="Courier New" w:cs="Courier New"/>
        </w:rPr>
        <w:t xml:space="preserve"> </w:t>
      </w:r>
      <w:proofErr w:type="spellStart"/>
      <w:r w:rsidRPr="00AA7A21">
        <w:rPr>
          <w:rFonts w:ascii="Courier New" w:hAnsi="Courier New" w:cs="Courier New"/>
        </w:rPr>
        <w:t>install</w:t>
      </w:r>
      <w:proofErr w:type="spellEnd"/>
      <w:r w:rsidRPr="00AA7A21">
        <w:rPr>
          <w:rFonts w:ascii="Courier New" w:hAnsi="Courier New" w:cs="Courier New"/>
        </w:rPr>
        <w:t xml:space="preserve"> wafw00f</w:t>
      </w:r>
    </w:p>
    <w:p w14:paraId="67D2D0BD" w14:textId="6C797BDC" w:rsidR="00AA7A21" w:rsidRDefault="00AA7A21" w:rsidP="00AA7A21">
      <w:pPr>
        <w:rPr>
          <w:rFonts w:ascii="Lato" w:hAnsi="Lato" w:cs="Courier New"/>
          <w:sz w:val="28"/>
          <w:szCs w:val="28"/>
        </w:rPr>
      </w:pPr>
      <w:r w:rsidRPr="00AA7A21">
        <w:rPr>
          <w:rFonts w:ascii="Lato" w:hAnsi="Lato" w:cs="Courier New"/>
          <w:sz w:val="28"/>
          <w:szCs w:val="28"/>
        </w:rPr>
        <w:t>Temel Kullanımı</w:t>
      </w:r>
    </w:p>
    <w:p w14:paraId="55AA770D" w14:textId="2A5941B9" w:rsidR="00AA7A21" w:rsidRDefault="00AA7A21" w:rsidP="00AA7A21">
      <w:pPr>
        <w:rPr>
          <w:rFonts w:ascii="Courier New" w:hAnsi="Courier New" w:cs="Courier New"/>
        </w:rPr>
      </w:pPr>
      <w:proofErr w:type="gramStart"/>
      <w:r w:rsidRPr="00AA7A21">
        <w:rPr>
          <w:rFonts w:ascii="Courier New" w:hAnsi="Courier New" w:cs="Courier New"/>
        </w:rPr>
        <w:t>wafw</w:t>
      </w:r>
      <w:proofErr w:type="gramEnd"/>
      <w:r w:rsidRPr="00AA7A21">
        <w:rPr>
          <w:rFonts w:ascii="Courier New" w:hAnsi="Courier New" w:cs="Courier New"/>
        </w:rPr>
        <w:t xml:space="preserve">00f -a </w:t>
      </w:r>
      <w:hyperlink r:id="rId6" w:history="1">
        <w:r w:rsidRPr="00E36C4C">
          <w:rPr>
            <w:rStyle w:val="Kpr"/>
            <w:rFonts w:ascii="Courier New" w:hAnsi="Courier New" w:cs="Courier New"/>
          </w:rPr>
          <w:t>https://microsoft.com</w:t>
        </w:r>
      </w:hyperlink>
    </w:p>
    <w:p w14:paraId="78D3E7A7" w14:textId="446C3997" w:rsidR="00362F23" w:rsidRDefault="00362F23" w:rsidP="00AA7A2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6EA377E" wp14:editId="2F4D5B65">
            <wp:extent cx="3528695" cy="1858645"/>
            <wp:effectExtent l="0" t="0" r="0" b="8255"/>
            <wp:docPr id="147396821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68218" name="Resim 14739682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0479" w14:textId="77777777" w:rsidR="00362F23" w:rsidRPr="00362F23" w:rsidRDefault="00362F23" w:rsidP="00362F23">
      <w:pPr>
        <w:rPr>
          <w:rFonts w:ascii="Courier New" w:hAnsi="Courier New" w:cs="Courier New"/>
        </w:rPr>
      </w:pPr>
      <w:r w:rsidRPr="00362F23">
        <w:rPr>
          <w:rFonts w:ascii="Courier New" w:hAnsi="Courier New" w:cs="Courier New"/>
        </w:rPr>
        <w:lastRenderedPageBreak/>
        <w:t>Açıklaması:</w:t>
      </w:r>
    </w:p>
    <w:p w14:paraId="1FE58813" w14:textId="77777777" w:rsidR="00362F23" w:rsidRPr="00362F23" w:rsidRDefault="00362F23" w:rsidP="00362F23">
      <w:pPr>
        <w:rPr>
          <w:rFonts w:ascii="Open Sans" w:hAnsi="Open Sans" w:cs="Open Sans"/>
          <w:sz w:val="20"/>
          <w:szCs w:val="20"/>
        </w:rPr>
      </w:pPr>
      <w:proofErr w:type="gramStart"/>
      <w:r w:rsidRPr="00362F23">
        <w:rPr>
          <w:rFonts w:ascii="Courier New" w:hAnsi="Courier New" w:cs="Courier New"/>
        </w:rPr>
        <w:t>wafw</w:t>
      </w:r>
      <w:proofErr w:type="gramEnd"/>
      <w:r w:rsidRPr="00362F23">
        <w:rPr>
          <w:rFonts w:ascii="Courier New" w:hAnsi="Courier New" w:cs="Courier New"/>
        </w:rPr>
        <w:t xml:space="preserve">00f: </w:t>
      </w:r>
      <w:r w:rsidRPr="00362F23">
        <w:rPr>
          <w:rFonts w:ascii="Open Sans" w:hAnsi="Open Sans" w:cs="Open Sans"/>
          <w:sz w:val="20"/>
          <w:szCs w:val="20"/>
        </w:rPr>
        <w:t>Aracı başlatır.</w:t>
      </w:r>
    </w:p>
    <w:p w14:paraId="3AD4F49F" w14:textId="77777777" w:rsidR="00362F23" w:rsidRPr="00362F23" w:rsidRDefault="00362F23" w:rsidP="00362F23">
      <w:pPr>
        <w:rPr>
          <w:rFonts w:ascii="Open Sans" w:hAnsi="Open Sans" w:cs="Open Sans"/>
          <w:sz w:val="20"/>
          <w:szCs w:val="20"/>
        </w:rPr>
      </w:pPr>
      <w:r w:rsidRPr="00362F23">
        <w:rPr>
          <w:rFonts w:ascii="Courier New" w:hAnsi="Courier New" w:cs="Courier New"/>
        </w:rPr>
        <w:t xml:space="preserve">-a: </w:t>
      </w:r>
      <w:r w:rsidRPr="00362F23">
        <w:rPr>
          <w:rFonts w:ascii="Open Sans" w:hAnsi="Open Sans" w:cs="Open Sans"/>
          <w:sz w:val="20"/>
          <w:szCs w:val="20"/>
        </w:rPr>
        <w:t xml:space="preserve">Tüm tespit testlerini uygular (a: </w:t>
      </w:r>
      <w:proofErr w:type="spellStart"/>
      <w:r w:rsidRPr="00362F23">
        <w:rPr>
          <w:rFonts w:ascii="Open Sans" w:hAnsi="Open Sans" w:cs="Open Sans"/>
          <w:sz w:val="20"/>
          <w:szCs w:val="20"/>
        </w:rPr>
        <w:t>aggressive</w:t>
      </w:r>
      <w:proofErr w:type="spellEnd"/>
      <w:r w:rsidRPr="00362F23">
        <w:rPr>
          <w:rFonts w:ascii="Open Sans" w:hAnsi="Open Sans" w:cs="Open Sans"/>
          <w:sz w:val="20"/>
          <w:szCs w:val="20"/>
        </w:rPr>
        <w:t xml:space="preserve"> / </w:t>
      </w:r>
      <w:proofErr w:type="spellStart"/>
      <w:r w:rsidRPr="00362F23">
        <w:rPr>
          <w:rFonts w:ascii="Open Sans" w:hAnsi="Open Sans" w:cs="Open Sans"/>
          <w:sz w:val="20"/>
          <w:szCs w:val="20"/>
        </w:rPr>
        <w:t>all</w:t>
      </w:r>
      <w:proofErr w:type="spellEnd"/>
      <w:r w:rsidRPr="00362F23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362F23">
        <w:rPr>
          <w:rFonts w:ascii="Open Sans" w:hAnsi="Open Sans" w:cs="Open Sans"/>
          <w:sz w:val="20"/>
          <w:szCs w:val="20"/>
        </w:rPr>
        <w:t>tests</w:t>
      </w:r>
      <w:proofErr w:type="spellEnd"/>
      <w:r w:rsidRPr="00362F23">
        <w:rPr>
          <w:rFonts w:ascii="Open Sans" w:hAnsi="Open Sans" w:cs="Open Sans"/>
          <w:sz w:val="20"/>
          <w:szCs w:val="20"/>
        </w:rPr>
        <w:t>). Daha detaylı analiz yapılmasını sağlar.</w:t>
      </w:r>
    </w:p>
    <w:p w14:paraId="3F5D4090" w14:textId="5DB03BCC" w:rsidR="00362F23" w:rsidRDefault="00362F23" w:rsidP="00362F23">
      <w:pPr>
        <w:rPr>
          <w:rFonts w:ascii="Open Sans" w:hAnsi="Open Sans" w:cs="Open Sans"/>
          <w:sz w:val="20"/>
          <w:szCs w:val="20"/>
        </w:rPr>
      </w:pPr>
      <w:r w:rsidRPr="00362F23">
        <w:rPr>
          <w:rFonts w:ascii="Courier New" w:hAnsi="Courier New" w:cs="Courier New"/>
        </w:rPr>
        <w:t xml:space="preserve">https://microsoft.com: </w:t>
      </w:r>
      <w:r w:rsidRPr="00362F23">
        <w:rPr>
          <w:rFonts w:ascii="Open Sans" w:hAnsi="Open Sans" w:cs="Open Sans"/>
          <w:sz w:val="20"/>
          <w:szCs w:val="20"/>
        </w:rPr>
        <w:t>Hedef web sitesi. Bu örnekte Microsoft’un ana domaini analiz ediliyor.</w:t>
      </w:r>
    </w:p>
    <w:p w14:paraId="72296C6A" w14:textId="34C66789" w:rsidR="00362F23" w:rsidRDefault="00362F23" w:rsidP="00362F23">
      <w:pPr>
        <w:tabs>
          <w:tab w:val="center" w:pos="2778"/>
        </w:tabs>
        <w:rPr>
          <w:rFonts w:ascii="Lato" w:hAnsi="Lato" w:cs="Open Sans"/>
          <w:sz w:val="24"/>
          <w:szCs w:val="24"/>
        </w:rPr>
      </w:pPr>
      <w:r w:rsidRPr="00362F23">
        <w:rPr>
          <w:rFonts w:ascii="Lato" w:hAnsi="Lato" w:cs="Open Sans"/>
          <w:sz w:val="24"/>
          <w:szCs w:val="24"/>
        </w:rPr>
        <w:t>Çıktının Açıklaması</w:t>
      </w:r>
      <w:r>
        <w:rPr>
          <w:rFonts w:ascii="Lato" w:hAnsi="Lato" w:cs="Open Sans"/>
          <w:sz w:val="24"/>
          <w:szCs w:val="24"/>
        </w:rPr>
        <w:tab/>
      </w:r>
    </w:p>
    <w:p w14:paraId="2D5F8FA3" w14:textId="5E19F89E" w:rsidR="00362F23" w:rsidRDefault="00362F23" w:rsidP="00362F23">
      <w:pPr>
        <w:tabs>
          <w:tab w:val="center" w:pos="2778"/>
        </w:tabs>
        <w:rPr>
          <w:rFonts w:ascii="Lato" w:hAnsi="Lato" w:cs="Open Sans"/>
          <w:sz w:val="24"/>
          <w:szCs w:val="24"/>
        </w:rPr>
      </w:pPr>
      <w:r>
        <w:rPr>
          <w:rFonts w:ascii="Lato" w:hAnsi="Lato" w:cs="Open Sans"/>
          <w:noProof/>
          <w:sz w:val="24"/>
          <w:szCs w:val="24"/>
        </w:rPr>
        <w:drawing>
          <wp:inline distT="0" distB="0" distL="0" distR="0" wp14:anchorId="2563B45F" wp14:editId="470AF86D">
            <wp:extent cx="3528695" cy="847725"/>
            <wp:effectExtent l="0" t="0" r="0" b="9525"/>
            <wp:docPr id="127782902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29028" name="Resim 12778290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226" w14:textId="32ACAC0E" w:rsidR="00362F23" w:rsidRPr="00362F23" w:rsidRDefault="00362F23" w:rsidP="00362F23">
      <w:pPr>
        <w:tabs>
          <w:tab w:val="center" w:pos="2778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1 </w:t>
      </w:r>
      <w:proofErr w:type="spellStart"/>
      <w:r w:rsidRPr="00362F23">
        <w:rPr>
          <w:rFonts w:ascii="Courier New" w:hAnsi="Courier New" w:cs="Courier New"/>
        </w:rPr>
        <w:t>Checking</w:t>
      </w:r>
      <w:proofErr w:type="spellEnd"/>
      <w:r w:rsidRPr="00362F23">
        <w:rPr>
          <w:rFonts w:ascii="Courier New" w:hAnsi="Courier New" w:cs="Courier New"/>
        </w:rPr>
        <w:t xml:space="preserve"> https://microsoft.com</w:t>
      </w:r>
    </w:p>
    <w:p w14:paraId="32C820F7" w14:textId="21E62AB3" w:rsidR="00362F23" w:rsidRP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r w:rsidRPr="00362F23">
        <w:rPr>
          <w:rFonts w:ascii="Open Sans" w:hAnsi="Open Sans" w:cs="Open Sans"/>
          <w:sz w:val="20"/>
          <w:szCs w:val="20"/>
        </w:rPr>
        <w:t>Hedef olarak belirttiğimiz siteye bağlantı başlatılıyor.</w:t>
      </w:r>
    </w:p>
    <w:p w14:paraId="5891CAF5" w14:textId="3BE35C44" w:rsidR="00362F23" w:rsidRPr="00362F23" w:rsidRDefault="00362F23" w:rsidP="00362F23">
      <w:pPr>
        <w:tabs>
          <w:tab w:val="center" w:pos="2778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 </w:t>
      </w:r>
      <w:proofErr w:type="spellStart"/>
      <w:r w:rsidRPr="00362F23">
        <w:rPr>
          <w:rFonts w:ascii="Courier New" w:hAnsi="Courier New" w:cs="Courier New"/>
        </w:rPr>
        <w:t>The</w:t>
      </w:r>
      <w:proofErr w:type="spellEnd"/>
      <w:r w:rsidRPr="00362F23">
        <w:rPr>
          <w:rFonts w:ascii="Courier New" w:hAnsi="Courier New" w:cs="Courier New"/>
        </w:rPr>
        <w:t xml:space="preserve"> site https://microsoft.com is </w:t>
      </w:r>
      <w:proofErr w:type="spellStart"/>
      <w:r w:rsidRPr="00362F23">
        <w:rPr>
          <w:rFonts w:ascii="Courier New" w:hAnsi="Courier New" w:cs="Courier New"/>
        </w:rPr>
        <w:t>behind</w:t>
      </w:r>
      <w:proofErr w:type="spellEnd"/>
      <w:r w:rsidRPr="00362F23">
        <w:rPr>
          <w:rFonts w:ascii="Courier New" w:hAnsi="Courier New" w:cs="Courier New"/>
        </w:rPr>
        <w:t xml:space="preserve"> Azure Front </w:t>
      </w:r>
      <w:proofErr w:type="spellStart"/>
      <w:r w:rsidRPr="00362F23">
        <w:rPr>
          <w:rFonts w:ascii="Courier New" w:hAnsi="Courier New" w:cs="Courier New"/>
        </w:rPr>
        <w:t>Door</w:t>
      </w:r>
      <w:proofErr w:type="spellEnd"/>
      <w:r w:rsidRPr="00362F23">
        <w:rPr>
          <w:rFonts w:ascii="Courier New" w:hAnsi="Courier New" w:cs="Courier New"/>
        </w:rPr>
        <w:t xml:space="preserve"> (Microsoft) WAF.</w:t>
      </w:r>
    </w:p>
    <w:p w14:paraId="6C240905" w14:textId="77777777" w:rsidR="00362F23" w:rsidRP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r w:rsidRPr="00362F23">
        <w:rPr>
          <w:rFonts w:ascii="Open Sans" w:hAnsi="Open Sans" w:cs="Open Sans"/>
          <w:sz w:val="20"/>
          <w:szCs w:val="20"/>
        </w:rPr>
        <w:t xml:space="preserve">Site, Azure Front </w:t>
      </w:r>
      <w:proofErr w:type="spellStart"/>
      <w:r w:rsidRPr="00362F23">
        <w:rPr>
          <w:rFonts w:ascii="Open Sans" w:hAnsi="Open Sans" w:cs="Open Sans"/>
          <w:sz w:val="20"/>
          <w:szCs w:val="20"/>
        </w:rPr>
        <w:t>Door</w:t>
      </w:r>
      <w:proofErr w:type="spellEnd"/>
      <w:r w:rsidRPr="00362F23">
        <w:rPr>
          <w:rFonts w:ascii="Open Sans" w:hAnsi="Open Sans" w:cs="Open Sans"/>
          <w:sz w:val="20"/>
          <w:szCs w:val="20"/>
        </w:rPr>
        <w:t xml:space="preserve"> adlı WAF (Web Application Firewall) arkasında korunuyor.</w:t>
      </w:r>
    </w:p>
    <w:p w14:paraId="23B0F304" w14:textId="30EA2041" w:rsid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r w:rsidRPr="00362F23">
        <w:rPr>
          <w:rFonts w:ascii="Open Sans" w:hAnsi="Open Sans" w:cs="Open Sans"/>
          <w:sz w:val="20"/>
          <w:szCs w:val="20"/>
        </w:rPr>
        <w:t>Bu, Microsoft’un gelişmiş güvenlik altyapısı kullandığını gösterir.</w:t>
      </w:r>
    </w:p>
    <w:p w14:paraId="23A43D6C" w14:textId="63FB1231" w:rsidR="00362F23" w:rsidRPr="00362F23" w:rsidRDefault="00362F23" w:rsidP="00362F23">
      <w:pPr>
        <w:tabs>
          <w:tab w:val="center" w:pos="2778"/>
        </w:tabs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</w:rPr>
        <w:t xml:space="preserve">3 </w:t>
      </w:r>
      <w:proofErr w:type="spellStart"/>
      <w:r w:rsidRPr="00362F23">
        <w:rPr>
          <w:rFonts w:ascii="Courier New" w:hAnsi="Courier New" w:cs="Courier New"/>
        </w:rPr>
        <w:t>Generic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Detection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results</w:t>
      </w:r>
      <w:proofErr w:type="spellEnd"/>
      <w:r w:rsidRPr="00362F23">
        <w:rPr>
          <w:rFonts w:ascii="Courier New" w:hAnsi="Courier New" w:cs="Courier New"/>
        </w:rPr>
        <w:t>:</w:t>
      </w:r>
    </w:p>
    <w:p w14:paraId="6ED52FE6" w14:textId="77777777" w:rsidR="00362F23" w:rsidRP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r w:rsidRPr="00362F23">
        <w:rPr>
          <w:rFonts w:ascii="Open Sans" w:hAnsi="Open Sans" w:cs="Open Sans"/>
          <w:sz w:val="20"/>
          <w:szCs w:val="20"/>
        </w:rPr>
        <w:t>Genel bir WAF tespit analizine geçiliyor.</w:t>
      </w:r>
    </w:p>
    <w:p w14:paraId="33481AF1" w14:textId="7E63E609" w:rsid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r w:rsidRPr="00362F23">
        <w:rPr>
          <w:rFonts w:ascii="Open Sans" w:hAnsi="Open Sans" w:cs="Open Sans"/>
          <w:sz w:val="20"/>
          <w:szCs w:val="20"/>
        </w:rPr>
        <w:t>Bu bölüm, tespit detaylarını içerir.</w:t>
      </w:r>
    </w:p>
    <w:p w14:paraId="09F43917" w14:textId="3B7FB080" w:rsidR="00362F23" w:rsidRPr="00362F23" w:rsidRDefault="00362F23" w:rsidP="00362F23">
      <w:pPr>
        <w:tabs>
          <w:tab w:val="center" w:pos="2778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4 </w:t>
      </w:r>
      <w:proofErr w:type="spellStart"/>
      <w:r w:rsidRPr="00362F23">
        <w:rPr>
          <w:rFonts w:ascii="Courier New" w:hAnsi="Courier New" w:cs="Courier New"/>
        </w:rPr>
        <w:t>The</w:t>
      </w:r>
      <w:proofErr w:type="spellEnd"/>
      <w:r w:rsidRPr="00362F23">
        <w:rPr>
          <w:rFonts w:ascii="Courier New" w:hAnsi="Courier New" w:cs="Courier New"/>
        </w:rPr>
        <w:t xml:space="preserve"> site </w:t>
      </w:r>
      <w:proofErr w:type="spellStart"/>
      <w:r w:rsidRPr="00362F23">
        <w:rPr>
          <w:rFonts w:ascii="Courier New" w:hAnsi="Courier New" w:cs="Courier New"/>
        </w:rPr>
        <w:t>seems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to</w:t>
      </w:r>
      <w:proofErr w:type="spellEnd"/>
      <w:r w:rsidRPr="00362F23">
        <w:rPr>
          <w:rFonts w:ascii="Courier New" w:hAnsi="Courier New" w:cs="Courier New"/>
        </w:rPr>
        <w:t xml:space="preserve"> be </w:t>
      </w:r>
      <w:proofErr w:type="spellStart"/>
      <w:r w:rsidRPr="00362F23">
        <w:rPr>
          <w:rFonts w:ascii="Courier New" w:hAnsi="Courier New" w:cs="Courier New"/>
        </w:rPr>
        <w:t>behind</w:t>
      </w:r>
      <w:proofErr w:type="spellEnd"/>
      <w:r w:rsidRPr="00362F23">
        <w:rPr>
          <w:rFonts w:ascii="Courier New" w:hAnsi="Courier New" w:cs="Courier New"/>
        </w:rPr>
        <w:t xml:space="preserve"> a WAF </w:t>
      </w:r>
      <w:proofErr w:type="spellStart"/>
      <w:r w:rsidRPr="00362F23">
        <w:rPr>
          <w:rFonts w:ascii="Courier New" w:hAnsi="Courier New" w:cs="Courier New"/>
        </w:rPr>
        <w:t>or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some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sort</w:t>
      </w:r>
      <w:proofErr w:type="spellEnd"/>
      <w:r w:rsidRPr="00362F23">
        <w:rPr>
          <w:rFonts w:ascii="Courier New" w:hAnsi="Courier New" w:cs="Courier New"/>
        </w:rPr>
        <w:t xml:space="preserve"> of </w:t>
      </w:r>
      <w:proofErr w:type="spellStart"/>
      <w:r w:rsidRPr="00362F23">
        <w:rPr>
          <w:rFonts w:ascii="Courier New" w:hAnsi="Courier New" w:cs="Courier New"/>
        </w:rPr>
        <w:t>security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solution</w:t>
      </w:r>
      <w:proofErr w:type="spellEnd"/>
    </w:p>
    <w:p w14:paraId="6843BBB0" w14:textId="793EE0D3" w:rsid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proofErr w:type="gramStart"/>
      <w:r w:rsidRPr="00362F23">
        <w:rPr>
          <w:rFonts w:ascii="Open Sans" w:hAnsi="Open Sans" w:cs="Open Sans"/>
          <w:sz w:val="20"/>
          <w:szCs w:val="20"/>
        </w:rPr>
        <w:t>wafw</w:t>
      </w:r>
      <w:proofErr w:type="gramEnd"/>
      <w:r w:rsidRPr="00362F23">
        <w:rPr>
          <w:rFonts w:ascii="Open Sans" w:hAnsi="Open Sans" w:cs="Open Sans"/>
          <w:sz w:val="20"/>
          <w:szCs w:val="20"/>
        </w:rPr>
        <w:t>00f, bu sitenin yalnızca WAF değil, olası başka bir güvenlik önlemiyle de korunduğunu belirtiyor.</w:t>
      </w:r>
    </w:p>
    <w:p w14:paraId="40D19597" w14:textId="02631BB0" w:rsidR="00362F23" w:rsidRPr="00362F23" w:rsidRDefault="00362F23" w:rsidP="00362F23">
      <w:pPr>
        <w:tabs>
          <w:tab w:val="center" w:pos="2778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5 </w:t>
      </w:r>
      <w:proofErr w:type="spellStart"/>
      <w:r w:rsidRPr="00362F23">
        <w:rPr>
          <w:rFonts w:ascii="Courier New" w:hAnsi="Courier New" w:cs="Courier New"/>
        </w:rPr>
        <w:t>The</w:t>
      </w:r>
      <w:proofErr w:type="spellEnd"/>
      <w:r w:rsidRPr="00362F23">
        <w:rPr>
          <w:rFonts w:ascii="Courier New" w:hAnsi="Courier New" w:cs="Courier New"/>
        </w:rPr>
        <w:t xml:space="preserve"> site </w:t>
      </w:r>
      <w:proofErr w:type="spellStart"/>
      <w:r w:rsidRPr="00362F23">
        <w:rPr>
          <w:rFonts w:ascii="Courier New" w:hAnsi="Courier New" w:cs="Courier New"/>
        </w:rPr>
        <w:t>seems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to</w:t>
      </w:r>
      <w:proofErr w:type="spellEnd"/>
      <w:r w:rsidRPr="00362F23">
        <w:rPr>
          <w:rFonts w:ascii="Courier New" w:hAnsi="Courier New" w:cs="Courier New"/>
        </w:rPr>
        <w:t xml:space="preserve"> be </w:t>
      </w:r>
      <w:proofErr w:type="spellStart"/>
      <w:r w:rsidRPr="00362F23">
        <w:rPr>
          <w:rFonts w:ascii="Courier New" w:hAnsi="Courier New" w:cs="Courier New"/>
        </w:rPr>
        <w:t>behind</w:t>
      </w:r>
      <w:proofErr w:type="spellEnd"/>
      <w:r w:rsidRPr="00362F23">
        <w:rPr>
          <w:rFonts w:ascii="Courier New" w:hAnsi="Courier New" w:cs="Courier New"/>
        </w:rPr>
        <w:t xml:space="preserve"> a WAF </w:t>
      </w:r>
      <w:proofErr w:type="spellStart"/>
      <w:r w:rsidRPr="00362F23">
        <w:rPr>
          <w:rFonts w:ascii="Courier New" w:hAnsi="Courier New" w:cs="Courier New"/>
        </w:rPr>
        <w:t>or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some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sort</w:t>
      </w:r>
      <w:proofErr w:type="spellEnd"/>
      <w:r w:rsidRPr="00362F23">
        <w:rPr>
          <w:rFonts w:ascii="Courier New" w:hAnsi="Courier New" w:cs="Courier New"/>
        </w:rPr>
        <w:t xml:space="preserve"> of </w:t>
      </w:r>
      <w:proofErr w:type="spellStart"/>
      <w:r w:rsidRPr="00362F23">
        <w:rPr>
          <w:rFonts w:ascii="Courier New" w:hAnsi="Courier New" w:cs="Courier New"/>
        </w:rPr>
        <w:t>security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solution</w:t>
      </w:r>
      <w:proofErr w:type="spellEnd"/>
    </w:p>
    <w:p w14:paraId="3202AAF5" w14:textId="4364909B" w:rsid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proofErr w:type="gramStart"/>
      <w:r w:rsidRPr="00362F23">
        <w:rPr>
          <w:rFonts w:ascii="Open Sans" w:hAnsi="Open Sans" w:cs="Open Sans"/>
          <w:sz w:val="20"/>
          <w:szCs w:val="20"/>
        </w:rPr>
        <w:t>wafw</w:t>
      </w:r>
      <w:proofErr w:type="gramEnd"/>
      <w:r w:rsidRPr="00362F23">
        <w:rPr>
          <w:rFonts w:ascii="Open Sans" w:hAnsi="Open Sans" w:cs="Open Sans"/>
          <w:sz w:val="20"/>
          <w:szCs w:val="20"/>
        </w:rPr>
        <w:t>00f, bu sitenin yalnızca WAF değil, olası başka bir güvenlik önlemiyle de korunduğunu belirtiyor.</w:t>
      </w:r>
    </w:p>
    <w:p w14:paraId="09B59F2D" w14:textId="74B4B01E" w:rsidR="00362F23" w:rsidRPr="00362F23" w:rsidRDefault="00362F23" w:rsidP="00362F23">
      <w:pPr>
        <w:tabs>
          <w:tab w:val="center" w:pos="2778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6 </w:t>
      </w:r>
      <w:r w:rsidRPr="00362F23">
        <w:rPr>
          <w:rFonts w:ascii="Courier New" w:hAnsi="Courier New" w:cs="Courier New"/>
        </w:rPr>
        <w:t xml:space="preserve">Normal </w:t>
      </w:r>
      <w:proofErr w:type="spellStart"/>
      <w:r w:rsidRPr="00362F23">
        <w:rPr>
          <w:rFonts w:ascii="Courier New" w:hAnsi="Courier New" w:cs="Courier New"/>
        </w:rPr>
        <w:t>response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code</w:t>
      </w:r>
      <w:proofErr w:type="spellEnd"/>
      <w:r w:rsidRPr="00362F23">
        <w:rPr>
          <w:rFonts w:ascii="Courier New" w:hAnsi="Courier New" w:cs="Courier New"/>
        </w:rPr>
        <w:t xml:space="preserve"> is "200", </w:t>
      </w:r>
      <w:proofErr w:type="spellStart"/>
      <w:r w:rsidRPr="00362F23">
        <w:rPr>
          <w:rFonts w:ascii="Courier New" w:hAnsi="Courier New" w:cs="Courier New"/>
        </w:rPr>
        <w:t>while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the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response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to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cross</w:t>
      </w:r>
      <w:proofErr w:type="spellEnd"/>
      <w:r w:rsidRPr="00362F23">
        <w:rPr>
          <w:rFonts w:ascii="Courier New" w:hAnsi="Courier New" w:cs="Courier New"/>
        </w:rPr>
        <w:t xml:space="preserve">-site </w:t>
      </w:r>
      <w:proofErr w:type="spellStart"/>
      <w:r w:rsidRPr="00362F23">
        <w:rPr>
          <w:rFonts w:ascii="Courier New" w:hAnsi="Courier New" w:cs="Courier New"/>
        </w:rPr>
        <w:t>scripting</w:t>
      </w:r>
      <w:proofErr w:type="spellEnd"/>
      <w:r w:rsidRPr="00362F23">
        <w:rPr>
          <w:rFonts w:ascii="Courier New" w:hAnsi="Courier New" w:cs="Courier New"/>
        </w:rPr>
        <w:t xml:space="preserve"> </w:t>
      </w:r>
      <w:proofErr w:type="spellStart"/>
      <w:r w:rsidRPr="00362F23">
        <w:rPr>
          <w:rFonts w:ascii="Courier New" w:hAnsi="Courier New" w:cs="Courier New"/>
        </w:rPr>
        <w:t>attack</w:t>
      </w:r>
      <w:proofErr w:type="spellEnd"/>
      <w:r w:rsidRPr="00362F23">
        <w:rPr>
          <w:rFonts w:ascii="Courier New" w:hAnsi="Courier New" w:cs="Courier New"/>
        </w:rPr>
        <w:t xml:space="preserve"> is "403"</w:t>
      </w:r>
    </w:p>
    <w:p w14:paraId="17A84875" w14:textId="77777777" w:rsidR="00362F23" w:rsidRP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r w:rsidRPr="00362F23">
        <w:rPr>
          <w:rFonts w:ascii="Open Sans" w:hAnsi="Open Sans" w:cs="Open Sans"/>
          <w:sz w:val="20"/>
          <w:szCs w:val="20"/>
        </w:rPr>
        <w:t>200: Normal sayfa başarıyla döndü.</w:t>
      </w:r>
    </w:p>
    <w:p w14:paraId="7C632CE4" w14:textId="77777777" w:rsidR="00362F23" w:rsidRP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r w:rsidRPr="00362F23">
        <w:rPr>
          <w:rFonts w:ascii="Open Sans" w:hAnsi="Open Sans" w:cs="Open Sans"/>
          <w:sz w:val="20"/>
          <w:szCs w:val="20"/>
        </w:rPr>
        <w:t>403: XSS (Cross-Site Scripting) gibi zararlı bir istek gönderildiğinde erişim engellendi.</w:t>
      </w:r>
    </w:p>
    <w:p w14:paraId="3264BECA" w14:textId="77777777" w:rsid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r w:rsidRPr="00362F23">
        <w:rPr>
          <w:rFonts w:ascii="Open Sans" w:hAnsi="Open Sans" w:cs="Open Sans"/>
          <w:sz w:val="20"/>
          <w:szCs w:val="20"/>
        </w:rPr>
        <w:t xml:space="preserve">Bu davranış, aktif bir </w:t>
      </w:r>
      <w:proofErr w:type="spellStart"/>
      <w:r w:rsidRPr="00362F23">
        <w:rPr>
          <w:rFonts w:ascii="Open Sans" w:hAnsi="Open Sans" w:cs="Open Sans"/>
          <w:sz w:val="20"/>
          <w:szCs w:val="20"/>
        </w:rPr>
        <w:t>WAF’ın</w:t>
      </w:r>
      <w:proofErr w:type="spellEnd"/>
      <w:r w:rsidRPr="00362F23">
        <w:rPr>
          <w:rFonts w:ascii="Open Sans" w:hAnsi="Open Sans" w:cs="Open Sans"/>
          <w:sz w:val="20"/>
          <w:szCs w:val="20"/>
        </w:rPr>
        <w:t xml:space="preserve"> göstergesidir.</w:t>
      </w:r>
    </w:p>
    <w:p w14:paraId="43B66806" w14:textId="62393D00" w:rsidR="00362F23" w:rsidRPr="00362F23" w:rsidRDefault="00362F23" w:rsidP="00362F23">
      <w:pPr>
        <w:tabs>
          <w:tab w:val="center" w:pos="2778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7 </w:t>
      </w:r>
      <w:proofErr w:type="spellStart"/>
      <w:r w:rsidRPr="00362F23">
        <w:rPr>
          <w:rFonts w:ascii="Courier New" w:hAnsi="Courier New" w:cs="Courier New"/>
        </w:rPr>
        <w:t>Number</w:t>
      </w:r>
      <w:proofErr w:type="spellEnd"/>
      <w:r w:rsidRPr="00362F23">
        <w:rPr>
          <w:rFonts w:ascii="Courier New" w:hAnsi="Courier New" w:cs="Courier New"/>
        </w:rPr>
        <w:t xml:space="preserve"> of </w:t>
      </w:r>
      <w:proofErr w:type="spellStart"/>
      <w:r w:rsidRPr="00362F23">
        <w:rPr>
          <w:rFonts w:ascii="Courier New" w:hAnsi="Courier New" w:cs="Courier New"/>
        </w:rPr>
        <w:t>requests</w:t>
      </w:r>
      <w:proofErr w:type="spellEnd"/>
      <w:r w:rsidRPr="00362F23">
        <w:rPr>
          <w:rFonts w:ascii="Courier New" w:hAnsi="Courier New" w:cs="Courier New"/>
        </w:rPr>
        <w:t>: 5</w:t>
      </w:r>
    </w:p>
    <w:p w14:paraId="072C7AF4" w14:textId="47C182B3" w:rsid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  <w:r w:rsidRPr="00362F23">
        <w:rPr>
          <w:rFonts w:ascii="Open Sans" w:hAnsi="Open Sans" w:cs="Open Sans"/>
          <w:sz w:val="20"/>
          <w:szCs w:val="20"/>
        </w:rPr>
        <w:t xml:space="preserve">Tespitte toplam 5 farklı istek </w:t>
      </w:r>
      <w:proofErr w:type="spellStart"/>
      <w:r w:rsidRPr="00362F23">
        <w:rPr>
          <w:rFonts w:ascii="Open Sans" w:hAnsi="Open Sans" w:cs="Open Sans"/>
          <w:sz w:val="20"/>
          <w:szCs w:val="20"/>
        </w:rPr>
        <w:t>kullanılmı</w:t>
      </w:r>
      <w:proofErr w:type="spellEnd"/>
    </w:p>
    <w:p w14:paraId="3F3D28B4" w14:textId="77777777" w:rsidR="00362F23" w:rsidRP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</w:p>
    <w:p w14:paraId="216B380D" w14:textId="77777777" w:rsidR="00362F23" w:rsidRPr="00362F23" w:rsidRDefault="00362F23" w:rsidP="00362F23">
      <w:pPr>
        <w:tabs>
          <w:tab w:val="center" w:pos="2778"/>
        </w:tabs>
        <w:rPr>
          <w:rFonts w:ascii="Open Sans" w:hAnsi="Open Sans" w:cs="Open Sans"/>
          <w:sz w:val="20"/>
          <w:szCs w:val="20"/>
        </w:rPr>
      </w:pPr>
    </w:p>
    <w:p w14:paraId="79895089" w14:textId="77777777" w:rsidR="00AA7A21" w:rsidRPr="00AA7A21" w:rsidRDefault="00AA7A21" w:rsidP="00AA7A21">
      <w:pPr>
        <w:rPr>
          <w:rFonts w:ascii="Courier New" w:hAnsi="Courier New" w:cs="Courier New"/>
        </w:rPr>
      </w:pPr>
    </w:p>
    <w:sectPr w:rsidR="00AA7A21" w:rsidRPr="00AA7A21" w:rsidSect="00AA7A21">
      <w:headerReference w:type="default" r:id="rId11"/>
      <w:pgSz w:w="8391" w:h="11906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1" w:fontKey="{05842D0D-E68C-445E-A1A6-4ED981677956}"/>
    <w:embedBold r:id="rId2" w:fontKey="{86A1476F-EE40-4B2E-B781-11B0EE63B98D}"/>
    <w:embedItalic r:id="rId3" w:fontKey="{1561403F-E761-41C9-A699-88E8042F3A16}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  <w:embedRegular r:id="rId4" w:fontKey="{F2990F65-BC60-4ACE-A180-580BE3AB7296}"/>
  </w:font>
  <w:font w:name="Lato">
    <w:panose1 w:val="020F0502020204030203"/>
    <w:charset w:val="A2"/>
    <w:family w:val="swiss"/>
    <w:pitch w:val="variable"/>
    <w:sig w:usb0="800000AF" w:usb1="4000604A" w:usb2="00000000" w:usb3="00000000" w:csb0="00000093" w:csb1="00000000"/>
    <w:embedRegular r:id="rId5" w:fontKey="{84C17C4A-1859-4C79-ABA9-4BA30B8A7305}"/>
  </w:font>
  <w:font w:name="Open Sans">
    <w:panose1 w:val="00000000000000000000"/>
    <w:charset w:val="A2"/>
    <w:family w:val="auto"/>
    <w:pitch w:val="variable"/>
    <w:sig w:usb0="E00002FF" w:usb1="4000201B" w:usb2="00000028" w:usb3="00000000" w:csb0="0000019F" w:csb1="00000000"/>
    <w:embedRegular r:id="rId6" w:fontKey="{71300E9C-CE62-434C-9E95-AD87B2DC7B61}"/>
    <w:embedBold r:id="rId7" w:fontKey="{DD0AD876-4EE2-4937-8482-E2BB166BABD7}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7D55B5"/>
    <w:multiLevelType w:val="hybridMultilevel"/>
    <w:tmpl w:val="5CBACD98"/>
    <w:lvl w:ilvl="0" w:tplc="2FE005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1850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A21"/>
    <w:rsid w:val="00362F23"/>
    <w:rsid w:val="006A347A"/>
    <w:rsid w:val="007D2065"/>
    <w:rsid w:val="007D276A"/>
    <w:rsid w:val="00865A80"/>
    <w:rsid w:val="008A5218"/>
    <w:rsid w:val="00987F6D"/>
    <w:rsid w:val="00A7077F"/>
    <w:rsid w:val="00AA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95FA1"/>
  <w15:chartTrackingRefBased/>
  <w15:docId w15:val="{3D41FDEC-4F9F-449F-8623-5792E1DF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A7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A7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A7A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A7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A7A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A7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A7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A7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A7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A7A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A7A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A7A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A7A21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A7A21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A7A2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A7A2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A7A2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A7A2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AA7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A7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AA7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A7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AA7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A7A2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AA7A2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A7A21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A7A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A7A21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AA7A21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AA7A2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A7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icrosoft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Berfin Teymur</dc:creator>
  <cp:keywords/>
  <dc:description/>
  <cp:lastModifiedBy>Berfin Teymur</cp:lastModifiedBy>
  <cp:revision>1</cp:revision>
  <dcterms:created xsi:type="dcterms:W3CDTF">2025-08-07T15:36:00Z</dcterms:created>
  <dcterms:modified xsi:type="dcterms:W3CDTF">2025-08-07T15:53:00Z</dcterms:modified>
</cp:coreProperties>
</file>