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DF0AD" w14:textId="77777777" w:rsidR="00C95270" w:rsidRDefault="00000000">
      <w:pPr>
        <w:pStyle w:val="KonuBal"/>
      </w:pPr>
      <w:r>
        <w:t>Open Policy Agent (OPA) - Eğitim Materyali</w:t>
      </w:r>
    </w:p>
    <w:p w14:paraId="60A70424" w14:textId="77777777" w:rsidR="00C95270" w:rsidRDefault="00000000">
      <w:pPr>
        <w:pStyle w:val="Balk1"/>
      </w:pPr>
      <w:r>
        <w:t>🧠 OPA Nedir?</w:t>
      </w:r>
    </w:p>
    <w:p w14:paraId="0256CD5F" w14:textId="77777777" w:rsidR="00C95270" w:rsidRDefault="00000000">
      <w:r>
        <w:br/>
        <w:t>Open Policy Agent (OPA), modern uygulamalarda politika ve erişim kontrolünü merkezi şekilde yönetmek için kullanılan açık kaynaklı bir politik motorudur.</w:t>
      </w:r>
      <w:r>
        <w:br/>
        <w:t>Koddan API'lere, Kubernetes'e kadar farklı sistemlerde politikaların uygulanmasını sağlar. Rego adlı politikaya özel dili kullanır.</w:t>
      </w:r>
      <w:r>
        <w:br/>
      </w:r>
    </w:p>
    <w:p w14:paraId="57116564" w14:textId="77777777" w:rsidR="00C95270" w:rsidRDefault="00000000">
      <w:pPr>
        <w:pStyle w:val="Balk1"/>
      </w:pPr>
      <w:r>
        <w:t>🚀 Özellikleri</w:t>
      </w:r>
    </w:p>
    <w:p w14:paraId="516B89CB" w14:textId="77777777" w:rsidR="00C95270" w:rsidRDefault="00000000">
      <w:r>
        <w:br/>
        <w:t>- Mikroservisler, Kubernetes, API ağ geçitleri, CI/CD gibi ortamlarda kullanılabilir</w:t>
      </w:r>
      <w:r>
        <w:br/>
        <w:t>- JSON tabanlı giriş verilerini analiz eder, politikayı değerlendirir</w:t>
      </w:r>
      <w:r>
        <w:br/>
        <w:t>- Rego dili ile yazılan özelleştirilebilir kurallar</w:t>
      </w:r>
      <w:r>
        <w:br/>
        <w:t>- REST API üzerinden sorgulanabilir</w:t>
      </w:r>
      <w:r>
        <w:br/>
        <w:t>- Dağıtık sistemlerde merkezi kontrol sağlar</w:t>
      </w:r>
      <w:r>
        <w:br/>
      </w:r>
    </w:p>
    <w:p w14:paraId="259200C5" w14:textId="77777777" w:rsidR="00C95270" w:rsidRDefault="00000000">
      <w:pPr>
        <w:pStyle w:val="Balk1"/>
      </w:pPr>
      <w:r>
        <w:t>🎯 Kullanım Alanları</w:t>
      </w:r>
    </w:p>
    <w:p w14:paraId="6D345F1A" w14:textId="77777777" w:rsidR="00C95270" w:rsidRDefault="00000000">
      <w:r>
        <w:br/>
        <w:t>- Kubernetes Admission Controller (Gatekeeper ile)</w:t>
      </w:r>
      <w:r>
        <w:br/>
        <w:t>- API erişim kontrolü</w:t>
      </w:r>
      <w:r>
        <w:br/>
        <w:t>- Mikroservislerde yetki yönetimi</w:t>
      </w:r>
      <w:r>
        <w:br/>
        <w:t>- CI/CD'de kod/pipeline kontrol politikaları</w:t>
      </w:r>
      <w:r>
        <w:br/>
      </w:r>
    </w:p>
    <w:p w14:paraId="0D316AF9" w14:textId="77777777" w:rsidR="00C95270" w:rsidRDefault="00000000">
      <w:pPr>
        <w:pStyle w:val="Balk1"/>
      </w:pPr>
      <w:r>
        <w:t>🛠️ Kurulum</w:t>
      </w:r>
    </w:p>
    <w:p w14:paraId="3BE1961E" w14:textId="77777777" w:rsidR="00C95270" w:rsidRDefault="00000000">
      <w:r>
        <w:t>1. Binary olarak indirme:</w:t>
      </w:r>
    </w:p>
    <w:p w14:paraId="10E6D23F" w14:textId="77777777" w:rsidR="00E85A04" w:rsidRDefault="00E85A04">
      <w:r w:rsidRPr="00E85A04">
        <w:rPr>
          <w:b/>
          <w:bCs/>
          <w:i/>
          <w:iCs/>
          <w:color w:val="4F81BD" w:themeColor="accent1"/>
        </w:rPr>
        <w:drawing>
          <wp:inline distT="0" distB="0" distL="0" distR="0" wp14:anchorId="71FC4083" wp14:editId="751028B0">
            <wp:extent cx="5486400" cy="1099185"/>
            <wp:effectExtent l="0" t="0" r="0" b="5715"/>
            <wp:docPr id="101220523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05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80E8" w14:textId="00BA94B0" w:rsidR="00C95270" w:rsidRDefault="00000000">
      <w:r>
        <w:lastRenderedPageBreak/>
        <w:t>2. Çalıştırılabilir hale getirme:</w:t>
      </w:r>
    </w:p>
    <w:p w14:paraId="19387226" w14:textId="2DC99992" w:rsidR="00E85A04" w:rsidRDefault="00E85A04">
      <w:r w:rsidRPr="00E85A04">
        <w:rPr>
          <w:b/>
          <w:bCs/>
          <w:i/>
          <w:iCs/>
          <w:color w:val="4F81BD" w:themeColor="accent1"/>
        </w:rPr>
        <w:drawing>
          <wp:inline distT="0" distB="0" distL="0" distR="0" wp14:anchorId="2A1544B7" wp14:editId="0CF9EFAF">
            <wp:extent cx="2543175" cy="1000125"/>
            <wp:effectExtent l="0" t="0" r="9525" b="9525"/>
            <wp:docPr id="33545024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50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8785" w14:textId="3D1435D6" w:rsidR="00C95270" w:rsidRDefault="00000000">
      <w:r>
        <w:t>3. Versiyon kontrolü:</w:t>
      </w:r>
    </w:p>
    <w:p w14:paraId="4607E4C8" w14:textId="65565FBA" w:rsidR="00E85A04" w:rsidRDefault="00E85A04">
      <w:pPr>
        <w:pStyle w:val="Balk1"/>
      </w:pPr>
      <w:r w:rsidRPr="00E85A04">
        <w:rPr>
          <w:rFonts w:asciiTheme="minorHAnsi" w:eastAsiaTheme="minorEastAsia" w:hAnsiTheme="minorHAnsi" w:cstheme="minorBidi"/>
          <w:i/>
          <w:iCs/>
          <w:color w:val="4F81BD" w:themeColor="accent1"/>
          <w:sz w:val="22"/>
          <w:szCs w:val="22"/>
        </w:rPr>
        <w:drawing>
          <wp:inline distT="0" distB="0" distL="0" distR="0" wp14:anchorId="3DA35A4E" wp14:editId="3ECC4637">
            <wp:extent cx="2324100" cy="1133475"/>
            <wp:effectExtent l="0" t="0" r="0" b="9525"/>
            <wp:docPr id="211215652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56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6E1A" w14:textId="2FE63819" w:rsidR="00C95270" w:rsidRDefault="00000000">
      <w:pPr>
        <w:pStyle w:val="Balk1"/>
      </w:pPr>
      <w:r>
        <w:t xml:space="preserve">🧪 Örnek </w:t>
      </w:r>
      <w:proofErr w:type="spellStart"/>
      <w:r>
        <w:t>Komutlar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Çıktılar</w:t>
      </w:r>
    </w:p>
    <w:p w14:paraId="6F849224" w14:textId="77777777" w:rsidR="00C95270" w:rsidRDefault="00000000">
      <w:r>
        <w:t>✅ 1. Basit Bir Politika Dosyası (example.rego):</w:t>
      </w:r>
    </w:p>
    <w:p w14:paraId="7C16A849" w14:textId="215486B0" w:rsidR="00E85A04" w:rsidRDefault="00E85A04">
      <w:r w:rsidRPr="00E85A04">
        <w:rPr>
          <w:b/>
          <w:bCs/>
          <w:i/>
          <w:iCs/>
          <w:color w:val="4F81BD" w:themeColor="accent1"/>
        </w:rPr>
        <w:drawing>
          <wp:inline distT="0" distB="0" distL="0" distR="0" wp14:anchorId="42BFCC81" wp14:editId="53153E0A">
            <wp:extent cx="2895600" cy="2228850"/>
            <wp:effectExtent l="0" t="0" r="0" b="0"/>
            <wp:docPr id="62423167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316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C98C" w14:textId="0C42E5FE" w:rsidR="00C95270" w:rsidRDefault="00000000">
      <w:r>
        <w:t>✅ 2. Politika Sorgulama Komutu:</w:t>
      </w:r>
    </w:p>
    <w:p w14:paraId="3D8330AE" w14:textId="29132019" w:rsidR="00E85A04" w:rsidRDefault="00CD57D4">
      <w:r w:rsidRPr="00CD57D4">
        <w:rPr>
          <w:b/>
          <w:bCs/>
          <w:i/>
          <w:iCs/>
          <w:color w:val="4F81BD" w:themeColor="accent1"/>
        </w:rPr>
        <w:drawing>
          <wp:inline distT="0" distB="0" distL="0" distR="0" wp14:anchorId="5DC31E8B" wp14:editId="18B0F86D">
            <wp:extent cx="5486400" cy="1249045"/>
            <wp:effectExtent l="0" t="0" r="0" b="8255"/>
            <wp:docPr id="58937430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743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8A4B" w14:textId="77777777" w:rsidR="00E85A04" w:rsidRDefault="00E85A04"/>
    <w:p w14:paraId="7FD88820" w14:textId="6CEF5ED9" w:rsidR="00C95270" w:rsidRDefault="00000000">
      <w:proofErr w:type="spellStart"/>
      <w:r>
        <w:t>Çıktı</w:t>
      </w:r>
      <w:proofErr w:type="spellEnd"/>
      <w:r>
        <w:t>:</w:t>
      </w:r>
    </w:p>
    <w:p w14:paraId="54D37AF4" w14:textId="0CE72189" w:rsidR="00CD57D4" w:rsidRDefault="00CD57D4">
      <w:pPr>
        <w:rPr>
          <w:rFonts w:ascii="Segoe UI Emoji" w:hAnsi="Segoe UI Emoji" w:cs="Segoe UI Emoji"/>
        </w:rPr>
      </w:pPr>
      <w:r w:rsidRPr="00CD57D4">
        <w:rPr>
          <w:b/>
          <w:bCs/>
          <w:i/>
          <w:iCs/>
          <w:color w:val="4F81BD" w:themeColor="accent1"/>
        </w:rPr>
        <w:drawing>
          <wp:inline distT="0" distB="0" distL="0" distR="0" wp14:anchorId="51455AB4" wp14:editId="6CB59377">
            <wp:extent cx="3657600" cy="3086100"/>
            <wp:effectExtent l="0" t="0" r="0" b="0"/>
            <wp:docPr id="137659609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96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BB40" w14:textId="0FE1645A" w:rsidR="00C95270" w:rsidRDefault="00000000">
      <w:r>
        <w:rPr>
          <w:rFonts w:ascii="Segoe UI Emoji" w:hAnsi="Segoe UI Emoji" w:cs="Segoe UI Emoji"/>
        </w:rPr>
        <w:t>✅</w:t>
      </w:r>
      <w:r>
        <w:t xml:space="preserve"> 3. Kuralı False Dönme Örneği:</w:t>
      </w:r>
    </w:p>
    <w:p w14:paraId="4C137447" w14:textId="5CA9ACB6" w:rsidR="00CD57D4" w:rsidRDefault="00CD57D4">
      <w:r w:rsidRPr="00CD57D4">
        <w:rPr>
          <w:b/>
          <w:bCs/>
          <w:i/>
          <w:iCs/>
          <w:color w:val="4F81BD" w:themeColor="accent1"/>
        </w:rPr>
        <w:drawing>
          <wp:inline distT="0" distB="0" distL="0" distR="0" wp14:anchorId="7453A159" wp14:editId="5DFDEDB7">
            <wp:extent cx="5486400" cy="1130935"/>
            <wp:effectExtent l="0" t="0" r="0" b="0"/>
            <wp:docPr id="102712764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276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48DA" w14:textId="77777777" w:rsidR="00CD57D4" w:rsidRDefault="00CD57D4"/>
    <w:p w14:paraId="0F13A7A3" w14:textId="77777777" w:rsidR="00CD57D4" w:rsidRDefault="00CD57D4"/>
    <w:p w14:paraId="43131A6B" w14:textId="77777777" w:rsidR="00931EB1" w:rsidRDefault="00931EB1"/>
    <w:p w14:paraId="6613766E" w14:textId="77777777" w:rsidR="00931EB1" w:rsidRDefault="00931EB1"/>
    <w:p w14:paraId="5D838962" w14:textId="77777777" w:rsidR="00931EB1" w:rsidRDefault="00931EB1"/>
    <w:p w14:paraId="4CFF32C5" w14:textId="77777777" w:rsidR="00931EB1" w:rsidRDefault="00931EB1"/>
    <w:p w14:paraId="6E9B242C" w14:textId="77777777" w:rsidR="00931EB1" w:rsidRDefault="00931EB1"/>
    <w:p w14:paraId="17D1F76D" w14:textId="77777777" w:rsidR="00931EB1" w:rsidRDefault="00931EB1"/>
    <w:p w14:paraId="7681B529" w14:textId="77777777" w:rsidR="00931EB1" w:rsidRDefault="00931EB1"/>
    <w:p w14:paraId="45F24EAE" w14:textId="0FB38F00" w:rsidR="00931EB1" w:rsidRDefault="00000000">
      <w:proofErr w:type="spellStart"/>
      <w:r>
        <w:lastRenderedPageBreak/>
        <w:t>Çıktı</w:t>
      </w:r>
      <w:proofErr w:type="spellEnd"/>
      <w:r>
        <w:t>:</w:t>
      </w:r>
      <w:r w:rsidR="00931EB1" w:rsidRPr="00931EB1">
        <w:t xml:space="preserve"> </w:t>
      </w:r>
    </w:p>
    <w:p w14:paraId="314DDA67" w14:textId="09100090" w:rsidR="00C95270" w:rsidRDefault="00931EB1">
      <w:r w:rsidRPr="00931EB1">
        <w:drawing>
          <wp:inline distT="0" distB="0" distL="0" distR="0" wp14:anchorId="290C43D1" wp14:editId="56927ECB">
            <wp:extent cx="3352800" cy="2838450"/>
            <wp:effectExtent l="0" t="0" r="0" b="0"/>
            <wp:docPr id="84311664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166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208A" w14:textId="02A32678" w:rsidR="00931EB1" w:rsidRDefault="00000000" w:rsidP="00931EB1">
      <w:pPr>
        <w:pStyle w:val="GlAlnt"/>
        <w:rPr>
          <w:rFonts w:ascii="Segoe UI Emoji" w:hAnsi="Segoe UI Emoji" w:cs="Segoe UI Emoji"/>
        </w:rPr>
      </w:pPr>
      <w:r>
        <w:br/>
      </w:r>
    </w:p>
    <w:p w14:paraId="7AD2C0D7" w14:textId="5E651E81" w:rsidR="00C95270" w:rsidRDefault="00000000" w:rsidP="00931EB1">
      <w:pPr>
        <w:pStyle w:val="GlAlnt"/>
      </w:pPr>
      <w:r>
        <w:rPr>
          <w:rFonts w:ascii="Segoe UI Emoji" w:hAnsi="Segoe UI Emoji" w:cs="Segoe UI Emoji"/>
        </w:rPr>
        <w:t>📎</w:t>
      </w:r>
      <w:r>
        <w:t xml:space="preserve"> </w:t>
      </w:r>
      <w:proofErr w:type="spellStart"/>
      <w:r>
        <w:t>Notlar</w:t>
      </w:r>
      <w:proofErr w:type="spellEnd"/>
    </w:p>
    <w:p w14:paraId="023CE189" w14:textId="77777777" w:rsidR="00C95270" w:rsidRDefault="00000000">
      <w:r>
        <w:br/>
        <w:t>- Rego diliyle “policy as code” anlayışı geliştirilir.</w:t>
      </w:r>
      <w:r>
        <w:br/>
        <w:t>- Kubernetes ortamlarında Gatekeeper eklentisi ile Admission Control yapılabilir.</w:t>
      </w:r>
      <w:r>
        <w:br/>
        <w:t>- REST API üzerinden JSON input alarak karar verir.</w:t>
      </w:r>
      <w:r>
        <w:br/>
        <w:t>- CI/CD hattında kod, dosya, yapı kurallarını otomatik denetlemek mümkündür.</w:t>
      </w:r>
      <w:r>
        <w:br/>
      </w:r>
    </w:p>
    <w:sectPr w:rsidR="00C95270" w:rsidSect="00034616">
      <w:head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9420659">
    <w:abstractNumId w:val="8"/>
  </w:num>
  <w:num w:numId="2" w16cid:durableId="1709254389">
    <w:abstractNumId w:val="6"/>
  </w:num>
  <w:num w:numId="3" w16cid:durableId="646663466">
    <w:abstractNumId w:val="5"/>
  </w:num>
  <w:num w:numId="4" w16cid:durableId="1029716966">
    <w:abstractNumId w:val="4"/>
  </w:num>
  <w:num w:numId="5" w16cid:durableId="1776948310">
    <w:abstractNumId w:val="7"/>
  </w:num>
  <w:num w:numId="6" w16cid:durableId="382411174">
    <w:abstractNumId w:val="3"/>
  </w:num>
  <w:num w:numId="7" w16cid:durableId="839006564">
    <w:abstractNumId w:val="2"/>
  </w:num>
  <w:num w:numId="8" w16cid:durableId="1783457386">
    <w:abstractNumId w:val="1"/>
  </w:num>
  <w:num w:numId="9" w16cid:durableId="1254360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1EB1"/>
    <w:rsid w:val="00AA1D8D"/>
    <w:rsid w:val="00AE5660"/>
    <w:rsid w:val="00B47730"/>
    <w:rsid w:val="00C95270"/>
    <w:rsid w:val="00CB0664"/>
    <w:rsid w:val="00CD57D4"/>
    <w:rsid w:val="00E85A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24B877"/>
  <w14:defaultImageDpi w14:val="300"/>
  <w15:docId w15:val="{1AE61CC2-14B8-4929-B48C-340B9229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Relationship Id="rId16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206</Words>
  <Characters>1176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2</cp:revision>
  <dcterms:created xsi:type="dcterms:W3CDTF">2013-12-23T23:15:00Z</dcterms:created>
  <dcterms:modified xsi:type="dcterms:W3CDTF">2025-07-29T21:08:00Z</dcterms:modified>
  <cp:category/>
</cp:coreProperties>
</file>