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BB687" w14:textId="77777777" w:rsidR="00AB2087" w:rsidRPr="00AB2087" w:rsidRDefault="00AB2087" w:rsidP="00AB2087">
      <w:pPr>
        <w:rPr>
          <w:b/>
          <w:bCs/>
        </w:rPr>
      </w:pPr>
      <w:bookmarkStart w:id="0" w:name="_GoBack"/>
      <w:r w:rsidRPr="00AB2087">
        <w:rPr>
          <w:b/>
          <w:bCs/>
        </w:rPr>
        <w:t>Kiterunner Nedir?</w:t>
      </w:r>
    </w:p>
    <w:bookmarkEnd w:id="0"/>
    <w:p w14:paraId="39561AFB" w14:textId="77777777" w:rsidR="00AB2087" w:rsidRPr="00AB2087" w:rsidRDefault="00AB2087" w:rsidP="00AB2087">
      <w:r w:rsidRPr="00AB2087">
        <w:t>Kiterunner, API odaklı web uygulamalarında endpoint keşfi (API fuzzing) yapmak için geliştirilmiş açık kaynaklı bir araçtır.</w:t>
      </w:r>
      <w:r w:rsidRPr="00AB2087">
        <w:br/>
        <w:t>Burp Suite veya klasik dizin tarayıcılar (Dirb, Gobuster, ffuf) gibi araçlar, genellikle web dizinlerini tararken; Kiterunner, OpenAPI/Swagger gibi API şemalarını da analiz edebilir ve REST API uç noktalarına özgü keşifler yapabilir.</w:t>
      </w:r>
    </w:p>
    <w:p w14:paraId="3755E307" w14:textId="77777777" w:rsidR="00AB2087" w:rsidRPr="00AB2087" w:rsidRDefault="00AB2087" w:rsidP="00AB2087">
      <w:r w:rsidRPr="00AB2087">
        <w:t>Kiterunner, Go dilinde yazılmıştır ve hızlıdır. Ayrıca büyük kurumsal uygulamalarda bile etkili şekilde çalışabilir.</w:t>
      </w:r>
    </w:p>
    <w:p w14:paraId="25AB9FF1" w14:textId="77777777" w:rsidR="00AB2087" w:rsidRPr="00AB2087" w:rsidRDefault="00AB2087" w:rsidP="00AB2087">
      <w:pPr>
        <w:rPr>
          <w:b/>
          <w:bCs/>
        </w:rPr>
      </w:pPr>
      <w:r w:rsidRPr="00AB2087">
        <w:rPr>
          <w:b/>
          <w:bCs/>
        </w:rPr>
        <w:t>Kiterunner Ne İşe Yarar?</w:t>
      </w:r>
    </w:p>
    <w:p w14:paraId="4423A855" w14:textId="77777777" w:rsidR="00AB2087" w:rsidRPr="00AB2087" w:rsidRDefault="00AB2087" w:rsidP="00AB2087">
      <w:pPr>
        <w:numPr>
          <w:ilvl w:val="0"/>
          <w:numId w:val="1"/>
        </w:numPr>
      </w:pPr>
      <w:r w:rsidRPr="00AB2087">
        <w:t>Web uygulamalarında kullanılan REST API uç noktalarını keşfeder.</w:t>
      </w:r>
    </w:p>
    <w:p w14:paraId="26FD9F2B" w14:textId="77777777" w:rsidR="00AB2087" w:rsidRPr="00AB2087" w:rsidRDefault="00AB2087" w:rsidP="00AB2087">
      <w:pPr>
        <w:numPr>
          <w:ilvl w:val="0"/>
          <w:numId w:val="1"/>
        </w:numPr>
      </w:pPr>
      <w:r w:rsidRPr="00AB2087">
        <w:t>API endpoint’lerine parametreli istekler göndererek cevapları analiz eder.</w:t>
      </w:r>
    </w:p>
    <w:p w14:paraId="6AD009BD" w14:textId="77777777" w:rsidR="00AB2087" w:rsidRPr="00AB2087" w:rsidRDefault="00AB2087" w:rsidP="00AB2087">
      <w:pPr>
        <w:numPr>
          <w:ilvl w:val="0"/>
          <w:numId w:val="1"/>
        </w:numPr>
      </w:pPr>
      <w:r w:rsidRPr="00AB2087">
        <w:t>Swagger (OpenAPI) dosyalarını kullanarak hedefli ve akıllı tarama yapar.</w:t>
      </w:r>
    </w:p>
    <w:p w14:paraId="4A127EB0" w14:textId="77777777" w:rsidR="00AB2087" w:rsidRPr="00AB2087" w:rsidRDefault="00AB2087" w:rsidP="00AB2087">
      <w:pPr>
        <w:numPr>
          <w:ilvl w:val="0"/>
          <w:numId w:val="1"/>
        </w:numPr>
      </w:pPr>
      <w:r w:rsidRPr="00AB2087">
        <w:t>API üzerindeki HTTP metotlarını (GET, POST, PUT, DELETE) test eder.</w:t>
      </w:r>
    </w:p>
    <w:p w14:paraId="4292F67C" w14:textId="77777777" w:rsidR="00AB2087" w:rsidRDefault="00AB2087" w:rsidP="00AB2087">
      <w:pPr>
        <w:numPr>
          <w:ilvl w:val="0"/>
          <w:numId w:val="1"/>
        </w:numPr>
      </w:pPr>
      <w:r w:rsidRPr="00AB2087">
        <w:t>Belirli HTTP durum kodlarına göre filtreleme ve sıralama yapabilir.</w:t>
      </w:r>
    </w:p>
    <w:p w14:paraId="1F8633B3" w14:textId="3902CCEA" w:rsidR="00716E9B" w:rsidRPr="00AB2087" w:rsidRDefault="00716E9B" w:rsidP="00716E9B">
      <w:r>
        <w:rPr>
          <w:noProof/>
          <w:lang w:eastAsia="tr-TR"/>
        </w:rPr>
        <w:drawing>
          <wp:inline distT="0" distB="0" distL="0" distR="0" wp14:anchorId="3B7BF491" wp14:editId="1111745E">
            <wp:extent cx="5760720" cy="3431540"/>
            <wp:effectExtent l="0" t="0" r="0" b="0"/>
            <wp:docPr id="15354147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14744" name="Resim 1535414744"/>
                    <pic:cNvPicPr/>
                  </pic:nvPicPr>
                  <pic:blipFill>
                    <a:blip r:embed="rId7">
                      <a:extLst>
                        <a:ext uri="{28A0092B-C50C-407E-A947-70E740481C1C}">
                          <a14:useLocalDpi xmlns:a14="http://schemas.microsoft.com/office/drawing/2010/main" val="0"/>
                        </a:ext>
                      </a:extLst>
                    </a:blip>
                    <a:stretch>
                      <a:fillRect/>
                    </a:stretch>
                  </pic:blipFill>
                  <pic:spPr>
                    <a:xfrm>
                      <a:off x="0" y="0"/>
                      <a:ext cx="5760720" cy="3431540"/>
                    </a:xfrm>
                    <a:prstGeom prst="rect">
                      <a:avLst/>
                    </a:prstGeom>
                  </pic:spPr>
                </pic:pic>
              </a:graphicData>
            </a:graphic>
          </wp:inline>
        </w:drawing>
      </w:r>
    </w:p>
    <w:p w14:paraId="2B95F650" w14:textId="27C5C425" w:rsidR="00AB2087" w:rsidRDefault="00AB2087">
      <w:pPr>
        <w:rPr>
          <w:b/>
          <w:bCs/>
        </w:rPr>
      </w:pPr>
      <w:r w:rsidRPr="00AB2087">
        <w:rPr>
          <w:b/>
          <w:bCs/>
        </w:rPr>
        <w:t>Kurulum</w:t>
      </w:r>
      <w:r>
        <w:rPr>
          <w:b/>
          <w:bCs/>
        </w:rPr>
        <w:t>:</w:t>
      </w:r>
    </w:p>
    <w:p w14:paraId="71784673" w14:textId="77777777" w:rsidR="00AB2087" w:rsidRPr="00AB2087" w:rsidRDefault="00AB2087" w:rsidP="00AB2087">
      <w:pPr>
        <w:rPr>
          <w:b/>
          <w:bCs/>
          <w:i/>
          <w:iCs/>
        </w:rPr>
      </w:pPr>
      <w:r w:rsidRPr="00AB2087">
        <w:rPr>
          <w:b/>
          <w:bCs/>
          <w:i/>
          <w:iCs/>
        </w:rPr>
        <w:t>git clone https://github.com/assetnote/kiterunner.git</w:t>
      </w:r>
    </w:p>
    <w:p w14:paraId="2E33B119" w14:textId="77777777" w:rsidR="00AB2087" w:rsidRPr="00AB2087" w:rsidRDefault="00AB2087" w:rsidP="00AB2087">
      <w:pPr>
        <w:rPr>
          <w:b/>
          <w:bCs/>
          <w:i/>
          <w:iCs/>
        </w:rPr>
      </w:pPr>
      <w:r w:rsidRPr="00AB2087">
        <w:rPr>
          <w:b/>
          <w:bCs/>
          <w:i/>
          <w:iCs/>
        </w:rPr>
        <w:t>cd kiterunner</w:t>
      </w:r>
    </w:p>
    <w:p w14:paraId="1E9D8BEF" w14:textId="101DE7B9" w:rsidR="00AB2087" w:rsidRDefault="00AB2087" w:rsidP="00AB2087">
      <w:pPr>
        <w:rPr>
          <w:b/>
          <w:bCs/>
          <w:i/>
          <w:iCs/>
        </w:rPr>
      </w:pPr>
      <w:r w:rsidRPr="00AB2087">
        <w:rPr>
          <w:b/>
          <w:bCs/>
          <w:i/>
          <w:iCs/>
        </w:rPr>
        <w:t>make build</w:t>
      </w:r>
    </w:p>
    <w:p w14:paraId="7FBE5E06" w14:textId="77777777" w:rsidR="00AB2087" w:rsidRPr="00AB2087" w:rsidRDefault="00AB2087" w:rsidP="00AB2087">
      <w:r w:rsidRPr="00AB2087">
        <w:t xml:space="preserve">İkili dosya (binary) oluştuktan sonra </w:t>
      </w:r>
      <w:r w:rsidRPr="00AB2087">
        <w:rPr>
          <w:b/>
          <w:bCs/>
          <w:i/>
          <w:iCs/>
        </w:rPr>
        <w:t>./dist/kr</w:t>
      </w:r>
      <w:r w:rsidRPr="00AB2087">
        <w:t xml:space="preserve"> ile çalıştırılabilir.</w:t>
      </w:r>
    </w:p>
    <w:p w14:paraId="452A0603" w14:textId="77777777" w:rsidR="00AB2087" w:rsidRDefault="00AB2087" w:rsidP="00AB2087">
      <w:r w:rsidRPr="00AB2087">
        <w:lastRenderedPageBreak/>
        <w:t>Kiterunner, Assetnote’un sağladığı özel wordlist’lerle (routes-large.kite gibi) birlikte kullanıldığında çok etkilidir.</w:t>
      </w:r>
    </w:p>
    <w:p w14:paraId="12CE3D65" w14:textId="227A48CF" w:rsidR="00716E9B" w:rsidRDefault="00716E9B" w:rsidP="00AB2087">
      <w:r>
        <w:rPr>
          <w:noProof/>
          <w:lang w:eastAsia="tr-TR"/>
        </w:rPr>
        <w:drawing>
          <wp:inline distT="0" distB="0" distL="0" distR="0" wp14:anchorId="4847F3B5" wp14:editId="4EDFD808">
            <wp:extent cx="5760720" cy="5334635"/>
            <wp:effectExtent l="0" t="0" r="0" b="0"/>
            <wp:docPr id="163377445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74455" name="Resim 16337744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5334635"/>
                    </a:xfrm>
                    <a:prstGeom prst="rect">
                      <a:avLst/>
                    </a:prstGeom>
                  </pic:spPr>
                </pic:pic>
              </a:graphicData>
            </a:graphic>
          </wp:inline>
        </w:drawing>
      </w:r>
    </w:p>
    <w:p w14:paraId="08F2637B" w14:textId="553C7AAF" w:rsidR="00716E9B" w:rsidRDefault="00716E9B" w:rsidP="00AB2087">
      <w:r w:rsidRPr="00716E9B">
        <w:t>Basic API Scan” komut sonrası kullanılan wordlist'ler ve taranan endpoint’lerin detaylı çıktıları terminalde listeleniyor.</w:t>
      </w:r>
    </w:p>
    <w:p w14:paraId="24067E92" w14:textId="77777777" w:rsidR="00AB2087" w:rsidRPr="00AB2087" w:rsidRDefault="00AB2087" w:rsidP="00AB2087">
      <w:pPr>
        <w:rPr>
          <w:b/>
          <w:bCs/>
        </w:rPr>
      </w:pPr>
      <w:r w:rsidRPr="00AB2087">
        <w:rPr>
          <w:b/>
          <w:bCs/>
        </w:rPr>
        <w:t>Temel Kullanım Komutları</w:t>
      </w:r>
    </w:p>
    <w:p w14:paraId="52A0C0F5" w14:textId="77777777" w:rsidR="00716E9B" w:rsidRPr="00716E9B" w:rsidRDefault="00AB2087" w:rsidP="00716E9B">
      <w:pPr>
        <w:pStyle w:val="ListeParagraf"/>
        <w:numPr>
          <w:ilvl w:val="0"/>
          <w:numId w:val="2"/>
        </w:numPr>
        <w:rPr>
          <w:b/>
          <w:bCs/>
          <w:i/>
          <w:iCs/>
        </w:rPr>
      </w:pPr>
      <w:r w:rsidRPr="00AB2087">
        <w:t>Basit endpoint keşfi:</w:t>
      </w:r>
    </w:p>
    <w:p w14:paraId="2832775D" w14:textId="23782143" w:rsidR="00AB2087" w:rsidRPr="00716E9B" w:rsidRDefault="00AB2087" w:rsidP="00716E9B">
      <w:pPr>
        <w:rPr>
          <w:b/>
          <w:bCs/>
          <w:i/>
          <w:iCs/>
        </w:rPr>
      </w:pPr>
      <w:r>
        <w:t xml:space="preserve"> </w:t>
      </w:r>
      <w:r w:rsidRPr="00716E9B">
        <w:rPr>
          <w:b/>
          <w:bCs/>
          <w:i/>
          <w:iCs/>
        </w:rPr>
        <w:t>./kr scan https://hedefapi.com -w routes-large.kite</w:t>
      </w:r>
    </w:p>
    <w:p w14:paraId="380E3F11" w14:textId="1C371439" w:rsidR="00AB2087" w:rsidRDefault="00716E9B" w:rsidP="00716E9B">
      <w:pPr>
        <w:pStyle w:val="ListeParagraf"/>
        <w:numPr>
          <w:ilvl w:val="0"/>
          <w:numId w:val="2"/>
        </w:numPr>
      </w:pPr>
      <w:r w:rsidRPr="00716E9B">
        <w:t>OpenAPI şeması üzerinden tarama:</w:t>
      </w:r>
      <w:r>
        <w:t xml:space="preserve"> </w:t>
      </w:r>
    </w:p>
    <w:p w14:paraId="45238C97" w14:textId="69E30F49" w:rsidR="00716E9B" w:rsidRDefault="00716E9B" w:rsidP="00716E9B">
      <w:pPr>
        <w:rPr>
          <w:b/>
          <w:bCs/>
          <w:i/>
          <w:iCs/>
        </w:rPr>
      </w:pPr>
      <w:r w:rsidRPr="00716E9B">
        <w:rPr>
          <w:b/>
          <w:bCs/>
          <w:i/>
          <w:iCs/>
        </w:rPr>
        <w:t>./kr scan https://hedefapi.com --openapi openapi.json</w:t>
      </w:r>
    </w:p>
    <w:p w14:paraId="558DB85F" w14:textId="79EF765C" w:rsidR="00716E9B" w:rsidRDefault="00716E9B" w:rsidP="00716E9B">
      <w:pPr>
        <w:pStyle w:val="ListeParagraf"/>
        <w:numPr>
          <w:ilvl w:val="0"/>
          <w:numId w:val="2"/>
        </w:numPr>
      </w:pPr>
      <w:r w:rsidRPr="00716E9B">
        <w:t>Sadece 200 ve 403 durum kodlarını filtrele:</w:t>
      </w:r>
    </w:p>
    <w:p w14:paraId="45425A4E" w14:textId="422D69CE" w:rsidR="00716E9B" w:rsidRDefault="00716E9B" w:rsidP="00716E9B">
      <w:pPr>
        <w:rPr>
          <w:b/>
          <w:bCs/>
          <w:i/>
          <w:iCs/>
        </w:rPr>
      </w:pPr>
      <w:r w:rsidRPr="00716E9B">
        <w:rPr>
          <w:b/>
          <w:bCs/>
          <w:i/>
          <w:iCs/>
        </w:rPr>
        <w:t>./kr scan https://hedefapi.com -w routes.kite -s 200,403</w:t>
      </w:r>
    </w:p>
    <w:p w14:paraId="4BC6F909" w14:textId="2FC3E8F5" w:rsidR="00716E9B" w:rsidRDefault="00716E9B" w:rsidP="00716E9B">
      <w:pPr>
        <w:pStyle w:val="ListeParagraf"/>
        <w:numPr>
          <w:ilvl w:val="0"/>
          <w:numId w:val="2"/>
        </w:numPr>
      </w:pPr>
      <w:r w:rsidRPr="00716E9B">
        <w:t>Çıktıyı dosyaya yazmak:</w:t>
      </w:r>
    </w:p>
    <w:p w14:paraId="11A6A3BA" w14:textId="13998C4F" w:rsidR="00716E9B" w:rsidRDefault="00716E9B" w:rsidP="00716E9B">
      <w:pPr>
        <w:rPr>
          <w:b/>
          <w:bCs/>
        </w:rPr>
      </w:pPr>
      <w:r w:rsidRPr="00716E9B">
        <w:rPr>
          <w:b/>
          <w:bCs/>
        </w:rPr>
        <w:lastRenderedPageBreak/>
        <w:t>./kr scan https://api.example.com -w routes.kite -o result.txt</w:t>
      </w:r>
    </w:p>
    <w:p w14:paraId="3E557E5A" w14:textId="77777777" w:rsidR="00716E9B" w:rsidRPr="00716E9B" w:rsidRDefault="00716E9B" w:rsidP="00716E9B">
      <w:r w:rsidRPr="00716E9B">
        <w:t>Kiterunner, klasik dizin tarayıcılarının ötesine geçerek modern uygulamalarda yaygınlaşan RESTful API'lerin saldırı yüzeyini ortaya çıkartır. Bu araç, bilinen endpoint’lere değil, tahmin edilebilir veya Swagger dosyasına dahil edilmiş endpoint’lere istek göndererek daha hedefli bir keşif süreci yürütür.</w:t>
      </w:r>
    </w:p>
    <w:p w14:paraId="6EB334D1" w14:textId="77777777" w:rsidR="00716E9B" w:rsidRDefault="00716E9B" w:rsidP="00716E9B">
      <w:r w:rsidRPr="00716E9B">
        <w:t>Ayrıca, Kiterunner’ın kullandığı .kite uzantılı wordlist'ler, yalnızca endpoint adlarını değil, bu endpoint’lerde denenebilecek HTTP metotlarını da içerir. Bu sayede hem endpoint’in varlığı test edilir hem de bu endpoint’te hangi HTTP metotlarının çalıştığı öğrenilir.</w:t>
      </w:r>
      <w:r>
        <w:t xml:space="preserve"> </w:t>
      </w:r>
    </w:p>
    <w:p w14:paraId="6FDC7034" w14:textId="039E65C7" w:rsidR="00716E9B" w:rsidRPr="00716E9B" w:rsidRDefault="00716E9B" w:rsidP="00716E9B">
      <w:r w:rsidRPr="00716E9B">
        <w:t>Diğer tarama araçlarıyla kıyaslandığında, daha az false positive ve daha fazla isabetli sonuç sunar.</w:t>
      </w:r>
    </w:p>
    <w:p w14:paraId="28F34C9B" w14:textId="77777777" w:rsidR="00716E9B" w:rsidRPr="00716E9B" w:rsidRDefault="00716E9B" w:rsidP="00716E9B"/>
    <w:p w14:paraId="433BE2BA" w14:textId="77777777" w:rsidR="00716E9B" w:rsidRPr="00716E9B" w:rsidRDefault="00716E9B" w:rsidP="00716E9B">
      <w:pPr>
        <w:rPr>
          <w:b/>
          <w:bCs/>
        </w:rPr>
      </w:pPr>
    </w:p>
    <w:p w14:paraId="0DBB3C8D" w14:textId="77777777" w:rsidR="00AB2087" w:rsidRPr="00AB2087" w:rsidRDefault="00AB2087" w:rsidP="00AB2087">
      <w:pPr>
        <w:rPr>
          <w:b/>
          <w:bCs/>
          <w:i/>
          <w:iCs/>
        </w:rPr>
      </w:pPr>
    </w:p>
    <w:sectPr w:rsidR="00AB2087" w:rsidRPr="00AB208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49275" w14:textId="77777777" w:rsidR="00F3481D" w:rsidRDefault="00F3481D" w:rsidP="009F7905">
      <w:pPr>
        <w:spacing w:after="0" w:line="240" w:lineRule="auto"/>
      </w:pPr>
      <w:r>
        <w:separator/>
      </w:r>
    </w:p>
  </w:endnote>
  <w:endnote w:type="continuationSeparator" w:id="0">
    <w:p w14:paraId="18358728" w14:textId="77777777" w:rsidR="00F3481D" w:rsidRDefault="00F3481D" w:rsidP="009F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E7891" w14:textId="77777777" w:rsidR="00F3481D" w:rsidRDefault="00F3481D" w:rsidP="009F7905">
      <w:pPr>
        <w:spacing w:after="0" w:line="240" w:lineRule="auto"/>
      </w:pPr>
      <w:r>
        <w:separator/>
      </w:r>
    </w:p>
  </w:footnote>
  <w:footnote w:type="continuationSeparator" w:id="0">
    <w:p w14:paraId="602C44C1" w14:textId="77777777" w:rsidR="00F3481D" w:rsidRDefault="00F3481D" w:rsidP="009F7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98C1F" w14:textId="2E386B44" w:rsidR="009F7905" w:rsidRDefault="009F7905" w:rsidP="009F7905">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02124"/>
    <w:multiLevelType w:val="multilevel"/>
    <w:tmpl w:val="56AA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463D4"/>
    <w:multiLevelType w:val="multilevel"/>
    <w:tmpl w:val="FF4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46DD1"/>
    <w:multiLevelType w:val="multilevel"/>
    <w:tmpl w:val="A48AE472"/>
    <w:lvl w:ilvl="0">
      <w:start w:val="1"/>
      <w:numFmt w:val="decimal"/>
      <w:lvlText w:val="%1."/>
      <w:lvlJc w:val="left"/>
      <w:pPr>
        <w:tabs>
          <w:tab w:val="num" w:pos="643"/>
        </w:tabs>
        <w:ind w:left="643" w:hanging="360"/>
      </w:pPr>
      <w:rPr>
        <w:rFonts w:asciiTheme="minorHAnsi" w:eastAsiaTheme="minorHAnsi" w:hAnsiTheme="minorHAnsi" w:cstheme="minorBidi"/>
        <w:b w:val="0"/>
        <w:bCs w:val="0"/>
        <w:i w:val="0"/>
        <w:iCs w:val="0"/>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87"/>
    <w:rsid w:val="00716E9B"/>
    <w:rsid w:val="009F7905"/>
    <w:rsid w:val="00AB2087"/>
    <w:rsid w:val="00F3481D"/>
    <w:rsid w:val="00F518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05872"/>
  <w15:chartTrackingRefBased/>
  <w15:docId w15:val="{57C6AA8F-AF80-435D-845A-B8A714B3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AB2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B2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B208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B208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B208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B208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B208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B208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B208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B208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B208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B208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B208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B208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B208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B208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B208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B2087"/>
    <w:rPr>
      <w:rFonts w:eastAsiaTheme="majorEastAsia" w:cstheme="majorBidi"/>
      <w:color w:val="272727" w:themeColor="text1" w:themeTint="D8"/>
    </w:rPr>
  </w:style>
  <w:style w:type="paragraph" w:styleId="KonuBal">
    <w:name w:val="Title"/>
    <w:basedOn w:val="Normal"/>
    <w:next w:val="Normal"/>
    <w:link w:val="KonuBalChar"/>
    <w:uiPriority w:val="10"/>
    <w:qFormat/>
    <w:rsid w:val="00AB2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B208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B208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B208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B208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B2087"/>
    <w:rPr>
      <w:i/>
      <w:iCs/>
      <w:color w:val="404040" w:themeColor="text1" w:themeTint="BF"/>
    </w:rPr>
  </w:style>
  <w:style w:type="paragraph" w:styleId="ListeParagraf">
    <w:name w:val="List Paragraph"/>
    <w:basedOn w:val="Normal"/>
    <w:uiPriority w:val="34"/>
    <w:qFormat/>
    <w:rsid w:val="00AB2087"/>
    <w:pPr>
      <w:ind w:left="720"/>
      <w:contextualSpacing/>
    </w:pPr>
  </w:style>
  <w:style w:type="character" w:styleId="GlVurgulama">
    <w:name w:val="Intense Emphasis"/>
    <w:basedOn w:val="VarsaylanParagrafYazTipi"/>
    <w:uiPriority w:val="21"/>
    <w:qFormat/>
    <w:rsid w:val="00AB2087"/>
    <w:rPr>
      <w:i/>
      <w:iCs/>
      <w:color w:val="0F4761" w:themeColor="accent1" w:themeShade="BF"/>
    </w:rPr>
  </w:style>
  <w:style w:type="paragraph" w:styleId="GlAlnt">
    <w:name w:val="Intense Quote"/>
    <w:basedOn w:val="Normal"/>
    <w:next w:val="Normal"/>
    <w:link w:val="GlAlntChar"/>
    <w:uiPriority w:val="30"/>
    <w:qFormat/>
    <w:rsid w:val="00AB2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B2087"/>
    <w:rPr>
      <w:i/>
      <w:iCs/>
      <w:color w:val="0F4761" w:themeColor="accent1" w:themeShade="BF"/>
    </w:rPr>
  </w:style>
  <w:style w:type="character" w:styleId="GlBavuru">
    <w:name w:val="Intense Reference"/>
    <w:basedOn w:val="VarsaylanParagrafYazTipi"/>
    <w:uiPriority w:val="32"/>
    <w:qFormat/>
    <w:rsid w:val="00AB2087"/>
    <w:rPr>
      <w:b/>
      <w:bCs/>
      <w:smallCaps/>
      <w:color w:val="0F4761" w:themeColor="accent1" w:themeShade="BF"/>
      <w:spacing w:val="5"/>
    </w:rPr>
  </w:style>
  <w:style w:type="paragraph" w:styleId="stBilgi">
    <w:name w:val="header"/>
    <w:basedOn w:val="Normal"/>
    <w:link w:val="stBilgiChar"/>
    <w:uiPriority w:val="99"/>
    <w:unhideWhenUsed/>
    <w:rsid w:val="009F790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F7905"/>
  </w:style>
  <w:style w:type="paragraph" w:styleId="AltBilgi">
    <w:name w:val="footer"/>
    <w:basedOn w:val="Normal"/>
    <w:link w:val="AltBilgiChar"/>
    <w:uiPriority w:val="99"/>
    <w:unhideWhenUsed/>
    <w:rsid w:val="009F790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F7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347</Words>
  <Characters>1981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3</cp:revision>
  <dcterms:created xsi:type="dcterms:W3CDTF">2025-07-23T09:11:00Z</dcterms:created>
  <dcterms:modified xsi:type="dcterms:W3CDTF">2025-07-23T12:04:00Z</dcterms:modified>
</cp:coreProperties>
</file>