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66D8FF" w14:textId="580841C3" w:rsidR="003B62F0" w:rsidRDefault="003B62F0">
      <w:pPr>
        <w:rPr>
          <w:b/>
          <w:bCs/>
        </w:rPr>
      </w:pPr>
      <w:r w:rsidRPr="003B62F0">
        <w:rPr>
          <w:b/>
          <w:bCs/>
        </w:rPr>
        <w:t>Clickjacking Nedir?</w:t>
      </w:r>
      <w:bookmarkStart w:id="0" w:name="_GoBack"/>
      <w:bookmarkEnd w:id="0"/>
    </w:p>
    <w:p w14:paraId="435AF739" w14:textId="77777777" w:rsidR="003B62F0" w:rsidRPr="003B62F0" w:rsidRDefault="003B62F0" w:rsidP="003B62F0">
      <w:r w:rsidRPr="003B62F0">
        <w:t>Clickjacking (UI redressing), kullanıcıyı bir butona veya bağlantıya tıklaması için kandırmak üzere görünmez bir iframe ya da CSS ile kaplanmış gerçek bir web sayfası yerleştirme yöntemidir. Kullanıcı gördüğünü düşündüğüyle değil, arkasındaki gizli içerikle etkileşime girer.</w:t>
      </w:r>
    </w:p>
    <w:p w14:paraId="13CB0C38" w14:textId="77777777" w:rsidR="003B62F0" w:rsidRDefault="003B62F0" w:rsidP="003B62F0">
      <w:r w:rsidRPr="003B62F0">
        <w:t>Gerçek dünya örneği:</w:t>
      </w:r>
      <w:r w:rsidRPr="003B62F0">
        <w:br/>
        <w:t>Bir sayfada “Hediye Kazan!” butonuna tıklıyorsun ama arka planda gizli bir ödeme sayfasına tıklıyorsun ve hesabından para gidiyor.</w:t>
      </w:r>
    </w:p>
    <w:p w14:paraId="04E8AC8C" w14:textId="6D301FC5" w:rsidR="008F7A22" w:rsidRDefault="008F7A22" w:rsidP="003B62F0">
      <w:r w:rsidRPr="003B62F0">
        <w:rPr>
          <w:b/>
          <w:bCs/>
          <w:noProof/>
          <w:lang w:eastAsia="tr-TR"/>
        </w:rPr>
        <w:drawing>
          <wp:inline distT="0" distB="0" distL="0" distR="0" wp14:anchorId="6A3FA926" wp14:editId="2748F5E4">
            <wp:extent cx="4373880" cy="3249071"/>
            <wp:effectExtent l="0" t="0" r="7620" b="8890"/>
            <wp:docPr id="31933649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36497" name=""/>
                    <pic:cNvPicPr/>
                  </pic:nvPicPr>
                  <pic:blipFill>
                    <a:blip r:embed="rId7"/>
                    <a:stretch>
                      <a:fillRect/>
                    </a:stretch>
                  </pic:blipFill>
                  <pic:spPr>
                    <a:xfrm>
                      <a:off x="0" y="0"/>
                      <a:ext cx="4402629" cy="3270427"/>
                    </a:xfrm>
                    <a:prstGeom prst="rect">
                      <a:avLst/>
                    </a:prstGeom>
                  </pic:spPr>
                </pic:pic>
              </a:graphicData>
            </a:graphic>
          </wp:inline>
        </w:drawing>
      </w:r>
    </w:p>
    <w:p w14:paraId="0DBDF4F4" w14:textId="7158B76A" w:rsidR="008F7A22" w:rsidRDefault="008F7A22" w:rsidP="003B62F0">
      <w:r w:rsidRPr="008F7A22">
        <w:t>Frame kullanılarak, görünür buton ve görünmez iframe’in üst üste konumlandırılması.</w:t>
      </w:r>
    </w:p>
    <w:p w14:paraId="09E33492" w14:textId="2FA4CB5E" w:rsidR="008F7A22" w:rsidRDefault="008F7A22" w:rsidP="003B62F0">
      <w:r w:rsidRPr="008F7A22">
        <w:t>Bu görselde saldırgan sayfa, iframe ile gerçek siteyi şeffaf şekilde yükleyip, kullanıcıyı kandırıyor.</w:t>
      </w:r>
    </w:p>
    <w:p w14:paraId="40B2E531" w14:textId="77AC8B60" w:rsidR="003B62F0" w:rsidRDefault="003B62F0" w:rsidP="003B62F0">
      <w:pPr>
        <w:rPr>
          <w:b/>
          <w:bCs/>
        </w:rPr>
      </w:pPr>
      <w:r w:rsidRPr="003B62F0">
        <w:rPr>
          <w:b/>
          <w:bCs/>
        </w:rPr>
        <w:t>Nasıl Test Edilir?</w:t>
      </w:r>
    </w:p>
    <w:p w14:paraId="3D12D76C" w14:textId="77777777" w:rsidR="003B62F0" w:rsidRPr="003B62F0" w:rsidRDefault="003B62F0" w:rsidP="003B62F0">
      <w:pPr>
        <w:rPr>
          <w:b/>
          <w:bCs/>
          <w:i/>
          <w:iCs/>
        </w:rPr>
      </w:pPr>
      <w:r w:rsidRPr="003B62F0">
        <w:rPr>
          <w:b/>
          <w:bCs/>
          <w:i/>
          <w:iCs/>
        </w:rPr>
        <w:t>&lt;html&gt;</w:t>
      </w:r>
    </w:p>
    <w:p w14:paraId="16DF2A4C" w14:textId="77777777" w:rsidR="003B62F0" w:rsidRPr="003B62F0" w:rsidRDefault="003B62F0" w:rsidP="003B62F0">
      <w:pPr>
        <w:rPr>
          <w:b/>
          <w:bCs/>
          <w:i/>
          <w:iCs/>
        </w:rPr>
      </w:pPr>
      <w:r w:rsidRPr="003B62F0">
        <w:rPr>
          <w:b/>
          <w:bCs/>
          <w:i/>
          <w:iCs/>
        </w:rPr>
        <w:t>&lt;head&gt;&lt;title&gt;Clickjack Test&lt;/title&gt;&lt;/head&gt;</w:t>
      </w:r>
    </w:p>
    <w:p w14:paraId="0A6653D8" w14:textId="77777777" w:rsidR="003B62F0" w:rsidRPr="003B62F0" w:rsidRDefault="003B62F0" w:rsidP="003B62F0">
      <w:pPr>
        <w:rPr>
          <w:b/>
          <w:bCs/>
          <w:i/>
          <w:iCs/>
        </w:rPr>
      </w:pPr>
      <w:r w:rsidRPr="003B62F0">
        <w:rPr>
          <w:b/>
          <w:bCs/>
          <w:i/>
          <w:iCs/>
        </w:rPr>
        <w:t>&lt;body&gt;</w:t>
      </w:r>
    </w:p>
    <w:p w14:paraId="12AB3BB8" w14:textId="77777777" w:rsidR="003B62F0" w:rsidRPr="003B62F0" w:rsidRDefault="003B62F0" w:rsidP="003B62F0">
      <w:pPr>
        <w:rPr>
          <w:b/>
          <w:bCs/>
          <w:i/>
          <w:iCs/>
        </w:rPr>
      </w:pPr>
      <w:r w:rsidRPr="003B62F0">
        <w:rPr>
          <w:b/>
          <w:bCs/>
          <w:i/>
          <w:iCs/>
        </w:rPr>
        <w:t xml:space="preserve">  &lt;iframe src="http://hedef.site/secret-button" width="500" height="500"&gt;&lt;/iframe&gt;</w:t>
      </w:r>
    </w:p>
    <w:p w14:paraId="4E1EC8CD" w14:textId="77777777" w:rsidR="003B62F0" w:rsidRPr="003B62F0" w:rsidRDefault="003B62F0" w:rsidP="003B62F0">
      <w:pPr>
        <w:rPr>
          <w:b/>
          <w:bCs/>
          <w:i/>
          <w:iCs/>
        </w:rPr>
      </w:pPr>
      <w:r w:rsidRPr="003B62F0">
        <w:rPr>
          <w:b/>
          <w:bCs/>
          <w:i/>
          <w:iCs/>
        </w:rPr>
        <w:t xml:space="preserve">  &lt;p&gt;Eğer iframe içeriği görünürse, hedef site clickjacking korumasına sahip değil demektir.&lt;/p&gt;</w:t>
      </w:r>
    </w:p>
    <w:p w14:paraId="0E0A3AD7" w14:textId="77777777" w:rsidR="003B62F0" w:rsidRPr="003B62F0" w:rsidRDefault="003B62F0" w:rsidP="003B62F0">
      <w:pPr>
        <w:rPr>
          <w:b/>
          <w:bCs/>
          <w:i/>
          <w:iCs/>
        </w:rPr>
      </w:pPr>
      <w:r w:rsidRPr="003B62F0">
        <w:rPr>
          <w:b/>
          <w:bCs/>
          <w:i/>
          <w:iCs/>
        </w:rPr>
        <w:t>&lt;/body&gt;</w:t>
      </w:r>
    </w:p>
    <w:p w14:paraId="5B41EB8C" w14:textId="397FFFD4" w:rsidR="003B62F0" w:rsidRDefault="003B62F0" w:rsidP="003B62F0">
      <w:pPr>
        <w:rPr>
          <w:b/>
          <w:bCs/>
          <w:i/>
          <w:iCs/>
        </w:rPr>
      </w:pPr>
      <w:r w:rsidRPr="003B62F0">
        <w:rPr>
          <w:b/>
          <w:bCs/>
          <w:i/>
          <w:iCs/>
        </w:rPr>
        <w:lastRenderedPageBreak/>
        <w:t>&lt;/html&gt;</w:t>
      </w:r>
    </w:p>
    <w:p w14:paraId="363D74EB" w14:textId="4784584A" w:rsidR="003B62F0" w:rsidRDefault="003B62F0">
      <w:r w:rsidRPr="003B62F0">
        <w:t>Bu sayfayı başka bir siteye yerleştirip tarayıcıda açarsan, iframe içeriği yüklüyorsa sitelerde X-Frame-Options ya da benzeri koruma yok demektir</w:t>
      </w:r>
      <w:r>
        <w:t>.</w:t>
      </w:r>
    </w:p>
    <w:p w14:paraId="01D8D165" w14:textId="09DFEADE" w:rsidR="008F7A22" w:rsidRDefault="008F7A22">
      <w:pPr>
        <w:rPr>
          <w:b/>
          <w:bCs/>
        </w:rPr>
      </w:pPr>
      <w:r w:rsidRPr="008F7A22">
        <w:rPr>
          <w:b/>
          <w:bCs/>
        </w:rPr>
        <w:t>Clickjacking Test Araçları</w:t>
      </w:r>
    </w:p>
    <w:p w14:paraId="31F04FF8" w14:textId="512EAC4F" w:rsidR="008F7A22" w:rsidRDefault="008F7A22" w:rsidP="008F7A22">
      <w:pPr>
        <w:pStyle w:val="ListeParagraf"/>
        <w:numPr>
          <w:ilvl w:val="0"/>
          <w:numId w:val="2"/>
        </w:numPr>
      </w:pPr>
      <w:r w:rsidRPr="008F7A22">
        <w:rPr>
          <w:b/>
          <w:bCs/>
        </w:rPr>
        <w:t>Burp Suite Clickbandit:</w:t>
      </w:r>
      <w:r w:rsidRPr="008F7A22">
        <w:t xml:space="preserve"> GUI ile PoC (proof-of-concept) oluşturur, tıklamaları kaydetmenizi sağlar</w:t>
      </w:r>
      <w:r>
        <w:t>.</w:t>
      </w:r>
    </w:p>
    <w:p w14:paraId="247E546F" w14:textId="2B2F3ACC" w:rsidR="008F7A22" w:rsidRDefault="008F7A22" w:rsidP="008F7A22">
      <w:pPr>
        <w:pStyle w:val="ListeParagraf"/>
        <w:numPr>
          <w:ilvl w:val="0"/>
          <w:numId w:val="2"/>
        </w:numPr>
      </w:pPr>
      <w:r w:rsidRPr="008F7A22">
        <w:rPr>
          <w:b/>
          <w:bCs/>
        </w:rPr>
        <w:t>Python script’ler</w:t>
      </w:r>
      <w:r w:rsidRPr="008F7A22">
        <w:t>: Örneğin “Clickjacking-Tester” github script’i iframe yüklenebilirliği test eder ve PoC oluşturur</w:t>
      </w:r>
      <w:r>
        <w:t>.</w:t>
      </w:r>
    </w:p>
    <w:p w14:paraId="7638B689" w14:textId="588F5C96" w:rsidR="008F7A22" w:rsidRDefault="008F7A22" w:rsidP="008F7A22">
      <w:pPr>
        <w:pStyle w:val="ListeParagraf"/>
        <w:numPr>
          <w:ilvl w:val="0"/>
          <w:numId w:val="2"/>
        </w:numPr>
      </w:pPr>
      <w:r w:rsidRPr="008F7A22">
        <w:rPr>
          <w:b/>
          <w:bCs/>
        </w:rPr>
        <w:t>Chrome Uzantıları</w:t>
      </w:r>
      <w:r w:rsidRPr="008F7A22">
        <w:t>: “Clickjacking Test” uzantısı, sayfanın iframe’e alınabilirlik durumunu kontrol eder</w:t>
      </w:r>
      <w:r>
        <w:t>.</w:t>
      </w:r>
    </w:p>
    <w:p w14:paraId="536DD33B" w14:textId="77777777" w:rsidR="008F7A22" w:rsidRPr="008F7A22" w:rsidRDefault="008F7A22" w:rsidP="008F7A22">
      <w:pPr>
        <w:rPr>
          <w:b/>
          <w:bCs/>
        </w:rPr>
      </w:pPr>
      <w:r w:rsidRPr="008F7A22">
        <w:rPr>
          <w:b/>
          <w:bCs/>
        </w:rPr>
        <w:t>Clickjacking Türleri (Zafiyetin Farklı Senaryoları)</w:t>
      </w:r>
    </w:p>
    <w:p w14:paraId="374D635D" w14:textId="77777777" w:rsidR="008F7A22" w:rsidRPr="008F7A22" w:rsidRDefault="008F7A22" w:rsidP="008F7A22">
      <w:r w:rsidRPr="008F7A22">
        <w:t>Clickjacking, yalnızca kullanıcıyı tıklamaya kandırmakla sınırlı değildir. Farklı varyantları da bulunmaktadır:</w:t>
      </w:r>
    </w:p>
    <w:p w14:paraId="56A9C1A7" w14:textId="2D016B5A" w:rsidR="008F7A22" w:rsidRPr="008F7A22" w:rsidRDefault="008F7A22" w:rsidP="008F7A22">
      <w:pPr>
        <w:pStyle w:val="ListeParagraf"/>
        <w:numPr>
          <w:ilvl w:val="0"/>
          <w:numId w:val="10"/>
        </w:numPr>
        <w:rPr>
          <w:b/>
          <w:bCs/>
        </w:rPr>
      </w:pPr>
      <w:r w:rsidRPr="008F7A22">
        <w:rPr>
          <w:b/>
          <w:bCs/>
        </w:rPr>
        <w:t xml:space="preserve">Likejacking: </w:t>
      </w:r>
      <w:r w:rsidRPr="008F7A22">
        <w:t>Kullanıcı aslında Facebook “Beğen” butonuna tıklarken başka bir işlem yaptığını sanır. Sosyal medya manipülasyonunda yaygındır.</w:t>
      </w:r>
    </w:p>
    <w:p w14:paraId="75BA0C74" w14:textId="5706C86F" w:rsidR="008F7A22" w:rsidRPr="008F7A22" w:rsidRDefault="008F7A22" w:rsidP="008F7A22">
      <w:pPr>
        <w:pStyle w:val="ListeParagraf"/>
        <w:numPr>
          <w:ilvl w:val="0"/>
          <w:numId w:val="10"/>
        </w:numPr>
        <w:rPr>
          <w:b/>
          <w:bCs/>
        </w:rPr>
      </w:pPr>
      <w:r w:rsidRPr="008F7A22">
        <w:rPr>
          <w:b/>
          <w:bCs/>
        </w:rPr>
        <w:t xml:space="preserve">Cursorjacking: </w:t>
      </w:r>
      <w:r w:rsidRPr="008F7A22">
        <w:t>Kullanıcının fare imlecini başka bir yerde gösterirken, gerçek konum farklıdır. Yanlış alana tıklaması sağlanır.</w:t>
      </w:r>
    </w:p>
    <w:p w14:paraId="36769E18" w14:textId="565AACD0" w:rsidR="008F7A22" w:rsidRPr="008F7A22" w:rsidRDefault="008F7A22" w:rsidP="008F7A22">
      <w:pPr>
        <w:pStyle w:val="ListeParagraf"/>
        <w:numPr>
          <w:ilvl w:val="0"/>
          <w:numId w:val="10"/>
        </w:numPr>
        <w:rPr>
          <w:b/>
          <w:bCs/>
        </w:rPr>
      </w:pPr>
      <w:r w:rsidRPr="008F7A22">
        <w:rPr>
          <w:b/>
          <w:bCs/>
        </w:rPr>
        <w:t xml:space="preserve">File Upload Clickjacking: </w:t>
      </w:r>
      <w:r w:rsidRPr="008F7A22">
        <w:t>Dosya yükleme/indirme pencereleri arka plana gizlenir. Kullanıcı zararlı dosyayı istemeden indirir.</w:t>
      </w:r>
    </w:p>
    <w:p w14:paraId="4D6B0574" w14:textId="1E24F504" w:rsidR="008F7A22" w:rsidRPr="008F7A22" w:rsidRDefault="008F7A22" w:rsidP="008F7A22">
      <w:pPr>
        <w:pStyle w:val="ListeParagraf"/>
        <w:numPr>
          <w:ilvl w:val="0"/>
          <w:numId w:val="10"/>
        </w:numPr>
        <w:rPr>
          <w:b/>
          <w:bCs/>
        </w:rPr>
      </w:pPr>
      <w:r w:rsidRPr="008F7A22">
        <w:rPr>
          <w:b/>
          <w:bCs/>
        </w:rPr>
        <w:t xml:space="preserve">Camera/Microphone Clickjacking: </w:t>
      </w:r>
      <w:r w:rsidRPr="008F7A22">
        <w:t>HTML5 ile çalışan kamera/mikrofon izni isteme kutusu gizlenir. Kullanıcı başka bir şeye tıkladığını sanarak izni verir.</w:t>
      </w:r>
    </w:p>
    <w:p w14:paraId="66DB4B7B" w14:textId="77777777" w:rsidR="008F7A22" w:rsidRPr="008F7A22" w:rsidRDefault="008F7A22" w:rsidP="008F7A22">
      <w:pPr>
        <w:rPr>
          <w:b/>
          <w:bCs/>
        </w:rPr>
      </w:pPr>
      <w:r w:rsidRPr="008F7A22">
        <w:rPr>
          <w:b/>
          <w:bCs/>
        </w:rPr>
        <w:t>HTTP Header Açıklamaları (Savunma Tarafı)</w:t>
      </w:r>
    </w:p>
    <w:p w14:paraId="05EBA160" w14:textId="77777777" w:rsidR="008F7A22" w:rsidRPr="008F7A22" w:rsidRDefault="008F7A22" w:rsidP="008F7A22">
      <w:pPr>
        <w:rPr>
          <w:b/>
          <w:bCs/>
        </w:rPr>
      </w:pPr>
      <w:r w:rsidRPr="008F7A22">
        <w:rPr>
          <w:b/>
          <w:bCs/>
        </w:rPr>
        <w:t>Clickjacking'e karşı alınabilecek HTTP başlıklarının detayları:</w:t>
      </w:r>
    </w:p>
    <w:p w14:paraId="3B9AA4BC" w14:textId="2A6F12AA" w:rsidR="008F7A22" w:rsidRPr="008F7A22" w:rsidRDefault="008F7A22" w:rsidP="008F7A22">
      <w:pPr>
        <w:rPr>
          <w:b/>
          <w:bCs/>
        </w:rPr>
      </w:pPr>
      <w:r w:rsidRPr="008F7A22">
        <w:rPr>
          <w:b/>
          <w:bCs/>
        </w:rPr>
        <w:t xml:space="preserve"> X-Frame-Options</w:t>
      </w:r>
    </w:p>
    <w:p w14:paraId="36AE975D" w14:textId="77777777" w:rsidR="008F7A22" w:rsidRPr="008F7A22" w:rsidRDefault="008F7A22" w:rsidP="008F7A22">
      <w:pPr>
        <w:numPr>
          <w:ilvl w:val="0"/>
          <w:numId w:val="11"/>
        </w:numPr>
      </w:pPr>
      <w:r w:rsidRPr="008F7A22">
        <w:rPr>
          <w:b/>
          <w:bCs/>
        </w:rPr>
        <w:t xml:space="preserve">DENY: </w:t>
      </w:r>
      <w:r w:rsidRPr="008F7A22">
        <w:t>Hiçbir sitede iframe'e alınamaz.</w:t>
      </w:r>
    </w:p>
    <w:p w14:paraId="62F1A72C" w14:textId="77777777" w:rsidR="008F7A22" w:rsidRPr="008F7A22" w:rsidRDefault="008F7A22" w:rsidP="008F7A22">
      <w:pPr>
        <w:numPr>
          <w:ilvl w:val="0"/>
          <w:numId w:val="11"/>
        </w:numPr>
      </w:pPr>
      <w:r w:rsidRPr="008F7A22">
        <w:rPr>
          <w:b/>
          <w:bCs/>
        </w:rPr>
        <w:t xml:space="preserve">SAMEORIGIN: </w:t>
      </w:r>
      <w:r w:rsidRPr="008F7A22">
        <w:t>Sadece aynı domain içerisinden iframe’e alınabilir.</w:t>
      </w:r>
    </w:p>
    <w:p w14:paraId="6BA71B66" w14:textId="77777777" w:rsidR="008F7A22" w:rsidRPr="00C078D7" w:rsidRDefault="008F7A22" w:rsidP="008F7A22">
      <w:pPr>
        <w:numPr>
          <w:ilvl w:val="0"/>
          <w:numId w:val="11"/>
        </w:numPr>
        <w:rPr>
          <w:b/>
          <w:bCs/>
        </w:rPr>
      </w:pPr>
      <w:r w:rsidRPr="008F7A22">
        <w:rPr>
          <w:b/>
          <w:bCs/>
        </w:rPr>
        <w:t xml:space="preserve">ALLOW-FROM uri: </w:t>
      </w:r>
      <w:r w:rsidRPr="008F7A22">
        <w:t>Sadece belirtilen alan adından yüklenebilir (eski tarayıcılarda destekli).</w:t>
      </w:r>
    </w:p>
    <w:p w14:paraId="34934C89" w14:textId="7BB78F67" w:rsidR="00C078D7" w:rsidRDefault="00C078D7" w:rsidP="00C078D7">
      <w:pPr>
        <w:rPr>
          <w:b/>
          <w:bCs/>
        </w:rPr>
      </w:pPr>
      <w:r w:rsidRPr="00C078D7">
        <w:rPr>
          <w:b/>
          <w:bCs/>
        </w:rPr>
        <w:t>Content-Security-Policy (CSP)</w:t>
      </w:r>
    </w:p>
    <w:p w14:paraId="31CD1CE5" w14:textId="7CB1229B" w:rsidR="00C078D7" w:rsidRDefault="00C078D7" w:rsidP="00C078D7">
      <w:pPr>
        <w:rPr>
          <w:b/>
          <w:bCs/>
          <w:i/>
          <w:iCs/>
        </w:rPr>
      </w:pPr>
      <w:r w:rsidRPr="00C078D7">
        <w:rPr>
          <w:b/>
          <w:bCs/>
          <w:i/>
          <w:iCs/>
        </w:rPr>
        <w:t>Content-Security-Policy: frame-ancestors 'self'</w:t>
      </w:r>
    </w:p>
    <w:p w14:paraId="626F5EC8" w14:textId="6633CEB2" w:rsidR="00C078D7" w:rsidRDefault="00C078D7" w:rsidP="00C078D7">
      <w:r w:rsidRPr="00C078D7">
        <w:t>Bu başlık, yalnızca kendisinin iframe’e alınmasına izin verir. Modern çözüm olarak X-Frame-Options’tan daha güçlüdür.</w:t>
      </w:r>
    </w:p>
    <w:p w14:paraId="1C32CC6E" w14:textId="77777777" w:rsidR="00C078D7" w:rsidRDefault="00C078D7" w:rsidP="00C078D7"/>
    <w:p w14:paraId="26742838" w14:textId="77777777" w:rsidR="00C078D7" w:rsidRDefault="00C078D7" w:rsidP="00C078D7"/>
    <w:p w14:paraId="455438AE" w14:textId="2C80A7BE" w:rsidR="00C078D7" w:rsidRDefault="00C078D7" w:rsidP="00C078D7">
      <w:pPr>
        <w:rPr>
          <w:b/>
          <w:bCs/>
        </w:rPr>
      </w:pPr>
      <w:r w:rsidRPr="00C078D7">
        <w:rPr>
          <w:b/>
          <w:bCs/>
        </w:rPr>
        <w:lastRenderedPageBreak/>
        <w:t>Otomatik Tespit için Kullanılabilecek Araçlar</w:t>
      </w:r>
    </w:p>
    <w:p w14:paraId="496FBEB4" w14:textId="65AA900A" w:rsidR="00C078D7" w:rsidRPr="00C078D7" w:rsidRDefault="00C078D7" w:rsidP="00C078D7">
      <w:pPr>
        <w:pStyle w:val="ListeParagraf"/>
        <w:numPr>
          <w:ilvl w:val="0"/>
          <w:numId w:val="15"/>
        </w:numPr>
        <w:rPr>
          <w:b/>
          <w:bCs/>
        </w:rPr>
      </w:pPr>
      <w:r w:rsidRPr="00C078D7">
        <w:rPr>
          <w:b/>
          <w:bCs/>
        </w:rPr>
        <w:t xml:space="preserve">Nikto: </w:t>
      </w:r>
      <w:r w:rsidRPr="00C078D7">
        <w:t>Web sunucusunu tararken clickjacking koruması olup olmadığını kontrol eder.</w:t>
      </w:r>
    </w:p>
    <w:p w14:paraId="4E3D22F2" w14:textId="0E2C7A03" w:rsidR="00C078D7" w:rsidRPr="00C078D7" w:rsidRDefault="00C078D7" w:rsidP="00C078D7">
      <w:pPr>
        <w:pStyle w:val="ListeParagraf"/>
        <w:numPr>
          <w:ilvl w:val="0"/>
          <w:numId w:val="15"/>
        </w:numPr>
        <w:rPr>
          <w:b/>
          <w:bCs/>
        </w:rPr>
      </w:pPr>
      <w:r w:rsidRPr="00C078D7">
        <w:rPr>
          <w:b/>
          <w:bCs/>
        </w:rPr>
        <w:t xml:space="preserve">OWASP ZAP: </w:t>
      </w:r>
      <w:r w:rsidRPr="00C078D7">
        <w:t>Passive scan sırasında iframe yüklenmesine izin verilip verilmediğini tespit eder.</w:t>
      </w:r>
    </w:p>
    <w:p w14:paraId="2A5D10AA" w14:textId="474A1BCE" w:rsidR="008F7A22" w:rsidRPr="00C078D7" w:rsidRDefault="00C078D7" w:rsidP="008F7A22">
      <w:pPr>
        <w:pStyle w:val="ListeParagraf"/>
        <w:numPr>
          <w:ilvl w:val="0"/>
          <w:numId w:val="15"/>
        </w:numPr>
        <w:rPr>
          <w:b/>
          <w:bCs/>
        </w:rPr>
      </w:pPr>
      <w:r w:rsidRPr="00C078D7">
        <w:rPr>
          <w:b/>
          <w:bCs/>
        </w:rPr>
        <w:t xml:space="preserve">TestMySite GUI Tools: </w:t>
      </w:r>
      <w:r w:rsidRPr="00C078D7">
        <w:t>Online bazı test siteleri hedef URL girerek otomatik clickjacking testi yapar:</w:t>
      </w:r>
    </w:p>
    <w:p w14:paraId="3AB3F99A" w14:textId="0165716D" w:rsidR="008F7A22" w:rsidRDefault="008F7A22">
      <w:pPr>
        <w:rPr>
          <w:b/>
          <w:bCs/>
        </w:rPr>
      </w:pPr>
      <w:r w:rsidRPr="008F7A22">
        <w:rPr>
          <w:b/>
          <w:bCs/>
        </w:rPr>
        <w:t>Ne Zaman Tehlikeli Olur?</w:t>
      </w:r>
    </w:p>
    <w:p w14:paraId="4A03DF9D" w14:textId="5799BB40" w:rsidR="008F7A22" w:rsidRPr="008F7A22" w:rsidRDefault="008F7A22" w:rsidP="008F7A22">
      <w:r w:rsidRPr="008F7A22">
        <w:t>Kullanıcı giriş yapmışsa ve arka planda önemli işlemler yapıyorsa,</w:t>
      </w:r>
    </w:p>
    <w:p w14:paraId="11A65C29" w14:textId="18EAEEC8" w:rsidR="008F7A22" w:rsidRDefault="008F7A22" w:rsidP="008F7A22">
      <w:r w:rsidRPr="008F7A22">
        <w:t>Ödeme, ayar değişikliği, hesap bilgisi gibi “tek tıkla yapılabilen” işlemler varsa.</w:t>
      </w:r>
    </w:p>
    <w:p w14:paraId="636202BA" w14:textId="0C78862B" w:rsidR="008F7A22" w:rsidRDefault="008F7A22" w:rsidP="008F7A22">
      <w:pPr>
        <w:rPr>
          <w:b/>
          <w:bCs/>
        </w:rPr>
      </w:pPr>
      <w:r w:rsidRPr="008F7A22">
        <w:rPr>
          <w:b/>
          <w:bCs/>
        </w:rPr>
        <w:t>Korunma Yöntemleri</w:t>
      </w:r>
      <w:r>
        <w:rPr>
          <w:b/>
          <w:bCs/>
        </w:rPr>
        <w:t>:</w:t>
      </w:r>
    </w:p>
    <w:p w14:paraId="0A459E69" w14:textId="2C2AB7AC" w:rsidR="008F7A22" w:rsidRDefault="008F7A22" w:rsidP="008F7A22">
      <w:pPr>
        <w:pStyle w:val="ListeParagraf"/>
        <w:numPr>
          <w:ilvl w:val="0"/>
          <w:numId w:val="1"/>
        </w:numPr>
      </w:pPr>
      <w:r w:rsidRPr="008F7A22">
        <w:t>X</w:t>
      </w:r>
      <w:r w:rsidRPr="008F7A22">
        <w:noBreakHyphen/>
        <w:t>Frame</w:t>
      </w:r>
      <w:r w:rsidRPr="008F7A22">
        <w:noBreakHyphen/>
        <w:t>Options header kullan</w:t>
      </w:r>
      <w:r>
        <w:t>ın</w:t>
      </w:r>
      <w:r w:rsidRPr="008F7A22">
        <w:t>: DENY veya SAMEORIGIN değeri iframe yüklenmesini engeller.</w:t>
      </w:r>
    </w:p>
    <w:p w14:paraId="2753BBBC" w14:textId="1F56620B" w:rsidR="008F7A22" w:rsidRPr="008F7A22" w:rsidRDefault="008F7A22" w:rsidP="008F7A22">
      <w:pPr>
        <w:pStyle w:val="ListeParagraf"/>
        <w:numPr>
          <w:ilvl w:val="0"/>
          <w:numId w:val="1"/>
        </w:numPr>
      </w:pPr>
      <w:r w:rsidRPr="008F7A22">
        <w:rPr>
          <w:b/>
          <w:bCs/>
        </w:rPr>
        <w:t>Content Security Policy (CSP)</w:t>
      </w:r>
      <w:r w:rsidRPr="008F7A22">
        <w:t xml:space="preserve"> frame-ancestors 'self' kuralını ekle</w:t>
      </w:r>
      <w:r>
        <w:t>yin.</w:t>
      </w:r>
    </w:p>
    <w:p w14:paraId="5255E6AD" w14:textId="4A194ECA" w:rsidR="008F7A22" w:rsidRPr="008F7A22" w:rsidRDefault="008F7A22" w:rsidP="008F7A22">
      <w:pPr>
        <w:pStyle w:val="ListeParagraf"/>
        <w:numPr>
          <w:ilvl w:val="0"/>
          <w:numId w:val="1"/>
        </w:numPr>
      </w:pPr>
      <w:r w:rsidRPr="008F7A22">
        <w:rPr>
          <w:b/>
          <w:bCs/>
        </w:rPr>
        <w:t>Frame</w:t>
      </w:r>
      <w:r w:rsidRPr="008F7A22">
        <w:rPr>
          <w:b/>
          <w:bCs/>
        </w:rPr>
        <w:noBreakHyphen/>
        <w:t>busting JavaScript</w:t>
      </w:r>
      <w:r w:rsidRPr="008F7A22">
        <w:t xml:space="preserve"> ile üst frame kontrolü yap</w:t>
      </w:r>
      <w:r>
        <w:t>ın.</w:t>
      </w:r>
    </w:p>
    <w:p w14:paraId="447F4A59" w14:textId="085B76D9" w:rsidR="008F7A22" w:rsidRDefault="008F7A22" w:rsidP="008F7A22">
      <w:pPr>
        <w:pStyle w:val="ListeParagraf"/>
        <w:numPr>
          <w:ilvl w:val="0"/>
          <w:numId w:val="1"/>
        </w:numPr>
      </w:pPr>
      <w:r w:rsidRPr="008F7A22">
        <w:rPr>
          <w:b/>
          <w:bCs/>
        </w:rPr>
        <w:t>NoScript/ClearClick</w:t>
      </w:r>
      <w:r w:rsidRPr="008F7A22">
        <w:t xml:space="preserve"> tarayıcı eklentileriyle iframe koruması sağlanabilir</w:t>
      </w:r>
      <w:r>
        <w:t>.</w:t>
      </w:r>
    </w:p>
    <w:p w14:paraId="3DA52AE7" w14:textId="77777777" w:rsidR="00C078D7" w:rsidRDefault="00C078D7" w:rsidP="008F7A22">
      <w:pPr>
        <w:ind w:left="360"/>
        <w:rPr>
          <w:noProof/>
        </w:rPr>
      </w:pPr>
    </w:p>
    <w:p w14:paraId="17D6F566" w14:textId="38D0CF15" w:rsidR="008F7A22" w:rsidRPr="008F7A22" w:rsidRDefault="008F7A22" w:rsidP="008F7A22">
      <w:pPr>
        <w:ind w:left="360"/>
      </w:pPr>
      <w:r>
        <w:rPr>
          <w:noProof/>
          <w:lang w:eastAsia="tr-TR"/>
        </w:rPr>
        <w:lastRenderedPageBreak/>
        <w:drawing>
          <wp:inline distT="0" distB="0" distL="0" distR="0" wp14:anchorId="2A97DB3F" wp14:editId="660DC1CD">
            <wp:extent cx="5234940" cy="5585460"/>
            <wp:effectExtent l="0" t="0" r="3810" b="0"/>
            <wp:docPr id="1195824274" name="Resim 1" descr="auth0.com/blog/preven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0.com/blog/preventin..."/>
                    <pic:cNvPicPr>
                      <a:picLocks noChangeAspect="1" noChangeArrowheads="1"/>
                    </pic:cNvPicPr>
                  </pic:nvPicPr>
                  <pic:blipFill rotWithShape="1">
                    <a:blip r:embed="rId8">
                      <a:extLst>
                        <a:ext uri="{28A0092B-C50C-407E-A947-70E740481C1C}">
                          <a14:useLocalDpi xmlns:a14="http://schemas.microsoft.com/office/drawing/2010/main" val="0"/>
                        </a:ext>
                      </a:extLst>
                    </a:blip>
                    <a:srcRect l="4233" t="2031" r="4894" b="4959"/>
                    <a:stretch>
                      <a:fillRect/>
                    </a:stretch>
                  </pic:blipFill>
                  <pic:spPr bwMode="auto">
                    <a:xfrm>
                      <a:off x="0" y="0"/>
                      <a:ext cx="5234940" cy="5585460"/>
                    </a:xfrm>
                    <a:prstGeom prst="rect">
                      <a:avLst/>
                    </a:prstGeom>
                    <a:noFill/>
                    <a:ln>
                      <a:noFill/>
                    </a:ln>
                    <a:extLst>
                      <a:ext uri="{53640926-AAD7-44D8-BBD7-CCE9431645EC}">
                        <a14:shadowObscured xmlns:a14="http://schemas.microsoft.com/office/drawing/2010/main"/>
                      </a:ext>
                    </a:extLst>
                  </pic:spPr>
                </pic:pic>
              </a:graphicData>
            </a:graphic>
          </wp:inline>
        </w:drawing>
      </w:r>
    </w:p>
    <w:p w14:paraId="72A01B2B" w14:textId="0F4CACA1" w:rsidR="008F7A22" w:rsidRDefault="008F7A22" w:rsidP="008F7A22">
      <w:r w:rsidRPr="008F7A22">
        <w:t>HTTP yanıtında X</w:t>
      </w:r>
      <w:r w:rsidRPr="008F7A22">
        <w:noBreakHyphen/>
        <w:t>Frame</w:t>
      </w:r>
      <w:r w:rsidRPr="008F7A22">
        <w:noBreakHyphen/>
        <w:t>Options: DENY header’ı eklendiğinde sayfa iframe içinde yüklenemez.</w:t>
      </w:r>
    </w:p>
    <w:p w14:paraId="308BFE23" w14:textId="0B04C14E" w:rsidR="00C078D7" w:rsidRDefault="00C078D7" w:rsidP="008F7A22">
      <w:pPr>
        <w:rPr>
          <w:b/>
          <w:bCs/>
        </w:rPr>
      </w:pPr>
      <w:r w:rsidRPr="00C078D7">
        <w:rPr>
          <w:b/>
          <w:bCs/>
        </w:rPr>
        <w:t>Clickjacking Koruması Nasıl Uygulanır?</w:t>
      </w:r>
    </w:p>
    <w:p w14:paraId="196BA27B" w14:textId="5DFBFCF4" w:rsidR="00C078D7" w:rsidRDefault="00C078D7" w:rsidP="008F7A22">
      <w:pPr>
        <w:rPr>
          <w:b/>
          <w:bCs/>
          <w:i/>
          <w:iCs/>
        </w:rPr>
      </w:pPr>
      <w:r w:rsidRPr="00C078D7">
        <w:t>Apache:</w:t>
      </w:r>
      <w:r>
        <w:rPr>
          <w:b/>
          <w:bCs/>
        </w:rPr>
        <w:t xml:space="preserve"> </w:t>
      </w:r>
      <w:r w:rsidRPr="00C078D7">
        <w:rPr>
          <w:b/>
          <w:bCs/>
          <w:i/>
          <w:iCs/>
        </w:rPr>
        <w:t>Header always append X-Frame-Options DENY</w:t>
      </w:r>
    </w:p>
    <w:p w14:paraId="2AFE2F7C" w14:textId="32F781F4" w:rsidR="00C078D7" w:rsidRDefault="00C078D7" w:rsidP="008F7A22">
      <w:pPr>
        <w:rPr>
          <w:b/>
          <w:bCs/>
          <w:i/>
          <w:iCs/>
        </w:rPr>
      </w:pPr>
      <w:r w:rsidRPr="00C078D7">
        <w:t>Nginx:</w:t>
      </w:r>
      <w:r>
        <w:rPr>
          <w:b/>
          <w:bCs/>
          <w:i/>
          <w:iCs/>
        </w:rPr>
        <w:t xml:space="preserve"> </w:t>
      </w:r>
      <w:r w:rsidRPr="00C078D7">
        <w:rPr>
          <w:b/>
          <w:bCs/>
          <w:i/>
          <w:iCs/>
        </w:rPr>
        <w:t>add_header X-Frame-Options "DENY";</w:t>
      </w:r>
    </w:p>
    <w:p w14:paraId="4F576BBE" w14:textId="462A13B2" w:rsidR="00C078D7" w:rsidRPr="00C078D7" w:rsidRDefault="00C078D7" w:rsidP="008F7A22">
      <w:pPr>
        <w:rPr>
          <w:b/>
          <w:bCs/>
        </w:rPr>
      </w:pPr>
      <w:r w:rsidRPr="00C078D7">
        <w:t>PHP:</w:t>
      </w:r>
      <w:r>
        <w:rPr>
          <w:b/>
          <w:bCs/>
          <w:i/>
          <w:iCs/>
        </w:rPr>
        <w:t xml:space="preserve"> </w:t>
      </w:r>
      <w:r w:rsidRPr="00C078D7">
        <w:rPr>
          <w:b/>
          <w:bCs/>
          <w:i/>
          <w:iCs/>
        </w:rPr>
        <w:t>header('X-Frame-Options: DENY');</w:t>
      </w:r>
    </w:p>
    <w:p w14:paraId="3AA3FCDA" w14:textId="77777777" w:rsidR="008F7A22" w:rsidRPr="008F7A22" w:rsidRDefault="008F7A22" w:rsidP="008F7A22">
      <w:pPr>
        <w:rPr>
          <w:b/>
          <w:bCs/>
        </w:rPr>
      </w:pPr>
      <w:r w:rsidRPr="008F7A22">
        <w:rPr>
          <w:b/>
          <w:bCs/>
        </w:rPr>
        <w:t>Öğrencilere Tavsiyeler</w:t>
      </w:r>
    </w:p>
    <w:p w14:paraId="4027FED4" w14:textId="77777777" w:rsidR="008F7A22" w:rsidRPr="008F7A22" w:rsidRDefault="008F7A22" w:rsidP="008F7A22">
      <w:pPr>
        <w:numPr>
          <w:ilvl w:val="0"/>
          <w:numId w:val="3"/>
        </w:numPr>
      </w:pPr>
      <w:r w:rsidRPr="008F7A22">
        <w:t>Kendi geliştirdiğiniz test sayfasıyla iframelendirmeyi deneyin.</w:t>
      </w:r>
    </w:p>
    <w:p w14:paraId="5967D75E" w14:textId="77777777" w:rsidR="008F7A22" w:rsidRPr="008F7A22" w:rsidRDefault="008F7A22" w:rsidP="008F7A22">
      <w:pPr>
        <w:numPr>
          <w:ilvl w:val="0"/>
          <w:numId w:val="3"/>
        </w:numPr>
      </w:pPr>
      <w:r w:rsidRPr="008F7A22">
        <w:t>Burp Clickbandit kullanarak adım adım PoC oluşturun.</w:t>
      </w:r>
    </w:p>
    <w:p w14:paraId="7FBE0E81" w14:textId="77777777" w:rsidR="008F7A22" w:rsidRPr="008F7A22" w:rsidRDefault="008F7A22" w:rsidP="008F7A22">
      <w:pPr>
        <w:numPr>
          <w:ilvl w:val="0"/>
          <w:numId w:val="3"/>
        </w:numPr>
      </w:pPr>
      <w:r w:rsidRPr="008F7A22">
        <w:t>Zafiyetli sayfaları bulduğunda geliştiriciye veya site yöneticisine geri bildirim yapın (GDPR, etik).</w:t>
      </w:r>
    </w:p>
    <w:p w14:paraId="393F7781" w14:textId="77777777" w:rsidR="008F7A22" w:rsidRPr="008F7A22" w:rsidRDefault="008F7A22" w:rsidP="008F7A22">
      <w:pPr>
        <w:numPr>
          <w:ilvl w:val="0"/>
          <w:numId w:val="3"/>
        </w:numPr>
      </w:pPr>
      <w:r w:rsidRPr="008F7A22">
        <w:lastRenderedPageBreak/>
        <w:t>Koruma olmadığında kullanıcıya ne tür tehlikeler doğabileceğini düşünün.</w:t>
      </w:r>
    </w:p>
    <w:p w14:paraId="5322500C" w14:textId="77777777" w:rsidR="008F7A22" w:rsidRPr="008F7A22" w:rsidRDefault="008F7A22" w:rsidP="008F7A22"/>
    <w:p w14:paraId="711539A7" w14:textId="77777777" w:rsidR="008F7A22" w:rsidRPr="008F7A22" w:rsidRDefault="008F7A22">
      <w:pPr>
        <w:rPr>
          <w:b/>
          <w:bCs/>
        </w:rPr>
      </w:pPr>
    </w:p>
    <w:sectPr w:rsidR="008F7A22" w:rsidRPr="008F7A22">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42EFE8" w14:textId="77777777" w:rsidR="003D3757" w:rsidRDefault="003D3757" w:rsidP="00A56E24">
      <w:pPr>
        <w:spacing w:after="0" w:line="240" w:lineRule="auto"/>
      </w:pPr>
      <w:r>
        <w:separator/>
      </w:r>
    </w:p>
  </w:endnote>
  <w:endnote w:type="continuationSeparator" w:id="0">
    <w:p w14:paraId="01DA75A9" w14:textId="77777777" w:rsidR="003D3757" w:rsidRDefault="003D3757" w:rsidP="00A56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612669" w14:textId="77777777" w:rsidR="003D3757" w:rsidRDefault="003D3757" w:rsidP="00A56E24">
      <w:pPr>
        <w:spacing w:after="0" w:line="240" w:lineRule="auto"/>
      </w:pPr>
      <w:r>
        <w:separator/>
      </w:r>
    </w:p>
  </w:footnote>
  <w:footnote w:type="continuationSeparator" w:id="0">
    <w:p w14:paraId="412A362D" w14:textId="77777777" w:rsidR="003D3757" w:rsidRDefault="003D3757" w:rsidP="00A56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3474C" w14:textId="1F589BFE" w:rsidR="00A56E24" w:rsidRDefault="00A56E24" w:rsidP="00A56E24">
    <w:pPr>
      <w:pStyle w:val="stBilgi"/>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jpg"/>
                  <pic:cNvPicPr/>
                </pic:nvPicPr>
                <pic:blipFill>
                  <a:blip r:embed="rId2"/>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54901"/>
    <w:multiLevelType w:val="multilevel"/>
    <w:tmpl w:val="DED6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014AB"/>
    <w:multiLevelType w:val="hybridMultilevel"/>
    <w:tmpl w:val="2B244C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16D128D"/>
    <w:multiLevelType w:val="hybridMultilevel"/>
    <w:tmpl w:val="DB40D8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6AF34D4"/>
    <w:multiLevelType w:val="multilevel"/>
    <w:tmpl w:val="CA2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2563E"/>
    <w:multiLevelType w:val="multilevel"/>
    <w:tmpl w:val="B82C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2907FC"/>
    <w:multiLevelType w:val="hybridMultilevel"/>
    <w:tmpl w:val="F328ED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9897D19"/>
    <w:multiLevelType w:val="hybridMultilevel"/>
    <w:tmpl w:val="0F80E4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3972F2D"/>
    <w:multiLevelType w:val="hybridMultilevel"/>
    <w:tmpl w:val="4246E41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8BF0EDB"/>
    <w:multiLevelType w:val="multilevel"/>
    <w:tmpl w:val="4FDC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FF1CDD"/>
    <w:multiLevelType w:val="multilevel"/>
    <w:tmpl w:val="DCAA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3B098B"/>
    <w:multiLevelType w:val="multilevel"/>
    <w:tmpl w:val="A89E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A053BD"/>
    <w:multiLevelType w:val="multilevel"/>
    <w:tmpl w:val="61FE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4B1A03"/>
    <w:multiLevelType w:val="multilevel"/>
    <w:tmpl w:val="4C56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1657F3"/>
    <w:multiLevelType w:val="multilevel"/>
    <w:tmpl w:val="B3DE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366555"/>
    <w:multiLevelType w:val="hybridMultilevel"/>
    <w:tmpl w:val="7ECCE2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2"/>
  </w:num>
  <w:num w:numId="4">
    <w:abstractNumId w:val="9"/>
  </w:num>
  <w:num w:numId="5">
    <w:abstractNumId w:val="4"/>
  </w:num>
  <w:num w:numId="6">
    <w:abstractNumId w:val="10"/>
  </w:num>
  <w:num w:numId="7">
    <w:abstractNumId w:val="8"/>
  </w:num>
  <w:num w:numId="8">
    <w:abstractNumId w:val="14"/>
  </w:num>
  <w:num w:numId="9">
    <w:abstractNumId w:val="7"/>
  </w:num>
  <w:num w:numId="10">
    <w:abstractNumId w:val="6"/>
  </w:num>
  <w:num w:numId="11">
    <w:abstractNumId w:val="13"/>
  </w:num>
  <w:num w:numId="12">
    <w:abstractNumId w:val="11"/>
  </w:num>
  <w:num w:numId="13">
    <w:abstractNumId w:val="3"/>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2F0"/>
    <w:rsid w:val="003B62F0"/>
    <w:rsid w:val="003D3757"/>
    <w:rsid w:val="00535CEB"/>
    <w:rsid w:val="008F7A22"/>
    <w:rsid w:val="00A56E24"/>
    <w:rsid w:val="00C078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D557E"/>
  <w15:chartTrackingRefBased/>
  <w15:docId w15:val="{00EF0688-9040-4054-92C1-D19F84819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3B62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3B62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B62F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B62F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B62F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B62F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B62F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B62F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B62F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B62F0"/>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3B62F0"/>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3B62F0"/>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B62F0"/>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B62F0"/>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B62F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B62F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B62F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B62F0"/>
    <w:rPr>
      <w:rFonts w:eastAsiaTheme="majorEastAsia" w:cstheme="majorBidi"/>
      <w:color w:val="272727" w:themeColor="text1" w:themeTint="D8"/>
    </w:rPr>
  </w:style>
  <w:style w:type="paragraph" w:styleId="KonuBal">
    <w:name w:val="Title"/>
    <w:basedOn w:val="Normal"/>
    <w:next w:val="Normal"/>
    <w:link w:val="KonuBalChar"/>
    <w:uiPriority w:val="10"/>
    <w:qFormat/>
    <w:rsid w:val="003B62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B62F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B62F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B62F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B62F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B62F0"/>
    <w:rPr>
      <w:i/>
      <w:iCs/>
      <w:color w:val="404040" w:themeColor="text1" w:themeTint="BF"/>
    </w:rPr>
  </w:style>
  <w:style w:type="paragraph" w:styleId="ListeParagraf">
    <w:name w:val="List Paragraph"/>
    <w:basedOn w:val="Normal"/>
    <w:uiPriority w:val="34"/>
    <w:qFormat/>
    <w:rsid w:val="003B62F0"/>
    <w:pPr>
      <w:ind w:left="720"/>
      <w:contextualSpacing/>
    </w:pPr>
  </w:style>
  <w:style w:type="character" w:styleId="GlVurgulama">
    <w:name w:val="Intense Emphasis"/>
    <w:basedOn w:val="VarsaylanParagrafYazTipi"/>
    <w:uiPriority w:val="21"/>
    <w:qFormat/>
    <w:rsid w:val="003B62F0"/>
    <w:rPr>
      <w:i/>
      <w:iCs/>
      <w:color w:val="0F4761" w:themeColor="accent1" w:themeShade="BF"/>
    </w:rPr>
  </w:style>
  <w:style w:type="paragraph" w:styleId="GlAlnt">
    <w:name w:val="Intense Quote"/>
    <w:basedOn w:val="Normal"/>
    <w:next w:val="Normal"/>
    <w:link w:val="GlAlntChar"/>
    <w:uiPriority w:val="30"/>
    <w:qFormat/>
    <w:rsid w:val="003B62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B62F0"/>
    <w:rPr>
      <w:i/>
      <w:iCs/>
      <w:color w:val="0F4761" w:themeColor="accent1" w:themeShade="BF"/>
    </w:rPr>
  </w:style>
  <w:style w:type="character" w:styleId="GlBavuru">
    <w:name w:val="Intense Reference"/>
    <w:basedOn w:val="VarsaylanParagrafYazTipi"/>
    <w:uiPriority w:val="32"/>
    <w:qFormat/>
    <w:rsid w:val="003B62F0"/>
    <w:rPr>
      <w:b/>
      <w:bCs/>
      <w:smallCaps/>
      <w:color w:val="0F4761" w:themeColor="accent1" w:themeShade="BF"/>
      <w:spacing w:val="5"/>
    </w:rPr>
  </w:style>
  <w:style w:type="paragraph" w:styleId="NormalWeb">
    <w:name w:val="Normal (Web)"/>
    <w:basedOn w:val="Normal"/>
    <w:uiPriority w:val="99"/>
    <w:semiHidden/>
    <w:unhideWhenUsed/>
    <w:rsid w:val="003B62F0"/>
    <w:rPr>
      <w:rFonts w:ascii="Times New Roman" w:hAnsi="Times New Roman" w:cs="Times New Roman"/>
    </w:rPr>
  </w:style>
  <w:style w:type="paragraph" w:styleId="stBilgi">
    <w:name w:val="header"/>
    <w:basedOn w:val="Normal"/>
    <w:link w:val="stBilgiChar"/>
    <w:uiPriority w:val="99"/>
    <w:unhideWhenUsed/>
    <w:rsid w:val="00A56E2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56E24"/>
  </w:style>
  <w:style w:type="paragraph" w:styleId="AltBilgi">
    <w:name w:val="footer"/>
    <w:basedOn w:val="Normal"/>
    <w:link w:val="AltBilgiChar"/>
    <w:uiPriority w:val="99"/>
    <w:unhideWhenUsed/>
    <w:rsid w:val="00A56E2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56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600</Words>
  <Characters>3420</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BERİL</dc:creator>
  <cp:keywords/>
  <dc:description/>
  <cp:lastModifiedBy>Mikail Güven Çiçek</cp:lastModifiedBy>
  <cp:revision>3</cp:revision>
  <dcterms:created xsi:type="dcterms:W3CDTF">2025-07-21T21:20:00Z</dcterms:created>
  <dcterms:modified xsi:type="dcterms:W3CDTF">2025-07-22T11:04:00Z</dcterms:modified>
</cp:coreProperties>
</file>