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1C4AA" w14:textId="77777777" w:rsidR="00FE0D31" w:rsidRDefault="00000000">
      <w:pPr>
        <w:pStyle w:val="KonuBal"/>
      </w:pPr>
      <w:r>
        <w:t>Raccoon Aracı Hakkında Eğitim Materyali</w:t>
      </w:r>
    </w:p>
    <w:p w14:paraId="37626C66" w14:textId="77777777" w:rsidR="00FE0D31" w:rsidRDefault="00000000">
      <w:pPr>
        <w:pStyle w:val="Balk1"/>
      </w:pPr>
      <w:r>
        <w:t>1. Raccoon Nedir?</w:t>
      </w:r>
    </w:p>
    <w:p w14:paraId="55E55933" w14:textId="77777777" w:rsidR="00FE0D31" w:rsidRDefault="00000000">
      <w:r>
        <w:t>Raccoon, bilgi toplama (reconnaissance) ve hedef sistemler hakkında detaylı veri elde etme amacıyla kullanılan açık kaynaklı bir güvenlik aracıdır. Hedefin IP adresleri, DNS kayıtları, alt alan adları ve diğer açık kaynak bilgilerini toplamak için kullanılır.</w:t>
      </w:r>
    </w:p>
    <w:p w14:paraId="5A9BD2B1" w14:textId="77777777" w:rsidR="00FE0D31" w:rsidRDefault="00000000">
      <w:pPr>
        <w:pStyle w:val="Balk1"/>
      </w:pPr>
      <w:r>
        <w:t>2. Özellikleri Nelerdir?</w:t>
      </w:r>
    </w:p>
    <w:p w14:paraId="26EEAFFC" w14:textId="77777777" w:rsidR="00FE0D31" w:rsidRDefault="00000000">
      <w:r>
        <w:t>Raccoon aracının başlıca özellikleri şunlardır:</w:t>
      </w:r>
    </w:p>
    <w:p w14:paraId="2DE22EAA" w14:textId="77777777" w:rsidR="00FE0D31" w:rsidRDefault="00000000">
      <w:pPr>
        <w:pStyle w:val="ListeMaddemi"/>
      </w:pPr>
      <w:r>
        <w:t>- Alan adları ve IP adresleri hakkında bilgi toplar.</w:t>
      </w:r>
    </w:p>
    <w:p w14:paraId="5924FA9C" w14:textId="77777777" w:rsidR="00FE0D31" w:rsidRDefault="00000000">
      <w:pPr>
        <w:pStyle w:val="ListeMaddemi"/>
      </w:pPr>
      <w:r>
        <w:t>- DNS kayıtlarını analiz eder.</w:t>
      </w:r>
    </w:p>
    <w:p w14:paraId="7AAF1E1E" w14:textId="77777777" w:rsidR="00FE0D31" w:rsidRDefault="00000000">
      <w:pPr>
        <w:pStyle w:val="ListeMaddemi"/>
      </w:pPr>
      <w:r>
        <w:t>- Alt alan adlarını bulur.</w:t>
      </w:r>
    </w:p>
    <w:p w14:paraId="2B2350DF" w14:textId="77777777" w:rsidR="00FE0D31" w:rsidRDefault="00000000">
      <w:pPr>
        <w:pStyle w:val="ListeMaddemi"/>
      </w:pPr>
      <w:r>
        <w:t>- Açık kaynak veri kaynaklarını tarar.</w:t>
      </w:r>
    </w:p>
    <w:p w14:paraId="04E24B1D" w14:textId="77777777" w:rsidR="00FE0D31" w:rsidRDefault="00000000">
      <w:pPr>
        <w:pStyle w:val="ListeMaddemi"/>
      </w:pPr>
      <w:r>
        <w:t>- Kolay kurulum ve kullanım imkanı sunar.</w:t>
      </w:r>
    </w:p>
    <w:p w14:paraId="786851AD" w14:textId="77777777" w:rsidR="00FE0D31" w:rsidRDefault="00000000">
      <w:pPr>
        <w:pStyle w:val="ListeMaddemi"/>
      </w:pPr>
      <w:r>
        <w:t>- Penetrasyon testi öncesi keşif aşamasında kullanılır.</w:t>
      </w:r>
    </w:p>
    <w:p w14:paraId="55125840" w14:textId="77777777" w:rsidR="00FE0D31" w:rsidRDefault="00000000">
      <w:pPr>
        <w:pStyle w:val="Balk1"/>
      </w:pPr>
      <w:r>
        <w:t>3. Nerelerde Kullanılır?</w:t>
      </w:r>
    </w:p>
    <w:p w14:paraId="3BD07993" w14:textId="77777777" w:rsidR="00FE0D31" w:rsidRDefault="00000000">
      <w:r>
        <w:t>Raccoon şu alanlarda kullanılabilir:</w:t>
      </w:r>
    </w:p>
    <w:p w14:paraId="47D4CC93" w14:textId="77777777" w:rsidR="00FE0D31" w:rsidRDefault="00000000">
      <w:pPr>
        <w:pStyle w:val="ListeMaddemi"/>
      </w:pPr>
      <w:r>
        <w:t>- Penetrasyon testi öncesi keşif</w:t>
      </w:r>
    </w:p>
    <w:p w14:paraId="49B90AE1" w14:textId="77777777" w:rsidR="00FE0D31" w:rsidRDefault="00000000">
      <w:pPr>
        <w:pStyle w:val="ListeMaddemi"/>
      </w:pPr>
      <w:r>
        <w:t>- DNS ve alt alan adı taraması</w:t>
      </w:r>
    </w:p>
    <w:p w14:paraId="5AE32DA8" w14:textId="77777777" w:rsidR="00FE0D31" w:rsidRDefault="00000000">
      <w:pPr>
        <w:pStyle w:val="ListeMaddemi"/>
      </w:pPr>
      <w:r>
        <w:t>- Ağ güvenliği analizleri</w:t>
      </w:r>
    </w:p>
    <w:p w14:paraId="585B70A7" w14:textId="77777777" w:rsidR="00FE0D31" w:rsidRDefault="00000000">
      <w:pPr>
        <w:pStyle w:val="ListeMaddemi"/>
      </w:pPr>
      <w:r>
        <w:t>- Siber istihbarat çalışmaları</w:t>
      </w:r>
    </w:p>
    <w:p w14:paraId="46FDA2B7" w14:textId="77777777" w:rsidR="00FE0D31" w:rsidRDefault="00000000">
      <w:pPr>
        <w:pStyle w:val="Balk1"/>
      </w:pPr>
      <w:r>
        <w:t>4. Kali Linux Üzerine Kurulum Adımları</w:t>
      </w:r>
    </w:p>
    <w:p w14:paraId="0B581D7A" w14:textId="77777777" w:rsidR="00FE0D31" w:rsidRDefault="00000000">
      <w:r>
        <w:t>1. Gerekli bağımlılıkları yükleyin:</w:t>
      </w:r>
    </w:p>
    <w:p w14:paraId="09D7A1B9" w14:textId="77777777" w:rsidR="009A7DAA" w:rsidRDefault="009A7DAA">
      <w:r w:rsidRPr="009A7DAA">
        <w:rPr>
          <w:b/>
          <w:bCs/>
          <w:i/>
          <w:iCs/>
          <w:color w:val="4F81BD" w:themeColor="accent1"/>
        </w:rPr>
        <w:drawing>
          <wp:inline distT="0" distB="0" distL="0" distR="0" wp14:anchorId="589CA9C2" wp14:editId="0D2962A5">
            <wp:extent cx="5067300" cy="1219200"/>
            <wp:effectExtent l="0" t="0" r="0" b="0"/>
            <wp:docPr id="1400974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7475" name=""/>
                    <pic:cNvPicPr/>
                  </pic:nvPicPr>
                  <pic:blipFill>
                    <a:blip r:embed="rId6"/>
                    <a:stretch>
                      <a:fillRect/>
                    </a:stretch>
                  </pic:blipFill>
                  <pic:spPr>
                    <a:xfrm>
                      <a:off x="0" y="0"/>
                      <a:ext cx="5067300" cy="1219200"/>
                    </a:xfrm>
                    <a:prstGeom prst="rect">
                      <a:avLst/>
                    </a:prstGeom>
                  </pic:spPr>
                </pic:pic>
              </a:graphicData>
            </a:graphic>
          </wp:inline>
        </w:drawing>
      </w:r>
    </w:p>
    <w:p w14:paraId="055EC0DC" w14:textId="77777777" w:rsidR="009A7DAA" w:rsidRDefault="009A7DAA"/>
    <w:p w14:paraId="269CBF6A" w14:textId="3063F29A" w:rsidR="00FE0D31" w:rsidRDefault="00000000">
      <w:r>
        <w:lastRenderedPageBreak/>
        <w:t>2. Raccoon deposunu klonlayın:</w:t>
      </w:r>
    </w:p>
    <w:p w14:paraId="3582759C" w14:textId="77777777" w:rsidR="009A7DAA" w:rsidRDefault="009A7DAA">
      <w:r w:rsidRPr="009A7DAA">
        <w:rPr>
          <w:b/>
          <w:bCs/>
          <w:i/>
          <w:iCs/>
          <w:color w:val="4F81BD" w:themeColor="accent1"/>
        </w:rPr>
        <w:drawing>
          <wp:inline distT="0" distB="0" distL="0" distR="0" wp14:anchorId="1E35A06C" wp14:editId="0A581346">
            <wp:extent cx="4895850" cy="990600"/>
            <wp:effectExtent l="0" t="0" r="0" b="0"/>
            <wp:docPr id="74221661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16614" name=""/>
                    <pic:cNvPicPr/>
                  </pic:nvPicPr>
                  <pic:blipFill>
                    <a:blip r:embed="rId7"/>
                    <a:stretch>
                      <a:fillRect/>
                    </a:stretch>
                  </pic:blipFill>
                  <pic:spPr>
                    <a:xfrm>
                      <a:off x="0" y="0"/>
                      <a:ext cx="4895850" cy="990600"/>
                    </a:xfrm>
                    <a:prstGeom prst="rect">
                      <a:avLst/>
                    </a:prstGeom>
                  </pic:spPr>
                </pic:pic>
              </a:graphicData>
            </a:graphic>
          </wp:inline>
        </w:drawing>
      </w:r>
    </w:p>
    <w:p w14:paraId="3FA7B79F" w14:textId="6FE81535" w:rsidR="00FE0D31" w:rsidRDefault="00000000">
      <w:r>
        <w:t>3. Raccoon klasörüne gidin:</w:t>
      </w:r>
    </w:p>
    <w:p w14:paraId="46B9318A" w14:textId="77777777" w:rsidR="009A7DAA" w:rsidRDefault="009A7DAA">
      <w:r w:rsidRPr="009A7DAA">
        <w:rPr>
          <w:b/>
          <w:bCs/>
          <w:i/>
          <w:iCs/>
          <w:color w:val="4F81BD" w:themeColor="accent1"/>
        </w:rPr>
        <w:drawing>
          <wp:inline distT="0" distB="0" distL="0" distR="0" wp14:anchorId="6FA82C78" wp14:editId="21BEF134">
            <wp:extent cx="2305050" cy="866775"/>
            <wp:effectExtent l="0" t="0" r="0" b="9525"/>
            <wp:docPr id="8436747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74729" name=""/>
                    <pic:cNvPicPr/>
                  </pic:nvPicPr>
                  <pic:blipFill>
                    <a:blip r:embed="rId8"/>
                    <a:stretch>
                      <a:fillRect/>
                    </a:stretch>
                  </pic:blipFill>
                  <pic:spPr>
                    <a:xfrm>
                      <a:off x="0" y="0"/>
                      <a:ext cx="2305050" cy="866775"/>
                    </a:xfrm>
                    <a:prstGeom prst="rect">
                      <a:avLst/>
                    </a:prstGeom>
                  </pic:spPr>
                </pic:pic>
              </a:graphicData>
            </a:graphic>
          </wp:inline>
        </w:drawing>
      </w:r>
    </w:p>
    <w:p w14:paraId="3F364A62" w14:textId="35382A3D" w:rsidR="00FE0D31" w:rsidRDefault="00000000">
      <w:r>
        <w:t>4. Python bağımlılıklarını yükleyin:</w:t>
      </w:r>
    </w:p>
    <w:p w14:paraId="614B1D90" w14:textId="77777777" w:rsidR="009A7DAA" w:rsidRDefault="009A7DAA">
      <w:r w:rsidRPr="009A7DAA">
        <w:rPr>
          <w:b/>
          <w:bCs/>
          <w:i/>
          <w:iCs/>
          <w:color w:val="4F81BD" w:themeColor="accent1"/>
        </w:rPr>
        <w:drawing>
          <wp:inline distT="0" distB="0" distL="0" distR="0" wp14:anchorId="28A870A7" wp14:editId="60F6851E">
            <wp:extent cx="3390900" cy="904875"/>
            <wp:effectExtent l="0" t="0" r="0" b="9525"/>
            <wp:docPr id="14336890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89084" name=""/>
                    <pic:cNvPicPr/>
                  </pic:nvPicPr>
                  <pic:blipFill>
                    <a:blip r:embed="rId9"/>
                    <a:stretch>
                      <a:fillRect/>
                    </a:stretch>
                  </pic:blipFill>
                  <pic:spPr>
                    <a:xfrm>
                      <a:off x="0" y="0"/>
                      <a:ext cx="3390900" cy="904875"/>
                    </a:xfrm>
                    <a:prstGeom prst="rect">
                      <a:avLst/>
                    </a:prstGeom>
                  </pic:spPr>
                </pic:pic>
              </a:graphicData>
            </a:graphic>
          </wp:inline>
        </w:drawing>
      </w:r>
    </w:p>
    <w:p w14:paraId="78742BAD" w14:textId="6C5DB08E" w:rsidR="00FE0D31" w:rsidRDefault="00000000">
      <w:r>
        <w:t>5. Kurulumu test edin:</w:t>
      </w:r>
    </w:p>
    <w:p w14:paraId="49D13D74" w14:textId="77777777" w:rsidR="009A7DAA" w:rsidRDefault="009A7DAA">
      <w:pPr>
        <w:pStyle w:val="Balk1"/>
      </w:pPr>
      <w:r w:rsidRPr="009A7DAA">
        <w:rPr>
          <w:rFonts w:asciiTheme="minorHAnsi" w:eastAsiaTheme="minorEastAsia" w:hAnsiTheme="minorHAnsi" w:cstheme="minorBidi"/>
          <w:i/>
          <w:iCs/>
          <w:color w:val="4F81BD" w:themeColor="accent1"/>
          <w:sz w:val="22"/>
          <w:szCs w:val="22"/>
        </w:rPr>
        <w:drawing>
          <wp:inline distT="0" distB="0" distL="0" distR="0" wp14:anchorId="3C0A0717" wp14:editId="67BECD60">
            <wp:extent cx="2600325" cy="866775"/>
            <wp:effectExtent l="0" t="0" r="9525" b="9525"/>
            <wp:docPr id="160724236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42365" name=""/>
                    <pic:cNvPicPr/>
                  </pic:nvPicPr>
                  <pic:blipFill>
                    <a:blip r:embed="rId10"/>
                    <a:stretch>
                      <a:fillRect/>
                    </a:stretch>
                  </pic:blipFill>
                  <pic:spPr>
                    <a:xfrm>
                      <a:off x="0" y="0"/>
                      <a:ext cx="2600325" cy="866775"/>
                    </a:xfrm>
                    <a:prstGeom prst="rect">
                      <a:avLst/>
                    </a:prstGeom>
                  </pic:spPr>
                </pic:pic>
              </a:graphicData>
            </a:graphic>
          </wp:inline>
        </w:drawing>
      </w:r>
    </w:p>
    <w:p w14:paraId="27872C3D" w14:textId="1DD9DBC8" w:rsidR="00FE0D31" w:rsidRDefault="00000000">
      <w:pPr>
        <w:pStyle w:val="Balk1"/>
      </w:pPr>
      <w:r>
        <w:t>5. Örnek Kullanım ve Çıktı</w:t>
      </w:r>
    </w:p>
    <w:p w14:paraId="07B8E326" w14:textId="77777777" w:rsidR="00FE0D31" w:rsidRDefault="00000000">
      <w:r>
        <w:t>Aşağıda Raccoon için örnek bir komut ve çıktısı verilmiştir:</w:t>
      </w:r>
    </w:p>
    <w:p w14:paraId="5AEEEB1D" w14:textId="77777777" w:rsidR="00FE0D31" w:rsidRDefault="00000000">
      <w:pPr>
        <w:pStyle w:val="ListeMaddemi"/>
      </w:pPr>
      <w:r>
        <w:t>Örnek Komut:</w:t>
      </w:r>
    </w:p>
    <w:p w14:paraId="479A872F" w14:textId="77777777" w:rsidR="009A7DAA" w:rsidRDefault="009A7DAA" w:rsidP="009A7DAA">
      <w:pPr>
        <w:pStyle w:val="ListeMaddemi"/>
        <w:numPr>
          <w:ilvl w:val="0"/>
          <w:numId w:val="0"/>
        </w:numPr>
      </w:pPr>
      <w:r w:rsidRPr="009A7DAA">
        <w:rPr>
          <w:b/>
          <w:bCs/>
          <w:i/>
          <w:iCs/>
          <w:color w:val="4F81BD" w:themeColor="accent1"/>
        </w:rPr>
        <w:drawing>
          <wp:inline distT="0" distB="0" distL="0" distR="0" wp14:anchorId="7F687EEE" wp14:editId="66DA60ED">
            <wp:extent cx="3657600" cy="885825"/>
            <wp:effectExtent l="0" t="0" r="0" b="9525"/>
            <wp:docPr id="8285759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75907" name=""/>
                    <pic:cNvPicPr/>
                  </pic:nvPicPr>
                  <pic:blipFill>
                    <a:blip r:embed="rId11"/>
                    <a:stretch>
                      <a:fillRect/>
                    </a:stretch>
                  </pic:blipFill>
                  <pic:spPr>
                    <a:xfrm>
                      <a:off x="0" y="0"/>
                      <a:ext cx="3657600" cy="885825"/>
                    </a:xfrm>
                    <a:prstGeom prst="rect">
                      <a:avLst/>
                    </a:prstGeom>
                  </pic:spPr>
                </pic:pic>
              </a:graphicData>
            </a:graphic>
          </wp:inline>
        </w:drawing>
      </w:r>
    </w:p>
    <w:p w14:paraId="699A5433" w14:textId="77777777" w:rsidR="009A7DAA" w:rsidRDefault="009A7DAA" w:rsidP="009A7DAA">
      <w:pPr>
        <w:pStyle w:val="ListeMaddemi"/>
        <w:numPr>
          <w:ilvl w:val="0"/>
          <w:numId w:val="0"/>
        </w:numPr>
      </w:pPr>
    </w:p>
    <w:p w14:paraId="0464CB52" w14:textId="77777777" w:rsidR="009A7DAA" w:rsidRDefault="009A7DAA" w:rsidP="009A7DAA">
      <w:pPr>
        <w:pStyle w:val="ListeMaddemi"/>
        <w:numPr>
          <w:ilvl w:val="0"/>
          <w:numId w:val="0"/>
        </w:numPr>
      </w:pPr>
    </w:p>
    <w:p w14:paraId="7C703AB7" w14:textId="77777777" w:rsidR="009A7DAA" w:rsidRDefault="009A7DAA" w:rsidP="009A7DAA">
      <w:pPr>
        <w:pStyle w:val="ListeMaddemi"/>
        <w:numPr>
          <w:ilvl w:val="0"/>
          <w:numId w:val="0"/>
        </w:numPr>
      </w:pPr>
    </w:p>
    <w:p w14:paraId="202E8FC2" w14:textId="62C556A9" w:rsidR="00FE0D31" w:rsidRDefault="00000000">
      <w:pPr>
        <w:pStyle w:val="ListeMaddemi"/>
      </w:pPr>
      <w:r>
        <w:lastRenderedPageBreak/>
        <w:t>Örnek Çıktı (özet):</w:t>
      </w:r>
    </w:p>
    <w:p w14:paraId="354DD128" w14:textId="388290D2" w:rsidR="00FE0D31" w:rsidRDefault="00000000">
      <w:r>
        <w:br/>
      </w:r>
      <w:r w:rsidR="009A7DAA" w:rsidRPr="009A7DAA">
        <w:drawing>
          <wp:inline distT="0" distB="0" distL="0" distR="0" wp14:anchorId="03FA8FED" wp14:editId="3E701D16">
            <wp:extent cx="4295775" cy="2486025"/>
            <wp:effectExtent l="0" t="0" r="9525" b="9525"/>
            <wp:docPr id="9373037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03778" name=""/>
                    <pic:cNvPicPr/>
                  </pic:nvPicPr>
                  <pic:blipFill>
                    <a:blip r:embed="rId12"/>
                    <a:stretch>
                      <a:fillRect/>
                    </a:stretch>
                  </pic:blipFill>
                  <pic:spPr>
                    <a:xfrm>
                      <a:off x="0" y="0"/>
                      <a:ext cx="4295775" cy="2486025"/>
                    </a:xfrm>
                    <a:prstGeom prst="rect">
                      <a:avLst/>
                    </a:prstGeom>
                  </pic:spPr>
                </pic:pic>
              </a:graphicData>
            </a:graphic>
          </wp:inline>
        </w:drawing>
      </w:r>
      <w:r>
        <w:br/>
      </w:r>
    </w:p>
    <w:p w14:paraId="055DB08B" w14:textId="77777777" w:rsidR="00FE0D31" w:rsidRDefault="00000000">
      <w:pPr>
        <w:pStyle w:val="Balk1"/>
      </w:pPr>
      <w:r>
        <w:t>Güvenlik Dipnotu</w:t>
      </w:r>
    </w:p>
    <w:p w14:paraId="764A8322" w14:textId="77777777" w:rsidR="00FE0D31" w:rsidRDefault="00000000">
      <w:r>
        <w:t>Bu araç yalnızca yasal izin alınmış hedeflerde kullanılmalıdır. İzinsiz bilgi toplama faaliyetleri hukuka aykırıdır ve ciddi yaptırımlara yol açabilir.</w:t>
      </w:r>
    </w:p>
    <w:sectPr w:rsidR="00FE0D31" w:rsidSect="00034616">
      <w:headerReference w:type="default" r:id="rI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1574319043">
    <w:abstractNumId w:val="8"/>
  </w:num>
  <w:num w:numId="2" w16cid:durableId="14968331">
    <w:abstractNumId w:val="6"/>
  </w:num>
  <w:num w:numId="3" w16cid:durableId="1284313144">
    <w:abstractNumId w:val="5"/>
  </w:num>
  <w:num w:numId="4" w16cid:durableId="860825844">
    <w:abstractNumId w:val="4"/>
  </w:num>
  <w:num w:numId="5" w16cid:durableId="1104956044">
    <w:abstractNumId w:val="7"/>
  </w:num>
  <w:num w:numId="6" w16cid:durableId="18052227">
    <w:abstractNumId w:val="3"/>
  </w:num>
  <w:num w:numId="7" w16cid:durableId="694884681">
    <w:abstractNumId w:val="2"/>
  </w:num>
  <w:num w:numId="8" w16cid:durableId="192353584">
    <w:abstractNumId w:val="1"/>
  </w:num>
  <w:num w:numId="9" w16cid:durableId="325745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7DAA"/>
    <w:rsid w:val="00AA1D8D"/>
    <w:rsid w:val="00B47730"/>
    <w:rsid w:val="00BB7713"/>
    <w:rsid w:val="00CB0664"/>
    <w:rsid w:val="00FC693F"/>
    <w:rsid w:val="00FE0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933DB"/>
  <w14:defaultImageDpi w14:val="300"/>
  <w15:docId w15:val="{5E849BD9-F09A-4348-B7E0-0F714E80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 Id="rId1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2025-08-12T10:58:00Z</dcterms:modified>
  <cp:category/>
</cp:coreProperties>
</file>