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D8EE8" w14:textId="65D9F055" w:rsidR="00C67C59" w:rsidRPr="00C67C59" w:rsidRDefault="00C67C59" w:rsidP="00C67C5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C67C59">
        <w:rPr>
          <w:rFonts w:ascii="Times New Roman" w:eastAsia="Times New Roman" w:hAnsi="Times New Roman" w:cs="Times New Roman"/>
          <w:b/>
          <w:bCs/>
          <w:color w:val="000000"/>
          <w:kern w:val="0"/>
          <w:sz w:val="36"/>
          <w:szCs w:val="36"/>
          <w:lang w:eastAsia="tr-TR"/>
          <w14:ligatures w14:val="none"/>
        </w:rPr>
        <w:t>jSQ</w:t>
      </w:r>
      <w:bookmarkStart w:id="0" w:name="_GoBack"/>
      <w:bookmarkEnd w:id="0"/>
      <w:r w:rsidRPr="00C67C59">
        <w:rPr>
          <w:rFonts w:ascii="Times New Roman" w:eastAsia="Times New Roman" w:hAnsi="Times New Roman" w:cs="Times New Roman"/>
          <w:b/>
          <w:bCs/>
          <w:color w:val="000000"/>
          <w:kern w:val="0"/>
          <w:sz w:val="36"/>
          <w:szCs w:val="36"/>
          <w:lang w:eastAsia="tr-TR"/>
          <w14:ligatures w14:val="none"/>
        </w:rPr>
        <w:t>L Injection Aracı Nedir?</w:t>
      </w:r>
    </w:p>
    <w:p w14:paraId="55A042F5" w14:textId="77777777" w:rsidR="00C67C59" w:rsidRPr="00C67C59"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jSQL Injection</w:t>
      </w:r>
      <w:r w:rsidRPr="00C67C59">
        <w:rPr>
          <w:rFonts w:ascii="Times New Roman" w:eastAsia="Times New Roman" w:hAnsi="Times New Roman" w:cs="Times New Roman"/>
          <w:color w:val="000000"/>
          <w:kern w:val="0"/>
          <w:lang w:eastAsia="tr-TR"/>
          <w14:ligatures w14:val="none"/>
        </w:rPr>
        <w:t>, Java ile yazılmış açık kaynak kodlu bir SQL enjeksiyon test aracıdır. Web uygulamalarındaki SQL enjeksiyon (SQLi) açıklarını tespit etmek ve istismar etmek amacıyla geliştirilmiştir. Grafiksel kullanıcı arayüzü (GUI) sayesinde teknik bilgisi sınırlı olan kullanıcılar tarafından bile kolayca kullanılabilir. Araç, hedef sistemdeki veritabanı bilgilerine erişmeye, veri sızdırmaya veya veritabanı yapısını analiz etmeye olanak tanır.</w:t>
      </w:r>
    </w:p>
    <w:p w14:paraId="00358168" w14:textId="77777777" w:rsidR="00C67C59" w:rsidRPr="00C67C59"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jSQL Injection, manuel test süreçlerine kıyasla zaman kazandırır. Aynı zamanda SQLMap'e benzer bir şekilde çalışır ancak kullanıcı dostu arayüzü ve görselliği ile dikkat çeker. Aracın amacı; güvenlik testleri yapmak, zafiyetleri tespit etmek ve bu zafiyetlerin istismara ne kadar açık olduğunu görmektir.</w:t>
      </w:r>
    </w:p>
    <w:p w14:paraId="1FB22270" w14:textId="77777777" w:rsidR="00C67C59" w:rsidRPr="00C67C59" w:rsidRDefault="00C67C59" w:rsidP="00C67C5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C67C59">
        <w:rPr>
          <w:rFonts w:ascii="Times New Roman" w:eastAsia="Times New Roman" w:hAnsi="Times New Roman" w:cs="Times New Roman"/>
          <w:b/>
          <w:bCs/>
          <w:color w:val="000000"/>
          <w:kern w:val="0"/>
          <w:sz w:val="36"/>
          <w:szCs w:val="36"/>
          <w:lang w:eastAsia="tr-TR"/>
          <w14:ligatures w14:val="none"/>
        </w:rPr>
        <w:t>Temel Özellikler</w:t>
      </w:r>
    </w:p>
    <w:p w14:paraId="0FDFEA40" w14:textId="77777777" w:rsidR="00C67C59" w:rsidRPr="00C67C59"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jSQL Injection, aşağıdaki başlıca özelliklere sahiptir:</w:t>
      </w:r>
    </w:p>
    <w:p w14:paraId="1C2A46A9"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GUI (Grafiksel Arayüz):</w:t>
      </w:r>
      <w:r w:rsidRPr="00C67C59">
        <w:rPr>
          <w:rFonts w:ascii="Times New Roman" w:eastAsia="Times New Roman" w:hAnsi="Times New Roman" w:cs="Times New Roman"/>
          <w:color w:val="000000"/>
          <w:kern w:val="0"/>
          <w:lang w:eastAsia="tr-TR"/>
          <w14:ligatures w14:val="none"/>
        </w:rPr>
        <w:t> Kullanımı kolaylaştıran sürükle-bırak destekli kullanıcı arayüzü ile gelir.</w:t>
      </w:r>
    </w:p>
    <w:p w14:paraId="1CE577B8"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Çoklu Veritabanı Desteği:</w:t>
      </w:r>
      <w:r w:rsidRPr="00C67C59">
        <w:rPr>
          <w:rFonts w:ascii="Times New Roman" w:eastAsia="Times New Roman" w:hAnsi="Times New Roman" w:cs="Times New Roman"/>
          <w:color w:val="000000"/>
          <w:kern w:val="0"/>
          <w:lang w:eastAsia="tr-TR"/>
          <w14:ligatures w14:val="none"/>
        </w:rPr>
        <w:t> MySQL, PostgreSQL, Oracle, SQL Server, MS Access, SQLite gibi yaygın veritabanı sistemlerini destekler.</w:t>
      </w:r>
    </w:p>
    <w:p w14:paraId="2A2E9BC5"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Otomatik Enjeksiyon Algılama:</w:t>
      </w:r>
      <w:r w:rsidRPr="00C67C59">
        <w:rPr>
          <w:rFonts w:ascii="Times New Roman" w:eastAsia="Times New Roman" w:hAnsi="Times New Roman" w:cs="Times New Roman"/>
          <w:color w:val="000000"/>
          <w:kern w:val="0"/>
          <w:lang w:eastAsia="tr-TR"/>
          <w14:ligatures w14:val="none"/>
        </w:rPr>
        <w:t> Hedef URL’de hangi parametrelerin enjeksiyona açık olduğunu otomatik olarak tespit eder.</w:t>
      </w:r>
    </w:p>
    <w:p w14:paraId="591AAACF"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Veritabanı Keşfi:</w:t>
      </w:r>
      <w:r w:rsidRPr="00C67C59">
        <w:rPr>
          <w:rFonts w:ascii="Times New Roman" w:eastAsia="Times New Roman" w:hAnsi="Times New Roman" w:cs="Times New Roman"/>
          <w:color w:val="000000"/>
          <w:kern w:val="0"/>
          <w:lang w:eastAsia="tr-TR"/>
          <w14:ligatures w14:val="none"/>
        </w:rPr>
        <w:t> Mevcut veritabanlarını, tabloları ve sütunları listeler.</w:t>
      </w:r>
    </w:p>
    <w:p w14:paraId="6F17A3A8"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Veri Çekme (Dump):</w:t>
      </w:r>
      <w:r w:rsidRPr="00C67C59">
        <w:rPr>
          <w:rFonts w:ascii="Times New Roman" w:eastAsia="Times New Roman" w:hAnsi="Times New Roman" w:cs="Times New Roman"/>
          <w:color w:val="000000"/>
          <w:kern w:val="0"/>
          <w:lang w:eastAsia="tr-TR"/>
          <w14:ligatures w14:val="none"/>
        </w:rPr>
        <w:t> Belirli tablolardan ya da sütunlardan veri çekebilir.</w:t>
      </w:r>
    </w:p>
    <w:p w14:paraId="78EE69C6"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Tor &amp; Proxy Desteği:</w:t>
      </w:r>
      <w:r w:rsidRPr="00C67C59">
        <w:rPr>
          <w:rFonts w:ascii="Times New Roman" w:eastAsia="Times New Roman" w:hAnsi="Times New Roman" w:cs="Times New Roman"/>
          <w:color w:val="000000"/>
          <w:kern w:val="0"/>
          <w:lang w:eastAsia="tr-TR"/>
          <w14:ligatures w14:val="none"/>
        </w:rPr>
        <w:t> Trafiği anonimleştirmek için Tor ağı ve HTTP proxy kullanabilir.</w:t>
      </w:r>
    </w:p>
    <w:p w14:paraId="6D5CD9F9"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Komut Enjeksiyonu:</w:t>
      </w:r>
      <w:r w:rsidRPr="00C67C59">
        <w:rPr>
          <w:rFonts w:ascii="Times New Roman" w:eastAsia="Times New Roman" w:hAnsi="Times New Roman" w:cs="Times New Roman"/>
          <w:color w:val="000000"/>
          <w:kern w:val="0"/>
          <w:lang w:eastAsia="tr-TR"/>
          <w14:ligatures w14:val="none"/>
        </w:rPr>
        <w:t> Belirli koşullarda sistem komutu çalıştırabilir.</w:t>
      </w:r>
    </w:p>
    <w:p w14:paraId="1E2307D7"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Hash Tanıma ve Parola Kırma:</w:t>
      </w:r>
      <w:r w:rsidRPr="00C67C59">
        <w:rPr>
          <w:rFonts w:ascii="Times New Roman" w:eastAsia="Times New Roman" w:hAnsi="Times New Roman" w:cs="Times New Roman"/>
          <w:color w:val="000000"/>
          <w:kern w:val="0"/>
          <w:lang w:eastAsia="tr-TR"/>
          <w14:ligatures w14:val="none"/>
        </w:rPr>
        <w:t> Şifrelenmiş verileri tanıma ve çözme yetenekleri vardır.</w:t>
      </w:r>
    </w:p>
    <w:p w14:paraId="40F0899D"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Otomatik Kodlama:</w:t>
      </w:r>
      <w:r w:rsidRPr="00C67C59">
        <w:rPr>
          <w:rFonts w:ascii="Times New Roman" w:eastAsia="Times New Roman" w:hAnsi="Times New Roman" w:cs="Times New Roman"/>
          <w:color w:val="000000"/>
          <w:kern w:val="0"/>
          <w:lang w:eastAsia="tr-TR"/>
          <w14:ligatures w14:val="none"/>
        </w:rPr>
        <w:t> URL'leri otomatik olarak encode/decode eder.</w:t>
      </w:r>
    </w:p>
    <w:p w14:paraId="66DC22F3"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Session Yönetimi:</w:t>
      </w:r>
      <w:r w:rsidRPr="00C67C59">
        <w:rPr>
          <w:rFonts w:ascii="Times New Roman" w:eastAsia="Times New Roman" w:hAnsi="Times New Roman" w:cs="Times New Roman"/>
          <w:color w:val="000000"/>
          <w:kern w:val="0"/>
          <w:lang w:eastAsia="tr-TR"/>
          <w14:ligatures w14:val="none"/>
        </w:rPr>
        <w:t> Giriş yapılması gereken uygulamalarda oturum bilgileriyle test yapabilir.</w:t>
      </w:r>
    </w:p>
    <w:p w14:paraId="2635B918" w14:textId="77777777" w:rsidR="00C67C59" w:rsidRPr="00C67C59" w:rsidRDefault="00C67C59" w:rsidP="00C67C5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C67C59">
        <w:rPr>
          <w:rFonts w:ascii="Times New Roman" w:eastAsia="Times New Roman" w:hAnsi="Times New Roman" w:cs="Times New Roman"/>
          <w:b/>
          <w:bCs/>
          <w:color w:val="000000"/>
          <w:kern w:val="0"/>
          <w:sz w:val="36"/>
          <w:szCs w:val="36"/>
          <w:lang w:eastAsia="tr-TR"/>
          <w14:ligatures w14:val="none"/>
        </w:rPr>
        <w:t>Kurulum ve Kullanım</w:t>
      </w:r>
    </w:p>
    <w:p w14:paraId="760A8803" w14:textId="77777777" w:rsidR="00C67C59" w:rsidRPr="00C67C59"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jSQL, Java ile yazıldığından çalışması için sistemde </w:t>
      </w:r>
      <w:r w:rsidRPr="00C67C59">
        <w:rPr>
          <w:rFonts w:ascii="Times New Roman" w:eastAsia="Times New Roman" w:hAnsi="Times New Roman" w:cs="Times New Roman"/>
          <w:b/>
          <w:bCs/>
          <w:color w:val="000000"/>
          <w:kern w:val="0"/>
          <w:lang w:eastAsia="tr-TR"/>
          <w14:ligatures w14:val="none"/>
        </w:rPr>
        <w:t>Java Runtime Environment (JRE)</w:t>
      </w:r>
      <w:r w:rsidRPr="00C67C59">
        <w:rPr>
          <w:rFonts w:ascii="Times New Roman" w:eastAsia="Times New Roman" w:hAnsi="Times New Roman" w:cs="Times New Roman"/>
          <w:color w:val="000000"/>
          <w:kern w:val="0"/>
          <w:lang w:eastAsia="tr-TR"/>
          <w14:ligatures w14:val="none"/>
        </w:rPr>
        <w:t> yüklü olmalıdır. Uygulama hem GUI hem de komut satırı üzerinden kullanılabilir.</w:t>
      </w:r>
    </w:p>
    <w:p w14:paraId="0D10C112" w14:textId="77777777" w:rsidR="00C67C59" w:rsidRPr="00C67C59" w:rsidRDefault="00C67C59" w:rsidP="00C67C5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C67C59">
        <w:rPr>
          <w:rFonts w:ascii="Times New Roman" w:eastAsia="Times New Roman" w:hAnsi="Times New Roman" w:cs="Times New Roman"/>
          <w:b/>
          <w:bCs/>
          <w:color w:val="000000"/>
          <w:kern w:val="0"/>
          <w:sz w:val="27"/>
          <w:szCs w:val="27"/>
          <w:lang w:eastAsia="tr-TR"/>
          <w14:ligatures w14:val="none"/>
        </w:rPr>
        <w:t>Kurulum:</w:t>
      </w:r>
    </w:p>
    <w:p w14:paraId="56CB8B41" w14:textId="77777777" w:rsidR="00C67C59" w:rsidRPr="00C67C59" w:rsidRDefault="00E14756" w:rsidP="00C67C5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hyperlink r:id="rId7" w:tgtFrame="_new" w:history="1">
        <w:r w:rsidR="00C67C59" w:rsidRPr="00C67C59">
          <w:rPr>
            <w:rFonts w:ascii="Times New Roman" w:eastAsia="Times New Roman" w:hAnsi="Times New Roman" w:cs="Times New Roman"/>
            <w:color w:val="0000FF"/>
            <w:kern w:val="0"/>
            <w:u w:val="single"/>
            <w:lang w:eastAsia="tr-TR"/>
            <w14:ligatures w14:val="none"/>
          </w:rPr>
          <w:t>https://github.com/ron190/jsql-injection</w:t>
        </w:r>
      </w:hyperlink>
      <w:r w:rsidR="00C67C59" w:rsidRPr="00C67C59">
        <w:rPr>
          <w:rFonts w:ascii="Times New Roman" w:eastAsia="Times New Roman" w:hAnsi="Times New Roman" w:cs="Times New Roman"/>
          <w:color w:val="000000"/>
          <w:kern w:val="0"/>
          <w:lang w:eastAsia="tr-TR"/>
          <w14:ligatures w14:val="none"/>
        </w:rPr>
        <w:t> adresinden jar dosyasını indir.</w:t>
      </w:r>
    </w:p>
    <w:p w14:paraId="59AA33E6" w14:textId="77777777" w:rsidR="00C67C59" w:rsidRPr="00C67C59" w:rsidRDefault="00C67C59" w:rsidP="00C67C5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Terminal veya komut satırında şu şekilde başlat:</w:t>
      </w:r>
    </w:p>
    <w:p w14:paraId="0BB5FC46" w14:textId="77777777" w:rsidR="00C67C59" w:rsidRDefault="00C67C59" w:rsidP="00C67C59">
      <w:pPr>
        <w:jc w:val="both"/>
      </w:pPr>
    </w:p>
    <w:p w14:paraId="619E1E22" w14:textId="77777777" w:rsidR="00C67C59" w:rsidRDefault="00C67C59" w:rsidP="00C67C59">
      <w:pPr>
        <w:jc w:val="both"/>
      </w:pPr>
    </w:p>
    <w:p w14:paraId="61237B31" w14:textId="19EE0388" w:rsidR="00C67C59" w:rsidRDefault="00C67C59" w:rsidP="00C67C59">
      <w:pPr>
        <w:jc w:val="both"/>
      </w:pPr>
    </w:p>
    <w:p w14:paraId="334D4BBA" w14:textId="447B78D2" w:rsidR="00C67C59" w:rsidRDefault="00C67C59" w:rsidP="00C67C59">
      <w:pPr>
        <w:jc w:val="both"/>
      </w:pPr>
      <w:r>
        <w:rPr>
          <w:noProof/>
          <w:lang w:eastAsia="tr-TR"/>
        </w:rPr>
        <w:drawing>
          <wp:inline distT="0" distB="0" distL="0" distR="0" wp14:anchorId="4FD6E93A" wp14:editId="6412B936">
            <wp:extent cx="5760720" cy="528955"/>
            <wp:effectExtent l="0" t="0" r="5080" b="4445"/>
            <wp:docPr id="159196323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63238" name="Resim 1591963238"/>
                    <pic:cNvPicPr/>
                  </pic:nvPicPr>
                  <pic:blipFill>
                    <a:blip r:embed="rId8">
                      <a:extLst>
                        <a:ext uri="{28A0092B-C50C-407E-A947-70E740481C1C}">
                          <a14:useLocalDpi xmlns:a14="http://schemas.microsoft.com/office/drawing/2010/main" val="0"/>
                        </a:ext>
                      </a:extLst>
                    </a:blip>
                    <a:stretch>
                      <a:fillRect/>
                    </a:stretch>
                  </pic:blipFill>
                  <pic:spPr>
                    <a:xfrm>
                      <a:off x="0" y="0"/>
                      <a:ext cx="5760720" cy="528955"/>
                    </a:xfrm>
                    <a:prstGeom prst="rect">
                      <a:avLst/>
                    </a:prstGeom>
                  </pic:spPr>
                </pic:pic>
              </a:graphicData>
            </a:graphic>
          </wp:inline>
        </w:drawing>
      </w:r>
    </w:p>
    <w:p w14:paraId="41E3801B" w14:textId="77777777" w:rsidR="00C67C59" w:rsidRPr="00C67C59" w:rsidRDefault="00C67C59" w:rsidP="00C67C5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C67C59">
        <w:rPr>
          <w:rFonts w:ascii="Times New Roman" w:eastAsia="Times New Roman" w:hAnsi="Times New Roman" w:cs="Times New Roman"/>
          <w:b/>
          <w:bCs/>
          <w:color w:val="000000"/>
          <w:kern w:val="0"/>
          <w:sz w:val="36"/>
          <w:szCs w:val="36"/>
          <w:lang w:eastAsia="tr-TR"/>
          <w14:ligatures w14:val="none"/>
        </w:rPr>
        <w:t>jSQL vs SQLMap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2846"/>
        <w:gridCol w:w="2481"/>
      </w:tblGrid>
      <w:tr w:rsidR="00C67C59" w:rsidRPr="00C67C59" w14:paraId="7E09111C" w14:textId="77777777" w:rsidTr="00C67C59">
        <w:trPr>
          <w:tblHeader/>
          <w:tblCellSpacing w:w="15" w:type="dxa"/>
        </w:trPr>
        <w:tc>
          <w:tcPr>
            <w:tcW w:w="0" w:type="auto"/>
            <w:vAlign w:val="center"/>
            <w:hideMark/>
          </w:tcPr>
          <w:p w14:paraId="4FB65756" w14:textId="77777777" w:rsidR="00C67C59" w:rsidRPr="00C67C59" w:rsidRDefault="00C67C59" w:rsidP="00C67C59">
            <w:pPr>
              <w:spacing w:after="0" w:line="240" w:lineRule="auto"/>
              <w:jc w:val="center"/>
              <w:rPr>
                <w:rFonts w:ascii="Times New Roman" w:eastAsia="Times New Roman" w:hAnsi="Times New Roman" w:cs="Times New Roman"/>
                <w:b/>
                <w:bCs/>
                <w:kern w:val="0"/>
                <w:lang w:eastAsia="tr-TR"/>
                <w14:ligatures w14:val="none"/>
              </w:rPr>
            </w:pPr>
            <w:r w:rsidRPr="00C67C59">
              <w:rPr>
                <w:rFonts w:ascii="Times New Roman" w:eastAsia="Times New Roman" w:hAnsi="Times New Roman" w:cs="Times New Roman"/>
                <w:b/>
                <w:bCs/>
                <w:kern w:val="0"/>
                <w:lang w:eastAsia="tr-TR"/>
                <w14:ligatures w14:val="none"/>
              </w:rPr>
              <w:t>Özellik</w:t>
            </w:r>
          </w:p>
        </w:tc>
        <w:tc>
          <w:tcPr>
            <w:tcW w:w="0" w:type="auto"/>
            <w:vAlign w:val="center"/>
            <w:hideMark/>
          </w:tcPr>
          <w:p w14:paraId="21415BAE" w14:textId="77777777" w:rsidR="00C67C59" w:rsidRPr="00C67C59" w:rsidRDefault="00C67C59" w:rsidP="00C67C59">
            <w:pPr>
              <w:spacing w:after="0" w:line="240" w:lineRule="auto"/>
              <w:jc w:val="center"/>
              <w:rPr>
                <w:rFonts w:ascii="Times New Roman" w:eastAsia="Times New Roman" w:hAnsi="Times New Roman" w:cs="Times New Roman"/>
                <w:b/>
                <w:bCs/>
                <w:kern w:val="0"/>
                <w:lang w:eastAsia="tr-TR"/>
                <w14:ligatures w14:val="none"/>
              </w:rPr>
            </w:pPr>
            <w:r w:rsidRPr="00C67C59">
              <w:rPr>
                <w:rFonts w:ascii="Times New Roman" w:eastAsia="Times New Roman" w:hAnsi="Times New Roman" w:cs="Times New Roman"/>
                <w:b/>
                <w:bCs/>
                <w:kern w:val="0"/>
                <w:lang w:eastAsia="tr-TR"/>
                <w14:ligatures w14:val="none"/>
              </w:rPr>
              <w:t>jSQL</w:t>
            </w:r>
          </w:p>
        </w:tc>
        <w:tc>
          <w:tcPr>
            <w:tcW w:w="0" w:type="auto"/>
            <w:vAlign w:val="center"/>
            <w:hideMark/>
          </w:tcPr>
          <w:p w14:paraId="6366E917" w14:textId="77777777" w:rsidR="00C67C59" w:rsidRPr="00C67C59" w:rsidRDefault="00C67C59" w:rsidP="00C67C59">
            <w:pPr>
              <w:spacing w:after="0" w:line="240" w:lineRule="auto"/>
              <w:jc w:val="center"/>
              <w:rPr>
                <w:rFonts w:ascii="Times New Roman" w:eastAsia="Times New Roman" w:hAnsi="Times New Roman" w:cs="Times New Roman"/>
                <w:b/>
                <w:bCs/>
                <w:kern w:val="0"/>
                <w:lang w:eastAsia="tr-TR"/>
                <w14:ligatures w14:val="none"/>
              </w:rPr>
            </w:pPr>
            <w:r w:rsidRPr="00C67C59">
              <w:rPr>
                <w:rFonts w:ascii="Times New Roman" w:eastAsia="Times New Roman" w:hAnsi="Times New Roman" w:cs="Times New Roman"/>
                <w:b/>
                <w:bCs/>
                <w:kern w:val="0"/>
                <w:lang w:eastAsia="tr-TR"/>
                <w14:ligatures w14:val="none"/>
              </w:rPr>
              <w:t>SQLMap</w:t>
            </w:r>
          </w:p>
        </w:tc>
      </w:tr>
      <w:tr w:rsidR="00C67C59" w:rsidRPr="00C67C59" w14:paraId="1592B9B7" w14:textId="77777777" w:rsidTr="00C67C59">
        <w:trPr>
          <w:tblCellSpacing w:w="15" w:type="dxa"/>
        </w:trPr>
        <w:tc>
          <w:tcPr>
            <w:tcW w:w="0" w:type="auto"/>
            <w:vAlign w:val="center"/>
            <w:hideMark/>
          </w:tcPr>
          <w:p w14:paraId="3CE265BE"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Programlama Dili</w:t>
            </w:r>
          </w:p>
        </w:tc>
        <w:tc>
          <w:tcPr>
            <w:tcW w:w="0" w:type="auto"/>
            <w:vAlign w:val="center"/>
            <w:hideMark/>
          </w:tcPr>
          <w:p w14:paraId="54660C8E"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Java</w:t>
            </w:r>
          </w:p>
        </w:tc>
        <w:tc>
          <w:tcPr>
            <w:tcW w:w="0" w:type="auto"/>
            <w:vAlign w:val="center"/>
            <w:hideMark/>
          </w:tcPr>
          <w:p w14:paraId="69FC77F4"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Python</w:t>
            </w:r>
          </w:p>
        </w:tc>
      </w:tr>
      <w:tr w:rsidR="00C67C59" w:rsidRPr="00C67C59" w14:paraId="30250ABF" w14:textId="77777777" w:rsidTr="00C67C59">
        <w:trPr>
          <w:tblCellSpacing w:w="15" w:type="dxa"/>
        </w:trPr>
        <w:tc>
          <w:tcPr>
            <w:tcW w:w="0" w:type="auto"/>
            <w:vAlign w:val="center"/>
            <w:hideMark/>
          </w:tcPr>
          <w:p w14:paraId="38EB4E70"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Arayüz</w:t>
            </w:r>
          </w:p>
        </w:tc>
        <w:tc>
          <w:tcPr>
            <w:tcW w:w="0" w:type="auto"/>
            <w:vAlign w:val="center"/>
            <w:hideMark/>
          </w:tcPr>
          <w:p w14:paraId="362CF7EE"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GUI + CLI</w:t>
            </w:r>
          </w:p>
        </w:tc>
        <w:tc>
          <w:tcPr>
            <w:tcW w:w="0" w:type="auto"/>
            <w:vAlign w:val="center"/>
            <w:hideMark/>
          </w:tcPr>
          <w:p w14:paraId="763025BF"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CLI (komut satırı)</w:t>
            </w:r>
          </w:p>
        </w:tc>
      </w:tr>
      <w:tr w:rsidR="00C67C59" w:rsidRPr="00C67C59" w14:paraId="5CEE4C65" w14:textId="77777777" w:rsidTr="00C67C59">
        <w:trPr>
          <w:tblCellSpacing w:w="15" w:type="dxa"/>
        </w:trPr>
        <w:tc>
          <w:tcPr>
            <w:tcW w:w="0" w:type="auto"/>
            <w:vAlign w:val="center"/>
            <w:hideMark/>
          </w:tcPr>
          <w:p w14:paraId="181A0CB1"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Kullanım Kolaylığı</w:t>
            </w:r>
          </w:p>
        </w:tc>
        <w:tc>
          <w:tcPr>
            <w:tcW w:w="0" w:type="auto"/>
            <w:vAlign w:val="center"/>
            <w:hideMark/>
          </w:tcPr>
          <w:p w14:paraId="3A65AAD5"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Yüksek</w:t>
            </w:r>
          </w:p>
        </w:tc>
        <w:tc>
          <w:tcPr>
            <w:tcW w:w="0" w:type="auto"/>
            <w:vAlign w:val="center"/>
            <w:hideMark/>
          </w:tcPr>
          <w:p w14:paraId="6957809F"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Orta</w:t>
            </w:r>
          </w:p>
        </w:tc>
      </w:tr>
      <w:tr w:rsidR="00C67C59" w:rsidRPr="00C67C59" w14:paraId="679A4414" w14:textId="77777777" w:rsidTr="00C67C59">
        <w:trPr>
          <w:tblCellSpacing w:w="15" w:type="dxa"/>
        </w:trPr>
        <w:tc>
          <w:tcPr>
            <w:tcW w:w="0" w:type="auto"/>
            <w:vAlign w:val="center"/>
            <w:hideMark/>
          </w:tcPr>
          <w:p w14:paraId="3CF5A977"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Özelleştirilebilirlik</w:t>
            </w:r>
          </w:p>
        </w:tc>
        <w:tc>
          <w:tcPr>
            <w:tcW w:w="0" w:type="auto"/>
            <w:vAlign w:val="center"/>
            <w:hideMark/>
          </w:tcPr>
          <w:p w14:paraId="37730DDA"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Düşük-Orta</w:t>
            </w:r>
          </w:p>
        </w:tc>
        <w:tc>
          <w:tcPr>
            <w:tcW w:w="0" w:type="auto"/>
            <w:vAlign w:val="center"/>
            <w:hideMark/>
          </w:tcPr>
          <w:p w14:paraId="53E732F2"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Yüksek</w:t>
            </w:r>
          </w:p>
        </w:tc>
      </w:tr>
      <w:tr w:rsidR="00C67C59" w:rsidRPr="00C67C59" w14:paraId="73FE512E" w14:textId="77777777" w:rsidTr="00C67C59">
        <w:trPr>
          <w:tblCellSpacing w:w="15" w:type="dxa"/>
        </w:trPr>
        <w:tc>
          <w:tcPr>
            <w:tcW w:w="0" w:type="auto"/>
            <w:vAlign w:val="center"/>
            <w:hideMark/>
          </w:tcPr>
          <w:p w14:paraId="2432AF20"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Hedef Kitle</w:t>
            </w:r>
          </w:p>
        </w:tc>
        <w:tc>
          <w:tcPr>
            <w:tcW w:w="0" w:type="auto"/>
            <w:vAlign w:val="center"/>
            <w:hideMark/>
          </w:tcPr>
          <w:p w14:paraId="47751BC4"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Yeni başlayanlar, orta seviye</w:t>
            </w:r>
          </w:p>
        </w:tc>
        <w:tc>
          <w:tcPr>
            <w:tcW w:w="0" w:type="auto"/>
            <w:vAlign w:val="center"/>
            <w:hideMark/>
          </w:tcPr>
          <w:p w14:paraId="72B7106E"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Güvenlik profesyonelleri</w:t>
            </w:r>
          </w:p>
        </w:tc>
      </w:tr>
    </w:tbl>
    <w:p w14:paraId="7E7D5043" w14:textId="77777777" w:rsidR="00C67C59" w:rsidRPr="00C67C59"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Her iki araç da güçlüdür ancak jSQL özellikle görsel ve sezgisel test yapmak isteyen kullanıcılar için daha uygundur.</w:t>
      </w:r>
    </w:p>
    <w:p w14:paraId="287D129A" w14:textId="77777777" w:rsidR="00C67C59" w:rsidRPr="00C67C59" w:rsidRDefault="00C67C59" w:rsidP="00C67C5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C67C59">
        <w:rPr>
          <w:rFonts w:ascii="Times New Roman" w:eastAsia="Times New Roman" w:hAnsi="Times New Roman" w:cs="Times New Roman"/>
          <w:b/>
          <w:bCs/>
          <w:color w:val="000000"/>
          <w:kern w:val="0"/>
          <w:sz w:val="36"/>
          <w:szCs w:val="36"/>
          <w:lang w:eastAsia="tr-TR"/>
          <w14:ligatures w14:val="none"/>
        </w:rPr>
        <w:t>Güvenlik ve Etik Kullanım</w:t>
      </w:r>
    </w:p>
    <w:p w14:paraId="613F65F3" w14:textId="77777777" w:rsidR="00C67C59" w:rsidRPr="00C67C59"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jSQL Injection aracı, etik hackerlar ve siber güvenlik uzmanları için güçlü bir test aracıdır. Ancak bu gücün yanlış kullanımı yasa dışıdır. Türkiye'de ve dünyada, izinsiz güvenlik testi yapmak </w:t>
      </w:r>
      <w:r w:rsidRPr="00C67C59">
        <w:rPr>
          <w:rFonts w:ascii="Times New Roman" w:eastAsia="Times New Roman" w:hAnsi="Times New Roman" w:cs="Times New Roman"/>
          <w:b/>
          <w:bCs/>
          <w:color w:val="000000"/>
          <w:kern w:val="0"/>
          <w:lang w:eastAsia="tr-TR"/>
          <w14:ligatures w14:val="none"/>
        </w:rPr>
        <w:t>siber suç</w:t>
      </w:r>
      <w:r w:rsidRPr="00C67C59">
        <w:rPr>
          <w:rFonts w:ascii="Times New Roman" w:eastAsia="Times New Roman" w:hAnsi="Times New Roman" w:cs="Times New Roman"/>
          <w:color w:val="000000"/>
          <w:kern w:val="0"/>
          <w:lang w:eastAsia="tr-TR"/>
          <w14:ligatures w14:val="none"/>
        </w:rPr>
        <w:t> kapsamındadır ve cezai yaptırımları vardır.</w:t>
      </w:r>
    </w:p>
    <w:p w14:paraId="58370A78" w14:textId="77777777" w:rsidR="00C67C59" w:rsidRPr="00C67C59"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Bu nedenle jSQL yalnızca:</w:t>
      </w:r>
    </w:p>
    <w:p w14:paraId="52998CB6" w14:textId="77777777" w:rsidR="00C67C59" w:rsidRPr="00C67C59" w:rsidRDefault="00C67C59" w:rsidP="00C67C59">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Kendi sahip olduğun sistemlerde,</w:t>
      </w:r>
    </w:p>
    <w:p w14:paraId="67B80A44" w14:textId="77777777" w:rsidR="00C67C59" w:rsidRPr="00C67C59" w:rsidRDefault="00C67C59" w:rsidP="00C67C59">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İzin aldığın sistemlerde,</w:t>
      </w:r>
    </w:p>
    <w:p w14:paraId="1A6EBEFA" w14:textId="77777777" w:rsidR="00C67C59" w:rsidRPr="00C67C59" w:rsidRDefault="00C67C59" w:rsidP="00C67C59">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Eğitim ve araştırma ortamlarında</w:t>
      </w:r>
    </w:p>
    <w:p w14:paraId="25A1425B" w14:textId="77777777" w:rsidR="00C67C59" w:rsidRPr="00C67C59"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kullanılmalıdır.</w:t>
      </w:r>
    </w:p>
    <w:p w14:paraId="367B661D" w14:textId="77777777" w:rsidR="00C67C59" w:rsidRPr="00C67C59" w:rsidRDefault="00C67C59" w:rsidP="00C67C5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C67C59">
        <w:rPr>
          <w:rFonts w:ascii="Times New Roman" w:eastAsia="Times New Roman" w:hAnsi="Times New Roman" w:cs="Times New Roman"/>
          <w:b/>
          <w:bCs/>
          <w:color w:val="000000"/>
          <w:kern w:val="0"/>
          <w:sz w:val="36"/>
          <w:szCs w:val="36"/>
          <w:lang w:eastAsia="tr-TR"/>
          <w14:ligatures w14:val="none"/>
        </w:rPr>
        <w:t>Sonuç</w:t>
      </w:r>
    </w:p>
    <w:p w14:paraId="4251D92D" w14:textId="200A7029" w:rsidR="00C977E8"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jSQL Injection, özellikle SQL enjeksiyon zafiyetlerini test etmek isteyenler için pratik ve kullanışlı bir araçtır. Kullanımı kolay, platformlar arası uyumlu ve açık kaynak olması sayesinde yaygın şekilde tercih edilmektedir. Geliştiricilerin ve sistem yöneticilerinin, yazılımlarını güvenli hale getirmeleri için bu tür araçlarla düzenli testler yapmaları büyük önem taşır</w:t>
      </w:r>
      <w:r>
        <w:rPr>
          <w:rFonts w:ascii="Times New Roman" w:eastAsia="Times New Roman" w:hAnsi="Times New Roman" w:cs="Times New Roman"/>
          <w:color w:val="000000"/>
          <w:kern w:val="0"/>
          <w:lang w:eastAsia="tr-TR"/>
          <w14:ligatures w14:val="none"/>
        </w:rPr>
        <w:t>.</w:t>
      </w:r>
    </w:p>
    <w:p w14:paraId="3F5A6632" w14:textId="009126BA" w:rsidR="00C977E8" w:rsidRDefault="00C977E8" w:rsidP="00C67C59">
      <w:pPr>
        <w:spacing w:before="100" w:beforeAutospacing="1" w:after="100" w:afterAutospacing="1" w:line="240" w:lineRule="auto"/>
        <w:rPr>
          <w:rFonts w:ascii="Times New Roman" w:eastAsia="Times New Roman" w:hAnsi="Times New Roman" w:cs="Times New Roman"/>
          <w:b/>
          <w:bCs/>
          <w:color w:val="000000"/>
          <w:kern w:val="0"/>
          <w:lang w:eastAsia="tr-TR"/>
          <w14:ligatures w14:val="none"/>
        </w:rPr>
      </w:pPr>
      <w:r w:rsidRPr="00C977E8">
        <w:rPr>
          <w:rFonts w:ascii="Times New Roman" w:eastAsia="Times New Roman" w:hAnsi="Times New Roman" w:cs="Times New Roman"/>
          <w:b/>
          <w:bCs/>
          <w:color w:val="000000"/>
          <w:kern w:val="0"/>
          <w:lang w:eastAsia="tr-TR"/>
          <w14:ligatures w14:val="none"/>
        </w:rPr>
        <w:t>Gelin kullanımına beraber bakalım:</w:t>
      </w:r>
    </w:p>
    <w:p w14:paraId="7EA7B00B" w14:textId="2A24B357" w:rsidR="00C67C59" w:rsidRPr="00C4771F" w:rsidRDefault="00C977E8" w:rsidP="00C4771F">
      <w:pPr>
        <w:spacing w:before="100" w:beforeAutospacing="1" w:after="100" w:afterAutospacing="1" w:line="240" w:lineRule="auto"/>
        <w:rPr>
          <w:rFonts w:ascii="Times New Roman" w:eastAsia="Times New Roman" w:hAnsi="Times New Roman" w:cs="Times New Roman"/>
          <w:b/>
          <w:bCs/>
          <w:color w:val="000000"/>
          <w:kern w:val="0"/>
          <w:lang w:eastAsia="tr-TR"/>
          <w14:ligatures w14:val="none"/>
        </w:rPr>
      </w:pPr>
      <w:r>
        <w:rPr>
          <w:rFonts w:ascii="Times New Roman" w:eastAsia="Times New Roman" w:hAnsi="Times New Roman" w:cs="Times New Roman"/>
          <w:b/>
          <w:bCs/>
          <w:noProof/>
          <w:color w:val="000000"/>
          <w:kern w:val="0"/>
          <w:lang w:eastAsia="tr-TR"/>
        </w:rPr>
        <w:lastRenderedPageBreak/>
        <w:drawing>
          <wp:inline distT="0" distB="0" distL="0" distR="0" wp14:anchorId="2F3B71D9" wp14:editId="469E5090">
            <wp:extent cx="5760720" cy="1153795"/>
            <wp:effectExtent l="0" t="0" r="5080" b="1905"/>
            <wp:docPr id="918911162"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11162" name="Resim 1" descr="metin, ekran görüntüsü, yazı tipi içeren bir resim&#10;&#10;Yapay zeka tarafından oluşturulmuş içerik yanlış olabilir."/>
                    <pic:cNvPicPr/>
                  </pic:nvPicPr>
                  <pic:blipFill>
                    <a:blip r:embed="rId9">
                      <a:extLst>
                        <a:ext uri="{28A0092B-C50C-407E-A947-70E740481C1C}">
                          <a14:useLocalDpi xmlns:a14="http://schemas.microsoft.com/office/drawing/2010/main" val="0"/>
                        </a:ext>
                      </a:extLst>
                    </a:blip>
                    <a:stretch>
                      <a:fillRect/>
                    </a:stretch>
                  </pic:blipFill>
                  <pic:spPr>
                    <a:xfrm>
                      <a:off x="0" y="0"/>
                      <a:ext cx="5760720" cy="1153795"/>
                    </a:xfrm>
                    <a:prstGeom prst="rect">
                      <a:avLst/>
                    </a:prstGeom>
                  </pic:spPr>
                </pic:pic>
              </a:graphicData>
            </a:graphic>
          </wp:inline>
        </w:drawing>
      </w:r>
    </w:p>
    <w:sectPr w:rsidR="00C67C59" w:rsidRPr="00C4771F">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0ABA8" w14:textId="77777777" w:rsidR="00E14756" w:rsidRDefault="00E14756" w:rsidP="00B16537">
      <w:pPr>
        <w:spacing w:after="0" w:line="240" w:lineRule="auto"/>
      </w:pPr>
      <w:r>
        <w:separator/>
      </w:r>
    </w:p>
  </w:endnote>
  <w:endnote w:type="continuationSeparator" w:id="0">
    <w:p w14:paraId="6A48CDB3" w14:textId="77777777" w:rsidR="00E14756" w:rsidRDefault="00E14756" w:rsidP="00B16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94DBC" w14:textId="77777777" w:rsidR="00E14756" w:rsidRDefault="00E14756" w:rsidP="00B16537">
      <w:pPr>
        <w:spacing w:after="0" w:line="240" w:lineRule="auto"/>
      </w:pPr>
      <w:r>
        <w:separator/>
      </w:r>
    </w:p>
  </w:footnote>
  <w:footnote w:type="continuationSeparator" w:id="0">
    <w:p w14:paraId="17830B80" w14:textId="77777777" w:rsidR="00E14756" w:rsidRDefault="00E14756" w:rsidP="00B16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1DA0D" w14:textId="68C3268E" w:rsidR="00B16537" w:rsidRDefault="00B16537" w:rsidP="00B16537">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71E19"/>
    <w:multiLevelType w:val="multilevel"/>
    <w:tmpl w:val="B77E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D3A1F"/>
    <w:multiLevelType w:val="multilevel"/>
    <w:tmpl w:val="0B7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771E0"/>
    <w:multiLevelType w:val="multilevel"/>
    <w:tmpl w:val="0114A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C59"/>
    <w:rsid w:val="00136D4D"/>
    <w:rsid w:val="009C6659"/>
    <w:rsid w:val="00B16537"/>
    <w:rsid w:val="00C4771F"/>
    <w:rsid w:val="00C67C59"/>
    <w:rsid w:val="00C977E8"/>
    <w:rsid w:val="00E14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201BA"/>
  <w15:chartTrackingRefBased/>
  <w15:docId w15:val="{77B967E5-CA00-4F4B-A1D2-8D1BB8F8B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C67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C67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C67C59"/>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67C59"/>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67C59"/>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67C5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67C5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67C5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67C5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67C59"/>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C67C59"/>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C67C59"/>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67C59"/>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67C59"/>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67C5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67C5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67C5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67C59"/>
    <w:rPr>
      <w:rFonts w:eastAsiaTheme="majorEastAsia" w:cstheme="majorBidi"/>
      <w:color w:val="272727" w:themeColor="text1" w:themeTint="D8"/>
    </w:rPr>
  </w:style>
  <w:style w:type="paragraph" w:styleId="KonuBal">
    <w:name w:val="Title"/>
    <w:basedOn w:val="Normal"/>
    <w:next w:val="Normal"/>
    <w:link w:val="KonuBalChar"/>
    <w:uiPriority w:val="10"/>
    <w:qFormat/>
    <w:rsid w:val="00C67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67C5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67C5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67C5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67C5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67C59"/>
    <w:rPr>
      <w:i/>
      <w:iCs/>
      <w:color w:val="404040" w:themeColor="text1" w:themeTint="BF"/>
    </w:rPr>
  </w:style>
  <w:style w:type="paragraph" w:styleId="ListeParagraf">
    <w:name w:val="List Paragraph"/>
    <w:basedOn w:val="Normal"/>
    <w:uiPriority w:val="34"/>
    <w:qFormat/>
    <w:rsid w:val="00C67C59"/>
    <w:pPr>
      <w:ind w:left="720"/>
      <w:contextualSpacing/>
    </w:pPr>
  </w:style>
  <w:style w:type="character" w:styleId="GlVurgulama">
    <w:name w:val="Intense Emphasis"/>
    <w:basedOn w:val="VarsaylanParagrafYazTipi"/>
    <w:uiPriority w:val="21"/>
    <w:qFormat/>
    <w:rsid w:val="00C67C59"/>
    <w:rPr>
      <w:i/>
      <w:iCs/>
      <w:color w:val="2F5496" w:themeColor="accent1" w:themeShade="BF"/>
    </w:rPr>
  </w:style>
  <w:style w:type="paragraph" w:styleId="GlAlnt">
    <w:name w:val="Intense Quote"/>
    <w:basedOn w:val="Normal"/>
    <w:next w:val="Normal"/>
    <w:link w:val="GlAlntChar"/>
    <w:uiPriority w:val="30"/>
    <w:qFormat/>
    <w:rsid w:val="00C67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67C59"/>
    <w:rPr>
      <w:i/>
      <w:iCs/>
      <w:color w:val="2F5496" w:themeColor="accent1" w:themeShade="BF"/>
    </w:rPr>
  </w:style>
  <w:style w:type="character" w:styleId="GlBavuru">
    <w:name w:val="Intense Reference"/>
    <w:basedOn w:val="VarsaylanParagrafYazTipi"/>
    <w:uiPriority w:val="32"/>
    <w:qFormat/>
    <w:rsid w:val="00C67C59"/>
    <w:rPr>
      <w:b/>
      <w:bCs/>
      <w:smallCaps/>
      <w:color w:val="2F5496" w:themeColor="accent1" w:themeShade="BF"/>
      <w:spacing w:val="5"/>
    </w:rPr>
  </w:style>
  <w:style w:type="paragraph" w:styleId="NormalWeb">
    <w:name w:val="Normal (Web)"/>
    <w:basedOn w:val="Normal"/>
    <w:uiPriority w:val="99"/>
    <w:semiHidden/>
    <w:unhideWhenUsed/>
    <w:rsid w:val="00C67C59"/>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C67C59"/>
    <w:rPr>
      <w:b/>
      <w:bCs/>
    </w:rPr>
  </w:style>
  <w:style w:type="character" w:customStyle="1" w:styleId="apple-converted-space">
    <w:name w:val="apple-converted-space"/>
    <w:basedOn w:val="VarsaylanParagrafYazTipi"/>
    <w:rsid w:val="00C67C59"/>
  </w:style>
  <w:style w:type="character" w:styleId="Kpr">
    <w:name w:val="Hyperlink"/>
    <w:basedOn w:val="VarsaylanParagrafYazTipi"/>
    <w:uiPriority w:val="99"/>
    <w:semiHidden/>
    <w:unhideWhenUsed/>
    <w:rsid w:val="00C67C59"/>
    <w:rPr>
      <w:color w:val="0000FF"/>
      <w:u w:val="single"/>
    </w:rPr>
  </w:style>
  <w:style w:type="paragraph" w:styleId="stBilgi">
    <w:name w:val="header"/>
    <w:basedOn w:val="Normal"/>
    <w:link w:val="stBilgiChar"/>
    <w:uiPriority w:val="99"/>
    <w:unhideWhenUsed/>
    <w:rsid w:val="00B1653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16537"/>
  </w:style>
  <w:style w:type="paragraph" w:styleId="AltBilgi">
    <w:name w:val="footer"/>
    <w:basedOn w:val="Normal"/>
    <w:link w:val="AltBilgiChar"/>
    <w:uiPriority w:val="99"/>
    <w:unhideWhenUsed/>
    <w:rsid w:val="00B1653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16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926049">
      <w:bodyDiv w:val="1"/>
      <w:marLeft w:val="0"/>
      <w:marRight w:val="0"/>
      <w:marTop w:val="0"/>
      <w:marBottom w:val="0"/>
      <w:divBdr>
        <w:top w:val="none" w:sz="0" w:space="0" w:color="auto"/>
        <w:left w:val="none" w:sz="0" w:space="0" w:color="auto"/>
        <w:bottom w:val="none" w:sz="0" w:space="0" w:color="auto"/>
        <w:right w:val="none" w:sz="0" w:space="0" w:color="auto"/>
      </w:divBdr>
      <w:divsChild>
        <w:div w:id="1631477627">
          <w:marLeft w:val="0"/>
          <w:marRight w:val="0"/>
          <w:marTop w:val="0"/>
          <w:marBottom w:val="0"/>
          <w:divBdr>
            <w:top w:val="none" w:sz="0" w:space="0" w:color="auto"/>
            <w:left w:val="none" w:sz="0" w:space="0" w:color="auto"/>
            <w:bottom w:val="none" w:sz="0" w:space="0" w:color="auto"/>
            <w:right w:val="none" w:sz="0" w:space="0" w:color="auto"/>
          </w:divBdr>
          <w:divsChild>
            <w:div w:id="3917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on190/jsql-inj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Yaşar</dc:creator>
  <cp:keywords/>
  <dc:description/>
  <cp:lastModifiedBy>Mikail Güven Çiçek</cp:lastModifiedBy>
  <cp:revision>4</cp:revision>
  <dcterms:created xsi:type="dcterms:W3CDTF">2025-07-22T09:44:00Z</dcterms:created>
  <dcterms:modified xsi:type="dcterms:W3CDTF">2025-07-22T18:33:00Z</dcterms:modified>
</cp:coreProperties>
</file>