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71DA42" w14:textId="3F74B4FA" w:rsidR="00FF02BF" w:rsidRPr="00FF02BF" w:rsidRDefault="00FF02BF" w:rsidP="00FF02BF">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tr-TR"/>
          <w14:ligatures w14:val="none"/>
        </w:rPr>
      </w:pPr>
      <w:bookmarkStart w:id="0" w:name="_GoBack"/>
      <w:bookmarkEnd w:id="0"/>
      <w:r w:rsidRPr="00FF02BF">
        <w:rPr>
          <w:rFonts w:ascii="Times New Roman" w:eastAsia="Times New Roman" w:hAnsi="Times New Roman" w:cs="Times New Roman"/>
          <w:b/>
          <w:bCs/>
          <w:color w:val="000000"/>
          <w:kern w:val="0"/>
          <w:sz w:val="36"/>
          <w:szCs w:val="36"/>
          <w:lang w:eastAsia="tr-TR"/>
          <w14:ligatures w14:val="none"/>
        </w:rPr>
        <w:t>Metasploit Framework Nedir?</w:t>
      </w:r>
    </w:p>
    <w:p w14:paraId="37CF1BCD" w14:textId="77777777" w:rsidR="00FF02BF" w:rsidRPr="00FF02BF" w:rsidRDefault="00FF02BF" w:rsidP="00FF02BF">
      <w:p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FF02BF">
        <w:rPr>
          <w:rFonts w:ascii="Times New Roman" w:eastAsia="Times New Roman" w:hAnsi="Times New Roman" w:cs="Times New Roman"/>
          <w:b/>
          <w:bCs/>
          <w:color w:val="000000"/>
          <w:kern w:val="0"/>
          <w:lang w:eastAsia="tr-TR"/>
          <w14:ligatures w14:val="none"/>
        </w:rPr>
        <w:t>Metasploit Framework</w:t>
      </w:r>
      <w:r w:rsidRPr="00FF02BF">
        <w:rPr>
          <w:rFonts w:ascii="Times New Roman" w:eastAsia="Times New Roman" w:hAnsi="Times New Roman" w:cs="Times New Roman"/>
          <w:color w:val="000000"/>
          <w:kern w:val="0"/>
          <w:lang w:eastAsia="tr-TR"/>
          <w14:ligatures w14:val="none"/>
        </w:rPr>
        <w:t>, siber güvenlik uzmanları ve etik hackerlar tarafından yaygın olarak kullanılan, güçlü ve açık kaynaklı bir </w:t>
      </w:r>
      <w:r w:rsidRPr="00FF02BF">
        <w:rPr>
          <w:rFonts w:ascii="Times New Roman" w:eastAsia="Times New Roman" w:hAnsi="Times New Roman" w:cs="Times New Roman"/>
          <w:b/>
          <w:bCs/>
          <w:color w:val="000000"/>
          <w:kern w:val="0"/>
          <w:lang w:eastAsia="tr-TR"/>
          <w14:ligatures w14:val="none"/>
        </w:rPr>
        <w:t>sızma testi (penetration testing)</w:t>
      </w:r>
      <w:r w:rsidRPr="00FF02BF">
        <w:rPr>
          <w:rFonts w:ascii="Times New Roman" w:eastAsia="Times New Roman" w:hAnsi="Times New Roman" w:cs="Times New Roman"/>
          <w:color w:val="000000"/>
          <w:kern w:val="0"/>
          <w:lang w:eastAsia="tr-TR"/>
          <w14:ligatures w14:val="none"/>
        </w:rPr>
        <w:t> platformudur. Ruby diliyle geliştirilmiş olan bu araç, sistemlerdeki açıklıkları tespit etme, istismar etme (exploit), arka kapı yerleştirme (payload) ve saldırı sonrası işlemleri gerçekleştirme yeteneklerine sahiptir.</w:t>
      </w:r>
    </w:p>
    <w:p w14:paraId="4BBFF2CA" w14:textId="10D04D7C" w:rsidR="00FF02BF" w:rsidRPr="00FF02BF" w:rsidRDefault="00FF02BF" w:rsidP="00FF02BF">
      <w:p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FF02BF">
        <w:rPr>
          <w:rFonts w:ascii="Times New Roman" w:eastAsia="Times New Roman" w:hAnsi="Times New Roman" w:cs="Times New Roman"/>
          <w:color w:val="000000"/>
          <w:kern w:val="0"/>
          <w:lang w:eastAsia="tr-TR"/>
          <w14:ligatures w14:val="none"/>
        </w:rPr>
        <w:t>İlk olarak HD Moore tarafından geliştirilen Metasploit, daha sonra Rapid7 tarafından satın alınmış ve aktif olarak geliştirilmeye devam edilmiştir. Metasploit, güvenlik açıklarını hızlı bir şekilde test etmeyi ve sistem zafiyetlerini gerçek saldırı senaryolarına benzer şekilde analiz etmeyi mümkün kılar.</w:t>
      </w:r>
    </w:p>
    <w:p w14:paraId="1DD219B5" w14:textId="0ED01686" w:rsidR="00FF02BF" w:rsidRPr="00FF02BF" w:rsidRDefault="00FF02BF" w:rsidP="00FF02BF">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tr-TR"/>
          <w14:ligatures w14:val="none"/>
        </w:rPr>
      </w:pPr>
      <w:r w:rsidRPr="00FF02BF">
        <w:rPr>
          <w:rFonts w:ascii="Times New Roman" w:eastAsia="Times New Roman" w:hAnsi="Times New Roman" w:cs="Times New Roman"/>
          <w:b/>
          <w:bCs/>
          <w:color w:val="000000"/>
          <w:kern w:val="0"/>
          <w:sz w:val="36"/>
          <w:szCs w:val="36"/>
          <w:lang w:eastAsia="tr-TR"/>
          <w14:ligatures w14:val="none"/>
        </w:rPr>
        <w:t>Metasploit Ne İşe Yarar</w:t>
      </w:r>
    </w:p>
    <w:p w14:paraId="203104EE" w14:textId="77777777" w:rsidR="00FF02BF" w:rsidRPr="00FF02BF" w:rsidRDefault="00FF02BF" w:rsidP="00FF02BF">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FF02BF">
        <w:rPr>
          <w:rFonts w:ascii="Times New Roman" w:eastAsia="Times New Roman" w:hAnsi="Times New Roman" w:cs="Times New Roman"/>
          <w:b/>
          <w:bCs/>
          <w:color w:val="000000"/>
          <w:kern w:val="0"/>
          <w:lang w:eastAsia="tr-TR"/>
          <w14:ligatures w14:val="none"/>
        </w:rPr>
        <w:t>Exploit (İstismar) gerçekleştirme:</w:t>
      </w:r>
      <w:r w:rsidRPr="00FF02BF">
        <w:rPr>
          <w:rFonts w:ascii="Times New Roman" w:eastAsia="Times New Roman" w:hAnsi="Times New Roman" w:cs="Times New Roman"/>
          <w:color w:val="000000"/>
          <w:kern w:val="0"/>
          <w:lang w:eastAsia="tr-TR"/>
          <w14:ligatures w14:val="none"/>
        </w:rPr>
        <w:t> Bilinen güvenlik açıklarını kullanarak sistemlere sızma.</w:t>
      </w:r>
    </w:p>
    <w:p w14:paraId="1396DF94" w14:textId="77777777" w:rsidR="00FF02BF" w:rsidRPr="00FF02BF" w:rsidRDefault="00FF02BF" w:rsidP="00FF02BF">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FF02BF">
        <w:rPr>
          <w:rFonts w:ascii="Times New Roman" w:eastAsia="Times New Roman" w:hAnsi="Times New Roman" w:cs="Times New Roman"/>
          <w:b/>
          <w:bCs/>
          <w:color w:val="000000"/>
          <w:kern w:val="0"/>
          <w:lang w:eastAsia="tr-TR"/>
          <w14:ligatures w14:val="none"/>
        </w:rPr>
        <w:t>Payload (Yük) gönderme:</w:t>
      </w:r>
      <w:r w:rsidRPr="00FF02BF">
        <w:rPr>
          <w:rFonts w:ascii="Times New Roman" w:eastAsia="Times New Roman" w:hAnsi="Times New Roman" w:cs="Times New Roman"/>
          <w:color w:val="000000"/>
          <w:kern w:val="0"/>
          <w:lang w:eastAsia="tr-TR"/>
          <w14:ligatures w14:val="none"/>
        </w:rPr>
        <w:t> Hedef sisteme erişim sağlamak için zararlı kod çalıştırma.</w:t>
      </w:r>
    </w:p>
    <w:p w14:paraId="1E0BDE53" w14:textId="77777777" w:rsidR="00FF02BF" w:rsidRPr="00FF02BF" w:rsidRDefault="00FF02BF" w:rsidP="00FF02BF">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FF02BF">
        <w:rPr>
          <w:rFonts w:ascii="Times New Roman" w:eastAsia="Times New Roman" w:hAnsi="Times New Roman" w:cs="Times New Roman"/>
          <w:b/>
          <w:bCs/>
          <w:color w:val="000000"/>
          <w:kern w:val="0"/>
          <w:lang w:eastAsia="tr-TR"/>
          <w14:ligatures w14:val="none"/>
        </w:rPr>
        <w:t>Post-Exploitation:</w:t>
      </w:r>
      <w:r w:rsidRPr="00FF02BF">
        <w:rPr>
          <w:rFonts w:ascii="Times New Roman" w:eastAsia="Times New Roman" w:hAnsi="Times New Roman" w:cs="Times New Roman"/>
          <w:color w:val="000000"/>
          <w:kern w:val="0"/>
          <w:lang w:eastAsia="tr-TR"/>
          <w14:ligatures w14:val="none"/>
        </w:rPr>
        <w:t> Erişim sağlanan sistemde bilgi toplama, kullanıcı hakları yükseltme vb.</w:t>
      </w:r>
    </w:p>
    <w:p w14:paraId="485CDA69" w14:textId="77777777" w:rsidR="00FF02BF" w:rsidRPr="00FF02BF" w:rsidRDefault="00FF02BF" w:rsidP="00FF02BF">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FF02BF">
        <w:rPr>
          <w:rFonts w:ascii="Times New Roman" w:eastAsia="Times New Roman" w:hAnsi="Times New Roman" w:cs="Times New Roman"/>
          <w:b/>
          <w:bCs/>
          <w:color w:val="000000"/>
          <w:kern w:val="0"/>
          <w:lang w:eastAsia="tr-TR"/>
          <w14:ligatures w14:val="none"/>
        </w:rPr>
        <w:t>Auxiliary modüller:</w:t>
      </w:r>
      <w:r w:rsidRPr="00FF02BF">
        <w:rPr>
          <w:rFonts w:ascii="Times New Roman" w:eastAsia="Times New Roman" w:hAnsi="Times New Roman" w:cs="Times New Roman"/>
          <w:color w:val="000000"/>
          <w:kern w:val="0"/>
          <w:lang w:eastAsia="tr-TR"/>
          <w14:ligatures w14:val="none"/>
        </w:rPr>
        <w:t> Tarama, brute-force, servis tanıma gibi işlemler için kullanılır.</w:t>
      </w:r>
    </w:p>
    <w:p w14:paraId="2D33DA31" w14:textId="77777777" w:rsidR="00FF02BF" w:rsidRPr="00FF02BF" w:rsidRDefault="00FF02BF" w:rsidP="00FF02BF">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FF02BF">
        <w:rPr>
          <w:rFonts w:ascii="Times New Roman" w:eastAsia="Times New Roman" w:hAnsi="Times New Roman" w:cs="Times New Roman"/>
          <w:b/>
          <w:bCs/>
          <w:color w:val="000000"/>
          <w:kern w:val="0"/>
          <w:lang w:eastAsia="tr-TR"/>
          <w14:ligatures w14:val="none"/>
        </w:rPr>
        <w:t>Encoder:</w:t>
      </w:r>
      <w:r w:rsidRPr="00FF02BF">
        <w:rPr>
          <w:rFonts w:ascii="Times New Roman" w:eastAsia="Times New Roman" w:hAnsi="Times New Roman" w:cs="Times New Roman"/>
          <w:color w:val="000000"/>
          <w:kern w:val="0"/>
          <w:lang w:eastAsia="tr-TR"/>
          <w14:ligatures w14:val="none"/>
        </w:rPr>
        <w:t> Payload’ları güvenlik yazılımlarından gizlemek için kodlama.</w:t>
      </w:r>
    </w:p>
    <w:p w14:paraId="202B58C3" w14:textId="203C9F1B" w:rsidR="00FF02BF" w:rsidRDefault="00FF02BF" w:rsidP="00FF02BF">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FF02BF">
        <w:rPr>
          <w:rFonts w:ascii="Times New Roman" w:eastAsia="Times New Roman" w:hAnsi="Times New Roman" w:cs="Times New Roman"/>
          <w:b/>
          <w:bCs/>
          <w:color w:val="000000"/>
          <w:kern w:val="0"/>
          <w:lang w:eastAsia="tr-TR"/>
          <w14:ligatures w14:val="none"/>
        </w:rPr>
        <w:t>Nops:</w:t>
      </w:r>
      <w:r w:rsidRPr="00FF02BF">
        <w:rPr>
          <w:rFonts w:ascii="Times New Roman" w:eastAsia="Times New Roman" w:hAnsi="Times New Roman" w:cs="Times New Roman"/>
          <w:color w:val="000000"/>
          <w:kern w:val="0"/>
          <w:lang w:eastAsia="tr-TR"/>
          <w14:ligatures w14:val="none"/>
        </w:rPr>
        <w:t> İstismar sırasında boş talimatlar (no operation) ile istikrar sağlama</w:t>
      </w:r>
      <w:r>
        <w:rPr>
          <w:rFonts w:ascii="Times New Roman" w:eastAsia="Times New Roman" w:hAnsi="Times New Roman" w:cs="Times New Roman"/>
          <w:color w:val="000000"/>
          <w:kern w:val="0"/>
          <w:lang w:eastAsia="tr-TR"/>
          <w14:ligatures w14:val="none"/>
        </w:rPr>
        <w:t>.</w:t>
      </w:r>
    </w:p>
    <w:p w14:paraId="2314E78F" w14:textId="77777777" w:rsidR="00FF02BF" w:rsidRDefault="00FF02BF" w:rsidP="00FF02BF">
      <w:pPr>
        <w:spacing w:before="100" w:beforeAutospacing="1" w:after="100" w:afterAutospacing="1" w:line="240" w:lineRule="auto"/>
        <w:rPr>
          <w:rFonts w:ascii="Times New Roman" w:eastAsia="Times New Roman" w:hAnsi="Times New Roman" w:cs="Times New Roman"/>
          <w:lang w:eastAsia="tr-TR"/>
        </w:rPr>
      </w:pPr>
    </w:p>
    <w:p w14:paraId="3DADA6C0" w14:textId="77777777" w:rsidR="00FF02BF" w:rsidRPr="00FF02BF" w:rsidRDefault="00FF02BF" w:rsidP="00FF02BF">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tr-TR"/>
          <w14:ligatures w14:val="none"/>
        </w:rPr>
      </w:pPr>
      <w:r w:rsidRPr="00FF02BF">
        <w:rPr>
          <w:rFonts w:ascii="Times New Roman" w:eastAsia="Times New Roman" w:hAnsi="Times New Roman" w:cs="Times New Roman"/>
          <w:b/>
          <w:bCs/>
          <w:color w:val="000000"/>
          <w:kern w:val="0"/>
          <w:sz w:val="36"/>
          <w:szCs w:val="36"/>
          <w:lang w:eastAsia="tr-TR"/>
          <w14:ligatures w14:val="none"/>
        </w:rPr>
        <w:t>Metasploit Nasıl Kurulur?</w:t>
      </w:r>
    </w:p>
    <w:p w14:paraId="49E2E605" w14:textId="77777777" w:rsidR="00FF02BF" w:rsidRPr="00FF02BF" w:rsidRDefault="00FF02BF" w:rsidP="00FF02BF">
      <w:p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FF02BF">
        <w:rPr>
          <w:rFonts w:ascii="Times New Roman" w:eastAsia="Times New Roman" w:hAnsi="Times New Roman" w:cs="Times New Roman"/>
          <w:color w:val="000000"/>
          <w:kern w:val="0"/>
          <w:lang w:eastAsia="tr-TR"/>
          <w14:ligatures w14:val="none"/>
        </w:rPr>
        <w:t>Kali Linux gibi sızma testi dağıtımlarında Metasploit ön yüklü gelir. Diğer sistemler için manuel kurulum gerekebilir.</w:t>
      </w:r>
    </w:p>
    <w:p w14:paraId="5FB1491A" w14:textId="49537997" w:rsidR="00FF02BF" w:rsidRDefault="00FF02BF" w:rsidP="00FF02BF">
      <w:pPr>
        <w:spacing w:before="100" w:beforeAutospacing="1" w:after="100" w:afterAutospacing="1" w:line="240" w:lineRule="auto"/>
        <w:rPr>
          <w:rFonts w:ascii="-webkit-standard" w:hAnsi="-webkit-standard"/>
          <w:b/>
          <w:bCs/>
          <w:color w:val="000000"/>
          <w:sz w:val="27"/>
          <w:szCs w:val="27"/>
        </w:rPr>
      </w:pPr>
      <w:r w:rsidRPr="00FF02BF">
        <w:rPr>
          <w:rFonts w:ascii="-webkit-standard" w:hAnsi="-webkit-standard"/>
          <w:b/>
          <w:bCs/>
          <w:color w:val="000000"/>
          <w:sz w:val="27"/>
          <w:szCs w:val="27"/>
        </w:rPr>
        <w:t>Kali'de başlatmak içi</w:t>
      </w:r>
      <w:r>
        <w:rPr>
          <w:rFonts w:ascii="-webkit-standard" w:hAnsi="-webkit-standard"/>
          <w:b/>
          <w:bCs/>
          <w:color w:val="000000"/>
          <w:sz w:val="27"/>
          <w:szCs w:val="27"/>
        </w:rPr>
        <w:t>n:</w:t>
      </w:r>
    </w:p>
    <w:p w14:paraId="5C986C41" w14:textId="77777777" w:rsidR="00FF02BF" w:rsidRDefault="00FF02BF" w:rsidP="00FF02BF">
      <w:pPr>
        <w:spacing w:before="100" w:beforeAutospacing="1" w:after="100" w:afterAutospacing="1" w:line="240" w:lineRule="auto"/>
        <w:rPr>
          <w:rFonts w:ascii="Times New Roman" w:eastAsia="Times New Roman" w:hAnsi="Times New Roman" w:cs="Times New Roman"/>
          <w:b/>
          <w:bCs/>
          <w:color w:val="000000"/>
          <w:kern w:val="0"/>
          <w:lang w:eastAsia="tr-TR"/>
          <w14:ligatures w14:val="none"/>
        </w:rPr>
      </w:pPr>
    </w:p>
    <w:p w14:paraId="511F0541" w14:textId="46664601" w:rsidR="00FF02BF" w:rsidRDefault="00FF02BF" w:rsidP="00FF02BF">
      <w:pPr>
        <w:spacing w:before="100" w:beforeAutospacing="1" w:after="100" w:afterAutospacing="1" w:line="240" w:lineRule="auto"/>
        <w:rPr>
          <w:rFonts w:ascii="Times New Roman" w:eastAsia="Times New Roman" w:hAnsi="Times New Roman" w:cs="Times New Roman"/>
          <w:b/>
          <w:bCs/>
          <w:color w:val="000000"/>
          <w:kern w:val="0"/>
          <w:lang w:eastAsia="tr-TR"/>
          <w14:ligatures w14:val="none"/>
        </w:rPr>
      </w:pPr>
      <w:r>
        <w:rPr>
          <w:rFonts w:ascii="Times New Roman" w:eastAsia="Times New Roman" w:hAnsi="Times New Roman" w:cs="Times New Roman"/>
          <w:b/>
          <w:bCs/>
          <w:noProof/>
          <w:color w:val="000000"/>
          <w:kern w:val="0"/>
          <w:lang w:eastAsia="tr-TR"/>
        </w:rPr>
        <w:lastRenderedPageBreak/>
        <w:drawing>
          <wp:inline distT="0" distB="0" distL="0" distR="0" wp14:anchorId="67BD49E0" wp14:editId="4288A288">
            <wp:extent cx="5760720" cy="3713018"/>
            <wp:effectExtent l="0" t="0" r="5080" b="0"/>
            <wp:docPr id="1275296119" name="Resim 1" descr="metin, ekran görüntüsü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296119" name="Resim 1" descr="metin, ekran görüntüsü içeren bir resim&#10;&#10;Yapay zeka tarafından oluşturulmuş içerik yanlış olabilir."/>
                    <pic:cNvPicPr/>
                  </pic:nvPicPr>
                  <pic:blipFill>
                    <a:blip r:embed="rId7">
                      <a:extLst>
                        <a:ext uri="{28A0092B-C50C-407E-A947-70E740481C1C}">
                          <a14:useLocalDpi xmlns:a14="http://schemas.microsoft.com/office/drawing/2010/main" val="0"/>
                        </a:ext>
                      </a:extLst>
                    </a:blip>
                    <a:stretch>
                      <a:fillRect/>
                    </a:stretch>
                  </pic:blipFill>
                  <pic:spPr>
                    <a:xfrm>
                      <a:off x="0" y="0"/>
                      <a:ext cx="5768512" cy="3718040"/>
                    </a:xfrm>
                    <a:prstGeom prst="rect">
                      <a:avLst/>
                    </a:prstGeom>
                  </pic:spPr>
                </pic:pic>
              </a:graphicData>
            </a:graphic>
          </wp:inline>
        </w:drawing>
      </w:r>
    </w:p>
    <w:p w14:paraId="2E8F8795" w14:textId="77777777" w:rsidR="00FF02BF" w:rsidRPr="00FF02BF" w:rsidRDefault="00FF02BF" w:rsidP="00FF02BF">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tr-TR"/>
          <w14:ligatures w14:val="none"/>
        </w:rPr>
      </w:pPr>
      <w:r w:rsidRPr="00FF02BF">
        <w:rPr>
          <w:rFonts w:ascii="Times New Roman" w:eastAsia="Times New Roman" w:hAnsi="Times New Roman" w:cs="Times New Roman"/>
          <w:b/>
          <w:bCs/>
          <w:color w:val="000000"/>
          <w:kern w:val="0"/>
          <w:sz w:val="36"/>
          <w:szCs w:val="36"/>
          <w:lang w:eastAsia="tr-TR"/>
          <w14:ligatures w14:val="none"/>
        </w:rPr>
        <w:t>Meterpreter Nedir?</w:t>
      </w:r>
    </w:p>
    <w:p w14:paraId="53512E41" w14:textId="77777777" w:rsidR="00FF02BF" w:rsidRPr="00FF02BF" w:rsidRDefault="00FF02BF" w:rsidP="00FF02BF">
      <w:p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FF02BF">
        <w:rPr>
          <w:rFonts w:ascii="Times New Roman" w:eastAsia="Times New Roman" w:hAnsi="Times New Roman" w:cs="Times New Roman"/>
          <w:b/>
          <w:bCs/>
          <w:color w:val="000000"/>
          <w:kern w:val="0"/>
          <w:lang w:eastAsia="tr-TR"/>
          <w14:ligatures w14:val="none"/>
        </w:rPr>
        <w:t>Meterpreter</w:t>
      </w:r>
      <w:r w:rsidRPr="00FF02BF">
        <w:rPr>
          <w:rFonts w:ascii="Times New Roman" w:eastAsia="Times New Roman" w:hAnsi="Times New Roman" w:cs="Times New Roman"/>
          <w:color w:val="000000"/>
          <w:kern w:val="0"/>
          <w:lang w:eastAsia="tr-TR"/>
          <w14:ligatures w14:val="none"/>
        </w:rPr>
        <w:t>, Metasploit’in gelişmiş payload’larından biridir. Hafızada çalışır, diske yazılmaz, tespit edilmesi zordur. Özellikleri:</w:t>
      </w:r>
    </w:p>
    <w:p w14:paraId="6C684642" w14:textId="77777777" w:rsidR="00FF02BF" w:rsidRPr="00FF02BF" w:rsidRDefault="00FF02BF" w:rsidP="00FF02BF">
      <w:pPr>
        <w:numPr>
          <w:ilvl w:val="0"/>
          <w:numId w:val="2"/>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FF02BF">
        <w:rPr>
          <w:rFonts w:ascii="Times New Roman" w:eastAsia="Times New Roman" w:hAnsi="Times New Roman" w:cs="Times New Roman"/>
          <w:color w:val="000000"/>
          <w:kern w:val="0"/>
          <w:lang w:eastAsia="tr-TR"/>
          <w14:ligatures w14:val="none"/>
        </w:rPr>
        <w:t>Dosya sistemi kontrolü</w:t>
      </w:r>
    </w:p>
    <w:p w14:paraId="775C393A" w14:textId="77777777" w:rsidR="00FF02BF" w:rsidRPr="00FF02BF" w:rsidRDefault="00FF02BF" w:rsidP="00FF02BF">
      <w:pPr>
        <w:numPr>
          <w:ilvl w:val="0"/>
          <w:numId w:val="2"/>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FF02BF">
        <w:rPr>
          <w:rFonts w:ascii="Times New Roman" w:eastAsia="Times New Roman" w:hAnsi="Times New Roman" w:cs="Times New Roman"/>
          <w:color w:val="000000"/>
          <w:kern w:val="0"/>
          <w:lang w:eastAsia="tr-TR"/>
          <w14:ligatures w14:val="none"/>
        </w:rPr>
        <w:t>Kamera ve mikrofon erişimi</w:t>
      </w:r>
    </w:p>
    <w:p w14:paraId="280C4B73" w14:textId="77777777" w:rsidR="00FF02BF" w:rsidRPr="00FF02BF" w:rsidRDefault="00FF02BF" w:rsidP="00FF02BF">
      <w:pPr>
        <w:numPr>
          <w:ilvl w:val="0"/>
          <w:numId w:val="2"/>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FF02BF">
        <w:rPr>
          <w:rFonts w:ascii="Times New Roman" w:eastAsia="Times New Roman" w:hAnsi="Times New Roman" w:cs="Times New Roman"/>
          <w:color w:val="000000"/>
          <w:kern w:val="0"/>
          <w:lang w:eastAsia="tr-TR"/>
          <w14:ligatures w14:val="none"/>
        </w:rPr>
        <w:t>Anahtar kaydedici (keylogger)</w:t>
      </w:r>
    </w:p>
    <w:p w14:paraId="7AB74B79" w14:textId="77777777" w:rsidR="00FF02BF" w:rsidRPr="00FF02BF" w:rsidRDefault="00FF02BF" w:rsidP="00FF02BF">
      <w:pPr>
        <w:numPr>
          <w:ilvl w:val="0"/>
          <w:numId w:val="2"/>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FF02BF">
        <w:rPr>
          <w:rFonts w:ascii="Times New Roman" w:eastAsia="Times New Roman" w:hAnsi="Times New Roman" w:cs="Times New Roman"/>
          <w:color w:val="000000"/>
          <w:kern w:val="0"/>
          <w:lang w:eastAsia="tr-TR"/>
          <w14:ligatures w14:val="none"/>
        </w:rPr>
        <w:t>Ekran görüntüsü alma</w:t>
      </w:r>
    </w:p>
    <w:p w14:paraId="64D752D9" w14:textId="77777777" w:rsidR="00FF02BF" w:rsidRPr="00FF02BF" w:rsidRDefault="00FF02BF" w:rsidP="00FF02BF">
      <w:pPr>
        <w:numPr>
          <w:ilvl w:val="0"/>
          <w:numId w:val="2"/>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FF02BF">
        <w:rPr>
          <w:rFonts w:ascii="Times New Roman" w:eastAsia="Times New Roman" w:hAnsi="Times New Roman" w:cs="Times New Roman"/>
          <w:color w:val="000000"/>
          <w:kern w:val="0"/>
          <w:lang w:eastAsia="tr-TR"/>
          <w14:ligatures w14:val="none"/>
        </w:rPr>
        <w:t>Ters bağlantı (reverse shell)</w:t>
      </w:r>
    </w:p>
    <w:p w14:paraId="0F4AE539" w14:textId="77777777" w:rsidR="00FF02BF" w:rsidRPr="00FF02BF" w:rsidRDefault="00FF02BF" w:rsidP="00FF02BF">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tr-TR"/>
          <w14:ligatures w14:val="none"/>
        </w:rPr>
      </w:pPr>
      <w:r w:rsidRPr="00FF02BF">
        <w:rPr>
          <w:rFonts w:ascii="Times New Roman" w:eastAsia="Times New Roman" w:hAnsi="Times New Roman" w:cs="Times New Roman"/>
          <w:b/>
          <w:bCs/>
          <w:color w:val="000000"/>
          <w:kern w:val="0"/>
          <w:sz w:val="36"/>
          <w:szCs w:val="36"/>
          <w:lang w:eastAsia="tr-TR"/>
          <w14:ligatures w14:val="none"/>
        </w:rPr>
        <w:t>Avantajları</w:t>
      </w:r>
    </w:p>
    <w:p w14:paraId="474874F4" w14:textId="77777777" w:rsidR="00FF02BF" w:rsidRPr="00FF02BF" w:rsidRDefault="00FF02BF" w:rsidP="00FF02BF">
      <w:pPr>
        <w:numPr>
          <w:ilvl w:val="0"/>
          <w:numId w:val="3"/>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FF02BF">
        <w:rPr>
          <w:rFonts w:ascii="Times New Roman" w:eastAsia="Times New Roman" w:hAnsi="Times New Roman" w:cs="Times New Roman"/>
          <w:color w:val="000000"/>
          <w:kern w:val="0"/>
          <w:lang w:eastAsia="tr-TR"/>
          <w14:ligatures w14:val="none"/>
        </w:rPr>
        <w:t>Geniş açık veritabanı (exploit-db tabanlı)</w:t>
      </w:r>
    </w:p>
    <w:p w14:paraId="41BB85CA" w14:textId="77777777" w:rsidR="00FF02BF" w:rsidRPr="00FF02BF" w:rsidRDefault="00FF02BF" w:rsidP="00FF02BF">
      <w:pPr>
        <w:numPr>
          <w:ilvl w:val="0"/>
          <w:numId w:val="3"/>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FF02BF">
        <w:rPr>
          <w:rFonts w:ascii="Times New Roman" w:eastAsia="Times New Roman" w:hAnsi="Times New Roman" w:cs="Times New Roman"/>
          <w:color w:val="000000"/>
          <w:kern w:val="0"/>
          <w:lang w:eastAsia="tr-TR"/>
          <w14:ligatures w14:val="none"/>
        </w:rPr>
        <w:t>Otomasyon ile hızlı test imkânı</w:t>
      </w:r>
    </w:p>
    <w:p w14:paraId="5208655B" w14:textId="77777777" w:rsidR="00FF02BF" w:rsidRPr="00FF02BF" w:rsidRDefault="00FF02BF" w:rsidP="00FF02BF">
      <w:pPr>
        <w:numPr>
          <w:ilvl w:val="0"/>
          <w:numId w:val="3"/>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FF02BF">
        <w:rPr>
          <w:rFonts w:ascii="Times New Roman" w:eastAsia="Times New Roman" w:hAnsi="Times New Roman" w:cs="Times New Roman"/>
          <w:color w:val="000000"/>
          <w:kern w:val="0"/>
          <w:lang w:eastAsia="tr-TR"/>
          <w14:ligatures w14:val="none"/>
        </w:rPr>
        <w:t>Modüler yapı (kendi exploit ya da payload’ını yazma)</w:t>
      </w:r>
    </w:p>
    <w:p w14:paraId="27253F22" w14:textId="77777777" w:rsidR="00FF02BF" w:rsidRPr="00FF02BF" w:rsidRDefault="00FF02BF" w:rsidP="00FF02BF">
      <w:pPr>
        <w:numPr>
          <w:ilvl w:val="0"/>
          <w:numId w:val="3"/>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FF02BF">
        <w:rPr>
          <w:rFonts w:ascii="Times New Roman" w:eastAsia="Times New Roman" w:hAnsi="Times New Roman" w:cs="Times New Roman"/>
          <w:color w:val="000000"/>
          <w:kern w:val="0"/>
          <w:lang w:eastAsia="tr-TR"/>
          <w14:ligatures w14:val="none"/>
        </w:rPr>
        <w:t>Aktif topluluk ve geniş belge desteği</w:t>
      </w:r>
    </w:p>
    <w:p w14:paraId="54C58750" w14:textId="23C888AE" w:rsidR="00FF02BF" w:rsidRPr="00FF02BF" w:rsidRDefault="00FF02BF" w:rsidP="00FF02BF">
      <w:pPr>
        <w:numPr>
          <w:ilvl w:val="0"/>
          <w:numId w:val="3"/>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FF02BF">
        <w:rPr>
          <w:rFonts w:ascii="Times New Roman" w:eastAsia="Times New Roman" w:hAnsi="Times New Roman" w:cs="Times New Roman"/>
          <w:color w:val="000000"/>
          <w:kern w:val="0"/>
          <w:lang w:eastAsia="tr-TR"/>
          <w14:ligatures w14:val="none"/>
        </w:rPr>
        <w:t>Gelişmiş post-exploitation araçları (özellikle meterpreter)</w:t>
      </w:r>
    </w:p>
    <w:p w14:paraId="38E4DFBB" w14:textId="77777777" w:rsidR="00FF02BF" w:rsidRPr="00FF02BF" w:rsidRDefault="00FF02BF" w:rsidP="00FF02BF">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tr-TR"/>
          <w14:ligatures w14:val="none"/>
        </w:rPr>
      </w:pPr>
      <w:r w:rsidRPr="00FF02BF">
        <w:rPr>
          <w:rFonts w:ascii="Times New Roman" w:eastAsia="Times New Roman" w:hAnsi="Times New Roman" w:cs="Times New Roman"/>
          <w:b/>
          <w:bCs/>
          <w:color w:val="000000"/>
          <w:kern w:val="0"/>
          <w:sz w:val="36"/>
          <w:szCs w:val="36"/>
          <w:lang w:eastAsia="tr-TR"/>
          <w14:ligatures w14:val="none"/>
        </w:rPr>
        <w:t>Dezavantajları</w:t>
      </w:r>
    </w:p>
    <w:p w14:paraId="3F67D057" w14:textId="77777777" w:rsidR="00FF02BF" w:rsidRPr="00FF02BF" w:rsidRDefault="00FF02BF" w:rsidP="00FF02BF">
      <w:pPr>
        <w:numPr>
          <w:ilvl w:val="0"/>
          <w:numId w:val="4"/>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FF02BF">
        <w:rPr>
          <w:rFonts w:ascii="Times New Roman" w:eastAsia="Times New Roman" w:hAnsi="Times New Roman" w:cs="Times New Roman"/>
          <w:color w:val="000000"/>
          <w:kern w:val="0"/>
          <w:lang w:eastAsia="tr-TR"/>
          <w14:ligatures w14:val="none"/>
        </w:rPr>
        <w:t>Öğrenme eğrisi yüksektir (özellikle CLI kullanımı).</w:t>
      </w:r>
    </w:p>
    <w:p w14:paraId="0CB0776B" w14:textId="77777777" w:rsidR="00FF02BF" w:rsidRPr="00FF02BF" w:rsidRDefault="00FF02BF" w:rsidP="00FF02BF">
      <w:pPr>
        <w:numPr>
          <w:ilvl w:val="0"/>
          <w:numId w:val="4"/>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FF02BF">
        <w:rPr>
          <w:rFonts w:ascii="Times New Roman" w:eastAsia="Times New Roman" w:hAnsi="Times New Roman" w:cs="Times New Roman"/>
          <w:color w:val="000000"/>
          <w:kern w:val="0"/>
          <w:lang w:eastAsia="tr-TR"/>
          <w14:ligatures w14:val="none"/>
        </w:rPr>
        <w:t>Ağ güvenlik duvarları tarafından tespit edilebilir.</w:t>
      </w:r>
    </w:p>
    <w:p w14:paraId="33A16160" w14:textId="0F6DF97D" w:rsidR="00FF02BF" w:rsidRDefault="00FF02BF" w:rsidP="00FF02BF">
      <w:pPr>
        <w:numPr>
          <w:ilvl w:val="0"/>
          <w:numId w:val="4"/>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FF02BF">
        <w:rPr>
          <w:rFonts w:ascii="Times New Roman" w:eastAsia="Times New Roman" w:hAnsi="Times New Roman" w:cs="Times New Roman"/>
          <w:color w:val="000000"/>
          <w:kern w:val="0"/>
          <w:lang w:eastAsia="tr-TR"/>
          <w14:ligatures w14:val="none"/>
        </w:rPr>
        <w:t>Gelişmiş hedeflerde başarısız olabilir (yeni güncellemelerle patchlenmiş sistemler).</w:t>
      </w:r>
    </w:p>
    <w:p w14:paraId="1910F8FB" w14:textId="77777777" w:rsidR="00776890" w:rsidRDefault="00776890" w:rsidP="00776890">
      <w:p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p>
    <w:p w14:paraId="32E2DF9E" w14:textId="77777777" w:rsidR="00776890" w:rsidRDefault="00776890" w:rsidP="00776890">
      <w:p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p>
    <w:p w14:paraId="361AE3FD" w14:textId="60FAF6BD" w:rsidR="00776890" w:rsidRDefault="00776890" w:rsidP="00776890">
      <w:pPr>
        <w:spacing w:before="100" w:beforeAutospacing="1" w:after="100" w:afterAutospacing="1" w:line="240" w:lineRule="auto"/>
        <w:rPr>
          <w:rFonts w:ascii="Times New Roman" w:eastAsia="Times New Roman" w:hAnsi="Times New Roman" w:cs="Times New Roman"/>
          <w:b/>
          <w:bCs/>
          <w:color w:val="000000"/>
          <w:kern w:val="0"/>
          <w:lang w:eastAsia="tr-TR"/>
          <w14:ligatures w14:val="none"/>
        </w:rPr>
      </w:pPr>
      <w:r w:rsidRPr="00776890">
        <w:rPr>
          <w:rFonts w:ascii="Times New Roman" w:eastAsia="Times New Roman" w:hAnsi="Times New Roman" w:cs="Times New Roman"/>
          <w:b/>
          <w:bCs/>
          <w:color w:val="000000"/>
          <w:kern w:val="0"/>
          <w:lang w:eastAsia="tr-TR"/>
          <w14:ligatures w14:val="none"/>
        </w:rPr>
        <w:t>Gelin kullanımına beraber göz atalım:</w:t>
      </w:r>
    </w:p>
    <w:p w14:paraId="0E5CCA1F" w14:textId="432A1E98" w:rsidR="00776890" w:rsidRPr="00776890" w:rsidRDefault="00776890" w:rsidP="00776890">
      <w:pPr>
        <w:spacing w:before="100" w:beforeAutospacing="1" w:after="100" w:afterAutospacing="1" w:line="240" w:lineRule="auto"/>
        <w:rPr>
          <w:rFonts w:ascii="Times New Roman" w:eastAsia="Times New Roman" w:hAnsi="Times New Roman" w:cs="Times New Roman"/>
          <w:b/>
          <w:bCs/>
          <w:color w:val="000000"/>
          <w:kern w:val="0"/>
          <w:lang w:eastAsia="tr-TR"/>
          <w14:ligatures w14:val="none"/>
        </w:rPr>
      </w:pPr>
      <w:r>
        <w:rPr>
          <w:rFonts w:ascii="Times New Roman" w:eastAsia="Times New Roman" w:hAnsi="Times New Roman" w:cs="Times New Roman"/>
          <w:b/>
          <w:bCs/>
          <w:noProof/>
          <w:color w:val="000000"/>
          <w:kern w:val="0"/>
          <w:lang w:eastAsia="tr-TR"/>
        </w:rPr>
        <w:drawing>
          <wp:inline distT="0" distB="0" distL="0" distR="0" wp14:anchorId="41E474A0" wp14:editId="285020CD">
            <wp:extent cx="5760720" cy="4518025"/>
            <wp:effectExtent l="0" t="0" r="5080" b="3175"/>
            <wp:docPr id="1391588278" name="Resim 1" descr="metin, ekran görüntüsü, yazı tipi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588278" name="Resim 1" descr="metin, ekran görüntüsü, yazı tipi içeren bir resim&#10;&#10;Yapay zeka tarafından oluşturulmuş içerik yanlış olabilir."/>
                    <pic:cNvPicPr/>
                  </pic:nvPicPr>
                  <pic:blipFill>
                    <a:blip r:embed="rId8">
                      <a:extLst>
                        <a:ext uri="{28A0092B-C50C-407E-A947-70E740481C1C}">
                          <a14:useLocalDpi xmlns:a14="http://schemas.microsoft.com/office/drawing/2010/main" val="0"/>
                        </a:ext>
                      </a:extLst>
                    </a:blip>
                    <a:stretch>
                      <a:fillRect/>
                    </a:stretch>
                  </pic:blipFill>
                  <pic:spPr>
                    <a:xfrm>
                      <a:off x="0" y="0"/>
                      <a:ext cx="5760720" cy="4518025"/>
                    </a:xfrm>
                    <a:prstGeom prst="rect">
                      <a:avLst/>
                    </a:prstGeom>
                  </pic:spPr>
                </pic:pic>
              </a:graphicData>
            </a:graphic>
          </wp:inline>
        </w:drawing>
      </w:r>
    </w:p>
    <w:sectPr w:rsidR="00776890" w:rsidRPr="00776890">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F95A5F" w14:textId="77777777" w:rsidR="00841753" w:rsidRDefault="00841753" w:rsidP="001213BA">
      <w:pPr>
        <w:spacing w:after="0" w:line="240" w:lineRule="auto"/>
      </w:pPr>
      <w:r>
        <w:separator/>
      </w:r>
    </w:p>
  </w:endnote>
  <w:endnote w:type="continuationSeparator" w:id="0">
    <w:p w14:paraId="6D494107" w14:textId="77777777" w:rsidR="00841753" w:rsidRDefault="00841753" w:rsidP="001213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webkit-standard">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FDEC6B" w14:textId="77777777" w:rsidR="00841753" w:rsidRDefault="00841753" w:rsidP="001213BA">
      <w:pPr>
        <w:spacing w:after="0" w:line="240" w:lineRule="auto"/>
      </w:pPr>
      <w:r>
        <w:separator/>
      </w:r>
    </w:p>
  </w:footnote>
  <w:footnote w:type="continuationSeparator" w:id="0">
    <w:p w14:paraId="072D08D3" w14:textId="77777777" w:rsidR="00841753" w:rsidRDefault="00841753" w:rsidP="001213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324742" w14:textId="2B40932C" w:rsidR="001213BA" w:rsidRDefault="001213BA" w:rsidP="001213BA">
    <w:pPr>
      <w:pStyle w:val="stBilgi"/>
      <w:jc w:val="right"/>
    </w:pPr>
    <w:r>
      <w:drawing>
        <wp:inline xmlns:a="http://schemas.openxmlformats.org/drawingml/2006/main" xmlns:pic="http://schemas.openxmlformats.org/drawingml/2006/picture">
          <wp:extent cx="1097280" cy="274320"/>
          <wp:docPr id="1" name="Picture 1"/>
          <wp:cNvGraphicFramePr>
            <a:graphicFrameLocks noChangeAspect="1"/>
          </wp:cNvGraphicFramePr>
          <a:graphic>
            <a:graphicData uri="http://schemas.openxmlformats.org/drawingml/2006/picture">
              <pic:pic>
                <pic:nvPicPr>
                  <pic:cNvPr id="0" name="logo.jpg"/>
                  <pic:cNvPicPr/>
                </pic:nvPicPr>
                <pic:blipFill>
                  <a:blip r:embed="rId2"/>
                  <a:stretch>
                    <a:fillRect/>
                  </a:stretch>
                </pic:blipFill>
                <pic:spPr>
                  <a:xfrm>
                    <a:off x="0" y="0"/>
                    <a:ext cx="1097280" cy="274320"/>
                  </a:xfrm>
                  <a:prstGeom prst="rect"/>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72938"/>
    <w:multiLevelType w:val="multilevel"/>
    <w:tmpl w:val="FCF4D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EB18B4"/>
    <w:multiLevelType w:val="multilevel"/>
    <w:tmpl w:val="A9166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805D96"/>
    <w:multiLevelType w:val="multilevel"/>
    <w:tmpl w:val="F758B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9622B5"/>
    <w:multiLevelType w:val="multilevel"/>
    <w:tmpl w:val="50BA6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2BF"/>
    <w:rsid w:val="001213BA"/>
    <w:rsid w:val="00136D4D"/>
    <w:rsid w:val="00776890"/>
    <w:rsid w:val="00841753"/>
    <w:rsid w:val="009C6659"/>
    <w:rsid w:val="00FF02B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75740C"/>
  <w15:chartTrackingRefBased/>
  <w15:docId w15:val="{4A50C00F-2C3B-D545-8515-309D615DA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FF02B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unhideWhenUsed/>
    <w:qFormat/>
    <w:rsid w:val="00FF02B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unhideWhenUsed/>
    <w:qFormat/>
    <w:rsid w:val="00FF02BF"/>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FF02BF"/>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FF02BF"/>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FF02BF"/>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FF02BF"/>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FF02BF"/>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FF02BF"/>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FF02BF"/>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rsid w:val="00FF02BF"/>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rsid w:val="00FF02BF"/>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FF02BF"/>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FF02BF"/>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FF02BF"/>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FF02BF"/>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FF02BF"/>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FF02BF"/>
    <w:rPr>
      <w:rFonts w:eastAsiaTheme="majorEastAsia" w:cstheme="majorBidi"/>
      <w:color w:val="272727" w:themeColor="text1" w:themeTint="D8"/>
    </w:rPr>
  </w:style>
  <w:style w:type="paragraph" w:styleId="KonuBal">
    <w:name w:val="Title"/>
    <w:basedOn w:val="Normal"/>
    <w:next w:val="Normal"/>
    <w:link w:val="KonuBalChar"/>
    <w:uiPriority w:val="10"/>
    <w:qFormat/>
    <w:rsid w:val="00FF02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FF02BF"/>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FF02BF"/>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FF02BF"/>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FF02BF"/>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FF02BF"/>
    <w:rPr>
      <w:i/>
      <w:iCs/>
      <w:color w:val="404040" w:themeColor="text1" w:themeTint="BF"/>
    </w:rPr>
  </w:style>
  <w:style w:type="paragraph" w:styleId="ListeParagraf">
    <w:name w:val="List Paragraph"/>
    <w:basedOn w:val="Normal"/>
    <w:uiPriority w:val="34"/>
    <w:qFormat/>
    <w:rsid w:val="00FF02BF"/>
    <w:pPr>
      <w:ind w:left="720"/>
      <w:contextualSpacing/>
    </w:pPr>
  </w:style>
  <w:style w:type="character" w:styleId="GlVurgulama">
    <w:name w:val="Intense Emphasis"/>
    <w:basedOn w:val="VarsaylanParagrafYazTipi"/>
    <w:uiPriority w:val="21"/>
    <w:qFormat/>
    <w:rsid w:val="00FF02BF"/>
    <w:rPr>
      <w:i/>
      <w:iCs/>
      <w:color w:val="2F5496" w:themeColor="accent1" w:themeShade="BF"/>
    </w:rPr>
  </w:style>
  <w:style w:type="paragraph" w:styleId="GlAlnt">
    <w:name w:val="Intense Quote"/>
    <w:basedOn w:val="Normal"/>
    <w:next w:val="Normal"/>
    <w:link w:val="GlAlntChar"/>
    <w:uiPriority w:val="30"/>
    <w:qFormat/>
    <w:rsid w:val="00FF02B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FF02BF"/>
    <w:rPr>
      <w:i/>
      <w:iCs/>
      <w:color w:val="2F5496" w:themeColor="accent1" w:themeShade="BF"/>
    </w:rPr>
  </w:style>
  <w:style w:type="character" w:styleId="GlBavuru">
    <w:name w:val="Intense Reference"/>
    <w:basedOn w:val="VarsaylanParagrafYazTipi"/>
    <w:uiPriority w:val="32"/>
    <w:qFormat/>
    <w:rsid w:val="00FF02BF"/>
    <w:rPr>
      <w:b/>
      <w:bCs/>
      <w:smallCaps/>
      <w:color w:val="2F5496" w:themeColor="accent1" w:themeShade="BF"/>
      <w:spacing w:val="5"/>
    </w:rPr>
  </w:style>
  <w:style w:type="paragraph" w:styleId="NormalWeb">
    <w:name w:val="Normal (Web)"/>
    <w:basedOn w:val="Normal"/>
    <w:uiPriority w:val="99"/>
    <w:semiHidden/>
    <w:unhideWhenUsed/>
    <w:rsid w:val="00FF02BF"/>
    <w:pPr>
      <w:spacing w:before="100" w:beforeAutospacing="1" w:after="100" w:afterAutospacing="1" w:line="240" w:lineRule="auto"/>
    </w:pPr>
    <w:rPr>
      <w:rFonts w:ascii="Times New Roman" w:eastAsia="Times New Roman" w:hAnsi="Times New Roman" w:cs="Times New Roman"/>
      <w:kern w:val="0"/>
      <w:lang w:eastAsia="tr-TR"/>
      <w14:ligatures w14:val="none"/>
    </w:rPr>
  </w:style>
  <w:style w:type="character" w:styleId="Gl">
    <w:name w:val="Strong"/>
    <w:basedOn w:val="VarsaylanParagrafYazTipi"/>
    <w:uiPriority w:val="22"/>
    <w:qFormat/>
    <w:rsid w:val="00FF02BF"/>
    <w:rPr>
      <w:b/>
      <w:bCs/>
    </w:rPr>
  </w:style>
  <w:style w:type="character" w:customStyle="1" w:styleId="apple-converted-space">
    <w:name w:val="apple-converted-space"/>
    <w:basedOn w:val="VarsaylanParagrafYazTipi"/>
    <w:rsid w:val="00FF02BF"/>
  </w:style>
  <w:style w:type="paragraph" w:styleId="stBilgi">
    <w:name w:val="header"/>
    <w:basedOn w:val="Normal"/>
    <w:link w:val="stBilgiChar"/>
    <w:uiPriority w:val="99"/>
    <w:unhideWhenUsed/>
    <w:rsid w:val="001213BA"/>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1213BA"/>
  </w:style>
  <w:style w:type="paragraph" w:styleId="AltBilgi">
    <w:name w:val="footer"/>
    <w:basedOn w:val="Normal"/>
    <w:link w:val="AltBilgiChar"/>
    <w:uiPriority w:val="99"/>
    <w:unhideWhenUsed/>
    <w:rsid w:val="001213BA"/>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1213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37694">
      <w:bodyDiv w:val="1"/>
      <w:marLeft w:val="0"/>
      <w:marRight w:val="0"/>
      <w:marTop w:val="0"/>
      <w:marBottom w:val="0"/>
      <w:divBdr>
        <w:top w:val="none" w:sz="0" w:space="0" w:color="auto"/>
        <w:left w:val="none" w:sz="0" w:space="0" w:color="auto"/>
        <w:bottom w:val="none" w:sz="0" w:space="0" w:color="auto"/>
        <w:right w:val="none" w:sz="0" w:space="0" w:color="auto"/>
      </w:divBdr>
    </w:div>
    <w:div w:id="120075027">
      <w:bodyDiv w:val="1"/>
      <w:marLeft w:val="0"/>
      <w:marRight w:val="0"/>
      <w:marTop w:val="0"/>
      <w:marBottom w:val="0"/>
      <w:divBdr>
        <w:top w:val="none" w:sz="0" w:space="0" w:color="auto"/>
        <w:left w:val="none" w:sz="0" w:space="0" w:color="auto"/>
        <w:bottom w:val="none" w:sz="0" w:space="0" w:color="auto"/>
        <w:right w:val="none" w:sz="0" w:space="0" w:color="auto"/>
      </w:divBdr>
    </w:div>
    <w:div w:id="1061631313">
      <w:bodyDiv w:val="1"/>
      <w:marLeft w:val="0"/>
      <w:marRight w:val="0"/>
      <w:marTop w:val="0"/>
      <w:marBottom w:val="0"/>
      <w:divBdr>
        <w:top w:val="none" w:sz="0" w:space="0" w:color="auto"/>
        <w:left w:val="none" w:sz="0" w:space="0" w:color="auto"/>
        <w:bottom w:val="none" w:sz="0" w:space="0" w:color="auto"/>
        <w:right w:val="none" w:sz="0" w:space="0" w:color="auto"/>
      </w:divBdr>
    </w:div>
    <w:div w:id="1250770586">
      <w:bodyDiv w:val="1"/>
      <w:marLeft w:val="0"/>
      <w:marRight w:val="0"/>
      <w:marTop w:val="0"/>
      <w:marBottom w:val="0"/>
      <w:divBdr>
        <w:top w:val="none" w:sz="0" w:space="0" w:color="auto"/>
        <w:left w:val="none" w:sz="0" w:space="0" w:color="auto"/>
        <w:bottom w:val="none" w:sz="0" w:space="0" w:color="auto"/>
        <w:right w:val="none" w:sz="0" w:space="0" w:color="auto"/>
      </w:divBdr>
    </w:div>
    <w:div w:id="1999066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jp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325</Words>
  <Characters>1854</Characters>
  <Application>Microsoft Office Word</Application>
  <DocSecurity>0</DocSecurity>
  <Lines>15</Lines>
  <Paragraphs>4</Paragraphs>
  <ScaleCrop>false</ScaleCrop>
  <Company/>
  <LinksUpToDate>false</LinksUpToDate>
  <CharactersWithSpaces>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Ali Yaşar</dc:creator>
  <cp:keywords/>
  <dc:description/>
  <cp:lastModifiedBy>Mikail Güven Çiçek</cp:lastModifiedBy>
  <cp:revision>3</cp:revision>
  <dcterms:created xsi:type="dcterms:W3CDTF">2025-07-22T09:55:00Z</dcterms:created>
  <dcterms:modified xsi:type="dcterms:W3CDTF">2025-07-22T18:34:00Z</dcterms:modified>
</cp:coreProperties>
</file>