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4CFF3" w14:textId="5A49D2E7" w:rsidR="0042495B" w:rsidRDefault="00000000">
      <w:pPr>
        <w:pStyle w:val="KonuBal"/>
      </w:pPr>
      <w:r>
        <w:t>EAPHammer</w:t>
      </w:r>
      <w:r w:rsidR="00E03F54">
        <w:t xml:space="preserve"> Aracı </w:t>
      </w:r>
      <w:r>
        <w:t>–</w:t>
      </w:r>
      <w:r w:rsidR="00E03F54">
        <w:t xml:space="preserve"> </w:t>
      </w:r>
      <w:r>
        <w:t>Eğitimi</w:t>
      </w:r>
      <w:r w:rsidR="00E03F54">
        <w:t xml:space="preserve"> Materyali</w:t>
      </w:r>
    </w:p>
    <w:p w14:paraId="630A6A6A" w14:textId="531011B6" w:rsidR="0042495B" w:rsidRDefault="00000000">
      <w:pPr>
        <w:pStyle w:val="Balk1"/>
      </w:pPr>
      <w:r>
        <w:t>1. EAPHammer Nedir?</w:t>
      </w:r>
    </w:p>
    <w:p w14:paraId="21A1517E" w14:textId="77777777" w:rsidR="0042495B" w:rsidRDefault="00000000">
      <w:r>
        <w:t>EAPHammer, WPA-Enterprise (özellikle EAP kimlik doğrulama) kullanan kablosuz ağlara yönelik Red Team saldırılarını gerçekleştirmek için kullanılan açık kaynaklı bir pentest aracıdır.</w:t>
      </w:r>
      <w:r>
        <w:br/>
      </w:r>
      <w:r>
        <w:br/>
        <w:t>Özellikle kimlik avı (phishing) yoluyla kullanıcı adı ve parola toplamaya, sahte EAP sunucuları oluşturmaya ve captive portal saldırılarına odaklanır.</w:t>
      </w:r>
    </w:p>
    <w:p w14:paraId="44C01D00" w14:textId="77777777" w:rsidR="0042495B" w:rsidRDefault="00000000">
      <w:pPr>
        <w:pStyle w:val="Balk1"/>
      </w:pPr>
      <w:r>
        <w:t>2. Hangi Amaçla Kullanılır?</w:t>
      </w:r>
    </w:p>
    <w:p w14:paraId="192554C1" w14:textId="77777777" w:rsidR="0042495B" w:rsidRDefault="00000000">
      <w:r>
        <w:t>- WPA2-Enterprise ağlarını test etmek</w:t>
      </w:r>
      <w:r>
        <w:br/>
        <w:t>- Evil Twin (sahte erişim noktası) saldırıları düzenlemek</w:t>
      </w:r>
      <w:r>
        <w:br/>
        <w:t>- Kullanıcı bilgilerini (kimlik bilgileri) toplamak</w:t>
      </w:r>
      <w:r>
        <w:br/>
        <w:t>- MSCHAPv2 üzerinden parola hash'lerini ele geçirmek</w:t>
      </w:r>
      <w:r>
        <w:br/>
        <w:t>- Captive portal saldırıları simüle etmek</w:t>
      </w:r>
    </w:p>
    <w:p w14:paraId="48313C17" w14:textId="77777777" w:rsidR="0042495B" w:rsidRDefault="00000000">
      <w:pPr>
        <w:pStyle w:val="Balk1"/>
      </w:pPr>
      <w:r>
        <w:t>3. Kali Linux Üzerine Kurulum</w:t>
      </w:r>
    </w:p>
    <w:p w14:paraId="23DB1F3D" w14:textId="77777777" w:rsidR="0042495B" w:rsidRDefault="00000000">
      <w:r>
        <w:t>EAPHammer, Kali Linux'a doğrudan kurulabilir ancak birkaç bağımlılık gerekebilir.</w:t>
      </w:r>
    </w:p>
    <w:p w14:paraId="284A3BAE" w14:textId="77777777" w:rsidR="0042495B" w:rsidRDefault="00000000" w:rsidP="0069011B">
      <w:pPr>
        <w:pStyle w:val="GlAlnt"/>
        <w:ind w:left="0"/>
      </w:pPr>
      <w:r>
        <w:t>Gerekli Bağımlılıkları Kur:</w:t>
      </w:r>
    </w:p>
    <w:p w14:paraId="62F29124" w14:textId="77777777" w:rsidR="0069011B" w:rsidRPr="0069011B" w:rsidRDefault="0069011B" w:rsidP="0069011B"/>
    <w:p w14:paraId="42E057DB" w14:textId="48689528" w:rsidR="0042495B" w:rsidRDefault="0069011B">
      <w:r w:rsidRPr="0069011B">
        <w:rPr>
          <w:noProof/>
        </w:rPr>
        <w:drawing>
          <wp:inline distT="0" distB="0" distL="0" distR="0" wp14:anchorId="6F2EEAAF" wp14:editId="75EE1C87">
            <wp:extent cx="4391025" cy="1371600"/>
            <wp:effectExtent l="0" t="0" r="9525" b="0"/>
            <wp:docPr id="10480885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88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39737A3" w14:textId="77777777" w:rsidR="0042495B" w:rsidRDefault="00000000" w:rsidP="0069011B">
      <w:pPr>
        <w:pStyle w:val="GlAlnt"/>
        <w:ind w:left="0"/>
      </w:pPr>
      <w:r>
        <w:t>EAPHammer Kodunu Klonla ve Kur:</w:t>
      </w:r>
    </w:p>
    <w:p w14:paraId="05DEC18E" w14:textId="77777777" w:rsidR="0069011B" w:rsidRDefault="00000000" w:rsidP="0069011B">
      <w:r>
        <w:lastRenderedPageBreak/>
        <w:br/>
      </w:r>
      <w:r w:rsidR="0069011B" w:rsidRPr="0069011B">
        <w:rPr>
          <w:noProof/>
        </w:rPr>
        <w:drawing>
          <wp:inline distT="0" distB="0" distL="0" distR="0" wp14:anchorId="63EC35C7" wp14:editId="77D803C2">
            <wp:extent cx="5048250" cy="1266825"/>
            <wp:effectExtent l="0" t="0" r="0" b="9525"/>
            <wp:docPr id="3712783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78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A6E5" w14:textId="77777777" w:rsidR="0069011B" w:rsidRDefault="0069011B" w:rsidP="0069011B"/>
    <w:p w14:paraId="2E7EA480" w14:textId="4DB40A80" w:rsidR="0042495B" w:rsidRDefault="00000000" w:rsidP="0069011B">
      <w:r>
        <w:t>4. Temel Kullanım Örnekleri</w:t>
      </w:r>
    </w:p>
    <w:p w14:paraId="4B7993A6" w14:textId="77777777" w:rsidR="0042495B" w:rsidRDefault="00000000">
      <w:r>
        <w:t>Aşağıda bazı temel saldırı örnekleri verilmiştir.</w:t>
      </w:r>
    </w:p>
    <w:p w14:paraId="12221648" w14:textId="77777777" w:rsidR="0042495B" w:rsidRDefault="00000000">
      <w:r>
        <w:t>1️⃣ WPA2-Enterprise Evil Twin Saldırısı (Kimlik Avı):</w:t>
      </w:r>
    </w:p>
    <w:p w14:paraId="40BD8CDE" w14:textId="02293A30" w:rsidR="0042495B" w:rsidRDefault="00000000">
      <w:r>
        <w:br/>
      </w:r>
      <w:r w:rsidR="0069011B" w:rsidRPr="0069011B">
        <w:rPr>
          <w:noProof/>
        </w:rPr>
        <w:drawing>
          <wp:inline distT="0" distB="0" distL="0" distR="0" wp14:anchorId="02A9E59C" wp14:editId="067139A3">
            <wp:extent cx="5486400" cy="620395"/>
            <wp:effectExtent l="0" t="0" r="0" b="8255"/>
            <wp:docPr id="16021155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5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2D1E9C7" w14:textId="77777777" w:rsidR="0042495B" w:rsidRDefault="00000000">
      <w:r>
        <w:t>2️⃣ MSCHAPv2 Hash Toplama:</w:t>
      </w:r>
    </w:p>
    <w:p w14:paraId="07F8BDA6" w14:textId="77777777" w:rsidR="00E45596" w:rsidRDefault="00000000">
      <w:r>
        <w:br/>
      </w:r>
      <w:r w:rsidR="0069011B" w:rsidRPr="0069011B">
        <w:rPr>
          <w:noProof/>
        </w:rPr>
        <w:drawing>
          <wp:inline distT="0" distB="0" distL="0" distR="0" wp14:anchorId="73F9D653" wp14:editId="2F214D07">
            <wp:extent cx="5486400" cy="576580"/>
            <wp:effectExtent l="0" t="0" r="0" b="0"/>
            <wp:docPr id="3123384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38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12C3" w14:textId="77777777" w:rsidR="00E45596" w:rsidRDefault="00E45596"/>
    <w:p w14:paraId="284FB337" w14:textId="77777777" w:rsidR="00E45596" w:rsidRDefault="00E45596"/>
    <w:p w14:paraId="20D14943" w14:textId="77777777" w:rsidR="00E45596" w:rsidRDefault="00E45596">
      <w:r w:rsidRPr="00E45596">
        <w:rPr>
          <w:rFonts w:ascii="Segoe UI Emoji" w:hAnsi="Segoe UI Emoji" w:cs="Segoe UI Emoji"/>
        </w:rPr>
        <w:t>🔹</w:t>
      </w:r>
      <w:r w:rsidRPr="00E45596">
        <w:t xml:space="preserve"> </w:t>
      </w:r>
      <w:r w:rsidRPr="00E45596">
        <w:rPr>
          <w:b/>
          <w:bCs/>
        </w:rPr>
        <w:t>Amacı:</w:t>
      </w:r>
      <w:r w:rsidRPr="00E45596">
        <w:t xml:space="preserve"> WPA2-Enterprise WiFi ağlarına karşı sahte erişim noktası oluşturma ve kimlik bilgisi toplama</w:t>
      </w:r>
    </w:p>
    <w:p w14:paraId="36D47D1B" w14:textId="6BDBACBE" w:rsidR="00E45596" w:rsidRDefault="00E45596">
      <w:r w:rsidRPr="00E45596">
        <w:t>Komut: Evil Twin + Phishing</w:t>
      </w:r>
    </w:p>
    <w:p w14:paraId="7A9E219E" w14:textId="29FACDE4" w:rsidR="00E45596" w:rsidRDefault="00E45596">
      <w:r w:rsidRPr="00E45596">
        <w:rPr>
          <w:noProof/>
        </w:rPr>
        <w:drawing>
          <wp:inline distT="0" distB="0" distL="0" distR="0" wp14:anchorId="15B9743B" wp14:editId="6543F21A">
            <wp:extent cx="5486400" cy="737235"/>
            <wp:effectExtent l="0" t="0" r="0" b="5715"/>
            <wp:docPr id="21325395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39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7DE0" w14:textId="77777777" w:rsidR="00E45596" w:rsidRDefault="00E45596"/>
    <w:p w14:paraId="4A7630CA" w14:textId="77777777" w:rsidR="00E45596" w:rsidRDefault="00E45596"/>
    <w:p w14:paraId="6ABE64F3" w14:textId="77777777" w:rsidR="009C705D" w:rsidRDefault="009C705D"/>
    <w:p w14:paraId="26B82520" w14:textId="6AD439E8" w:rsidR="00E45596" w:rsidRDefault="00E45596">
      <w:r w:rsidRPr="00E45596">
        <w:t>Çıktı:</w:t>
      </w:r>
    </w:p>
    <w:p w14:paraId="676B7809" w14:textId="365DD0EF" w:rsidR="00E45596" w:rsidRDefault="00E45596">
      <w:r w:rsidRPr="00E45596">
        <w:rPr>
          <w:noProof/>
        </w:rPr>
        <w:drawing>
          <wp:inline distT="0" distB="0" distL="0" distR="0" wp14:anchorId="4825398A" wp14:editId="571D3F5E">
            <wp:extent cx="4295775" cy="1981200"/>
            <wp:effectExtent l="0" t="0" r="9525" b="0"/>
            <wp:docPr id="13676474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47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0510" w14:textId="536F9AB9" w:rsidR="009C705D" w:rsidRDefault="009C705D">
      <w:r w:rsidRPr="009C705D">
        <w:rPr>
          <w:rFonts w:ascii="Segoe UI Emoji" w:hAnsi="Segoe UI Emoji" w:cs="Segoe UI Emoji"/>
        </w:rPr>
        <w:t>💡</w:t>
      </w:r>
      <w:r w:rsidRPr="009C705D">
        <w:t xml:space="preserve"> Bu bilgiler düz metin veya hash olarak ele geçirilebilir.</w:t>
      </w:r>
    </w:p>
    <w:p w14:paraId="290F13DD" w14:textId="77777777" w:rsidR="009C705D" w:rsidRDefault="009C705D"/>
    <w:p w14:paraId="53F0F428" w14:textId="3844D34F" w:rsidR="009C705D" w:rsidRDefault="009C705D">
      <w:r w:rsidRPr="009C705D">
        <w:t>Komut: MSCHAPv2 Hash Yakalama</w:t>
      </w:r>
    </w:p>
    <w:p w14:paraId="5C0763C5" w14:textId="4AD47597" w:rsidR="009C705D" w:rsidRDefault="009C705D">
      <w:r w:rsidRPr="009C705D">
        <w:rPr>
          <w:noProof/>
        </w:rPr>
        <w:drawing>
          <wp:inline distT="0" distB="0" distL="0" distR="0" wp14:anchorId="53B00549" wp14:editId="0C3C24D2">
            <wp:extent cx="5486400" cy="569595"/>
            <wp:effectExtent l="0" t="0" r="0" b="1905"/>
            <wp:docPr id="7277720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72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372A" w14:textId="5A0AFA2B" w:rsidR="009C705D" w:rsidRDefault="009C705D">
      <w:r w:rsidRPr="009C705D">
        <w:t>Çıktı:</w:t>
      </w:r>
    </w:p>
    <w:p w14:paraId="2A2257C7" w14:textId="0BFE1ADA" w:rsidR="009C705D" w:rsidRDefault="009C705D">
      <w:r w:rsidRPr="009C705D">
        <w:rPr>
          <w:noProof/>
        </w:rPr>
        <w:drawing>
          <wp:inline distT="0" distB="0" distL="0" distR="0" wp14:anchorId="2E58E461" wp14:editId="60CA30A2">
            <wp:extent cx="5486400" cy="1020445"/>
            <wp:effectExtent l="0" t="0" r="0" b="8255"/>
            <wp:docPr id="1256309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09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2D2D" w14:textId="77777777" w:rsidR="00E45596" w:rsidRDefault="00E45596"/>
    <w:p w14:paraId="23449B70" w14:textId="77777777" w:rsidR="00E45596" w:rsidRDefault="00E45596"/>
    <w:p w14:paraId="51587D9C" w14:textId="77777777" w:rsidR="00E45596" w:rsidRDefault="00E45596"/>
    <w:p w14:paraId="4FDEF0C9" w14:textId="77777777" w:rsidR="00E45596" w:rsidRDefault="00E45596"/>
    <w:p w14:paraId="0A025BED" w14:textId="4AD7B245" w:rsidR="0042495B" w:rsidRDefault="00000000">
      <w:r>
        <w:br/>
      </w:r>
    </w:p>
    <w:p w14:paraId="178D4467" w14:textId="77777777" w:rsidR="0042495B" w:rsidRDefault="00000000">
      <w:pPr>
        <w:pStyle w:val="Balk1"/>
      </w:pPr>
      <w:r>
        <w:lastRenderedPageBreak/>
        <w:t>5. Örnek Saldırı Senaryosu</w:t>
      </w:r>
    </w:p>
    <w:p w14:paraId="2185EAD4" w14:textId="77777777" w:rsidR="0042495B" w:rsidRDefault="00000000">
      <w:r>
        <w:t>Senaryo:</w:t>
      </w:r>
      <w:r>
        <w:br/>
        <w:t>- Saldırgan, okulda kullanılan WPA2-Enterprise ağına benzer bir sahte erişim noktası kurar.</w:t>
      </w:r>
      <w:r>
        <w:br/>
        <w:t>- Öğrenciler bu sahte ağa bağlanınca kullanıcı adı ve parola bilgileri saldırganın terminalinde görünür.</w:t>
      </w:r>
      <w:r>
        <w:br/>
        <w:t>- Bu sayede kimlik avı başarıya ulaşmış olur.</w:t>
      </w:r>
    </w:p>
    <w:p w14:paraId="298E7E77" w14:textId="77777777" w:rsidR="0042495B" w:rsidRDefault="00000000">
      <w:pPr>
        <w:pStyle w:val="Balk1"/>
      </w:pPr>
      <w:r>
        <w:t>6. Öğrenciler İçin Uygulama Görevleri</w:t>
      </w:r>
    </w:p>
    <w:p w14:paraId="5A965E97" w14:textId="77777777" w:rsidR="0042495B" w:rsidRDefault="00000000">
      <w:r>
        <w:t>1. EAPHammer'ı Kali Linux'a kurun.</w:t>
      </w:r>
    </w:p>
    <w:p w14:paraId="55B7AC02" w14:textId="77777777" w:rsidR="0042495B" w:rsidRDefault="00000000">
      <w:r>
        <w:t>2. Kendi sahte WiFi ağınızı oluşturun (ESSID belirleyin).</w:t>
      </w:r>
    </w:p>
    <w:p w14:paraId="024EAAD0" w14:textId="77777777" w:rsidR="0042495B" w:rsidRDefault="00000000">
      <w:r>
        <w:t>3. Bir kullanıcıdan gelen bağlantı denemesini izleyin.</w:t>
      </w:r>
    </w:p>
    <w:p w14:paraId="1EFB9820" w14:textId="77777777" w:rsidR="0042495B" w:rsidRDefault="00000000">
      <w:r>
        <w:t>4. MSCHAPv2 hash çıktısını alın ve ekran görüntüsünü kaydedin.</w:t>
      </w:r>
    </w:p>
    <w:p w14:paraId="3507BDB3" w14:textId="77777777" w:rsidR="0042495B" w:rsidRDefault="00000000">
      <w:r>
        <w:t>5. Toplanan verilerin neler içerdiğini tartışın (etik kurallar vurgulanmalı).</w:t>
      </w:r>
    </w:p>
    <w:p w14:paraId="05053DBE" w14:textId="77777777" w:rsidR="0042495B" w:rsidRDefault="00000000">
      <w:pPr>
        <w:pStyle w:val="Balk1"/>
      </w:pPr>
      <w:r>
        <w:t>7. Özet</w:t>
      </w:r>
    </w:p>
    <w:p w14:paraId="351E60F7" w14:textId="77777777" w:rsidR="0042495B" w:rsidRDefault="00000000">
      <w:r>
        <w:t>Araç: EAPHammer</w:t>
      </w:r>
    </w:p>
    <w:p w14:paraId="697AAD62" w14:textId="77777777" w:rsidR="0042495B" w:rsidRDefault="00000000">
      <w:r>
        <w:t>Amacı: WPA2-Enterprise ağlarda kimlik avı ve Evil Twin saldırıları</w:t>
      </w:r>
    </w:p>
    <w:p w14:paraId="225A77A6" w14:textId="77777777" w:rsidR="0042495B" w:rsidRDefault="00000000">
      <w:r>
        <w:t>Platform: Kali Linux</w:t>
      </w:r>
    </w:p>
    <w:p w14:paraId="03ACD621" w14:textId="77777777" w:rsidR="0042495B" w:rsidRDefault="00000000">
      <w:r>
        <w:t>Hedef: Kurumsal WiFi kullanıcıları</w:t>
      </w:r>
    </w:p>
    <w:p w14:paraId="189F53A8" w14:textId="77777777" w:rsidR="0042495B" w:rsidRDefault="00000000">
      <w:r>
        <w:t>Kullanım Alanı: Red Team, Kablosuz Pentest, Güvenlik Eğitimi</w:t>
      </w:r>
    </w:p>
    <w:sectPr w:rsidR="0042495B" w:rsidSect="00034616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6790633">
    <w:abstractNumId w:val="8"/>
  </w:num>
  <w:num w:numId="2" w16cid:durableId="1156335497">
    <w:abstractNumId w:val="6"/>
  </w:num>
  <w:num w:numId="3" w16cid:durableId="531578104">
    <w:abstractNumId w:val="5"/>
  </w:num>
  <w:num w:numId="4" w16cid:durableId="999847615">
    <w:abstractNumId w:val="4"/>
  </w:num>
  <w:num w:numId="5" w16cid:durableId="354304407">
    <w:abstractNumId w:val="7"/>
  </w:num>
  <w:num w:numId="6" w16cid:durableId="405107141">
    <w:abstractNumId w:val="3"/>
  </w:num>
  <w:num w:numId="7" w16cid:durableId="143011284">
    <w:abstractNumId w:val="2"/>
  </w:num>
  <w:num w:numId="8" w16cid:durableId="1987200979">
    <w:abstractNumId w:val="1"/>
  </w:num>
  <w:num w:numId="9" w16cid:durableId="58407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95B"/>
    <w:rsid w:val="0069011B"/>
    <w:rsid w:val="008071A3"/>
    <w:rsid w:val="009528F3"/>
    <w:rsid w:val="009C705D"/>
    <w:rsid w:val="00A22893"/>
    <w:rsid w:val="00AA1D8D"/>
    <w:rsid w:val="00B47730"/>
    <w:rsid w:val="00CB0664"/>
    <w:rsid w:val="00E03F54"/>
    <w:rsid w:val="00E455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47E111"/>
  <w14:defaultImageDpi w14:val="300"/>
  <w15:docId w15:val="{ED3EE2ED-AED0-4267-A2C6-169DF1C9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Relationship Id="rId1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5</cp:revision>
  <dcterms:created xsi:type="dcterms:W3CDTF">2013-12-23T23:15:00Z</dcterms:created>
  <dcterms:modified xsi:type="dcterms:W3CDTF">2025-08-01T12:26:00Z</dcterms:modified>
  <cp:category/>
</cp:coreProperties>
</file>