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3C031" w14:textId="77777777" w:rsidR="00E97726" w:rsidRDefault="00000000">
      <w:pPr>
        <w:pStyle w:val="KonuBal"/>
      </w:pPr>
      <w:r>
        <w:t>Chainsaw Aracı - Eğitim Materyali</w:t>
      </w:r>
    </w:p>
    <w:p w14:paraId="3450FA8F" w14:textId="77777777" w:rsidR="00E97726" w:rsidRDefault="00000000">
      <w:pPr>
        <w:pStyle w:val="Balk1"/>
      </w:pPr>
      <w:r>
        <w:t>🧠 Chainsaw Nedir?</w:t>
      </w:r>
    </w:p>
    <w:p w14:paraId="21A902DD" w14:textId="77777777" w:rsidR="00E97726" w:rsidRDefault="00000000">
      <w:r>
        <w:br/>
        <w:t>Chainsaw, olay günlüklerini (event logs) analiz etmek ve tespit kuralları (detection rules) ile korelasyon sağlamak amacıyla kullanılan hızlı, taşınabilir ve komut satırı tabanlı bir olay avcılığı (threat hunting) aracıdır. Sigma kurallarını destekler ve özellikle Windows olay günlükleri üzerinde etkilidir.</w:t>
      </w:r>
      <w:r>
        <w:br/>
      </w:r>
    </w:p>
    <w:p w14:paraId="6BDF93A0" w14:textId="77777777" w:rsidR="00E97726" w:rsidRDefault="00000000">
      <w:pPr>
        <w:pStyle w:val="Balk1"/>
      </w:pPr>
      <w:r>
        <w:t>🚀 Özellikleri</w:t>
      </w:r>
    </w:p>
    <w:p w14:paraId="7B2F5BEE" w14:textId="77777777" w:rsidR="00E97726" w:rsidRDefault="00000000">
      <w:r>
        <w:br/>
        <w:t>- Windows olay günlüklerinden hızlı analiz (EVTX dosyaları)</w:t>
      </w:r>
      <w:r>
        <w:br/>
        <w:t>- Sigma kuralları ile tehdit tespiti</w:t>
      </w:r>
      <w:r>
        <w:br/>
        <w:t>- Komut satırında çalışır, taşınabilir (binary olarak)</w:t>
      </w:r>
      <w:r>
        <w:br/>
        <w:t>- Özelleştirilebilir detection kuralları</w:t>
      </w:r>
      <w:r>
        <w:br/>
        <w:t>- Olayları zaman çizelgesine göre sıralama (timeline)</w:t>
      </w:r>
      <w:r>
        <w:br/>
      </w:r>
    </w:p>
    <w:p w14:paraId="62E6AE92" w14:textId="77777777" w:rsidR="00E97726" w:rsidRDefault="00000000">
      <w:pPr>
        <w:pStyle w:val="Balk1"/>
      </w:pPr>
      <w:r>
        <w:t>🎯 Kullanım Alanları</w:t>
      </w:r>
    </w:p>
    <w:p w14:paraId="46C413A5" w14:textId="77777777" w:rsidR="00E97726" w:rsidRDefault="00000000">
      <w:r>
        <w:br/>
        <w:t>- Adli analiz (forensic) ve tehdit avcılığı (threat hunting)</w:t>
      </w:r>
      <w:r>
        <w:br/>
        <w:t>- Sigma kuralına dayalı saldırı izi tespiti</w:t>
      </w:r>
      <w:r>
        <w:br/>
        <w:t>- Windows sistem günlüklerinin hızlı incelenmesi</w:t>
      </w:r>
      <w:r>
        <w:br/>
        <w:t>- Olay müdahale süreçlerinde zaman çizelgesi çıkarma</w:t>
      </w:r>
      <w:r>
        <w:br/>
      </w:r>
    </w:p>
    <w:p w14:paraId="6B327D67" w14:textId="77777777" w:rsidR="00E97726" w:rsidRDefault="00000000">
      <w:pPr>
        <w:pStyle w:val="Balk1"/>
      </w:pPr>
      <w:r>
        <w:t>🛠️ Kurulum</w:t>
      </w:r>
    </w:p>
    <w:p w14:paraId="0B01B7CE" w14:textId="77777777" w:rsidR="00E97726" w:rsidRDefault="00000000">
      <w:r>
        <w:t>1. Chainsaw GitHub üzerinden indirilir:</w:t>
      </w:r>
    </w:p>
    <w:p w14:paraId="16E76622" w14:textId="5DC9E137" w:rsidR="00F3117C" w:rsidRDefault="00F3117C">
      <w:r w:rsidRPr="00F3117C">
        <w:rPr>
          <w:b/>
          <w:bCs/>
          <w:i/>
          <w:iCs/>
          <w:color w:val="4F81BD" w:themeColor="accent1"/>
        </w:rPr>
        <w:drawing>
          <wp:inline distT="0" distB="0" distL="0" distR="0" wp14:anchorId="34DEE2AC" wp14:editId="65AAA006">
            <wp:extent cx="5048250" cy="1066800"/>
            <wp:effectExtent l="0" t="0" r="0" b="0"/>
            <wp:docPr id="2521783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78310" name=""/>
                    <pic:cNvPicPr/>
                  </pic:nvPicPr>
                  <pic:blipFill>
                    <a:blip r:embed="rId6"/>
                    <a:stretch>
                      <a:fillRect/>
                    </a:stretch>
                  </pic:blipFill>
                  <pic:spPr>
                    <a:xfrm>
                      <a:off x="0" y="0"/>
                      <a:ext cx="5048250" cy="1066800"/>
                    </a:xfrm>
                    <a:prstGeom prst="rect">
                      <a:avLst/>
                    </a:prstGeom>
                  </pic:spPr>
                </pic:pic>
              </a:graphicData>
            </a:graphic>
          </wp:inline>
        </w:drawing>
      </w:r>
    </w:p>
    <w:p w14:paraId="008E3437" w14:textId="77777777" w:rsidR="00F3117C" w:rsidRDefault="00F3117C"/>
    <w:p w14:paraId="770686F0" w14:textId="5073ABAF" w:rsidR="00F3117C" w:rsidRDefault="00000000">
      <w:r>
        <w:lastRenderedPageBreak/>
        <w:t>2. Derlemeye gerek yoktur, doğrudan binary çalıştırılır.</w:t>
      </w:r>
    </w:p>
    <w:p w14:paraId="4734DFC9" w14:textId="24DAC00D" w:rsidR="00E97726" w:rsidRDefault="00000000">
      <w:r>
        <w:t>3. Windows'ta veya Linux’ta kullanılabilir.</w:t>
      </w:r>
    </w:p>
    <w:p w14:paraId="5279F617" w14:textId="77777777" w:rsidR="00E97726" w:rsidRDefault="00000000">
      <w:pPr>
        <w:pStyle w:val="Balk1"/>
      </w:pPr>
      <w:r>
        <w:t>🧪 Örnek Komutlar ve Açıklamaları</w:t>
      </w:r>
    </w:p>
    <w:p w14:paraId="2BE2A28E" w14:textId="77777777" w:rsidR="00E97726" w:rsidRDefault="00000000">
      <w:r>
        <w:t>✅ Sigma Kurallarıyla EVTX Taraması:</w:t>
      </w:r>
    </w:p>
    <w:p w14:paraId="4662517A" w14:textId="21E55E3A" w:rsidR="00F3117C" w:rsidRDefault="00F3117C">
      <w:r w:rsidRPr="00F3117C">
        <w:rPr>
          <w:b/>
          <w:bCs/>
          <w:i/>
          <w:iCs/>
          <w:color w:val="4F81BD" w:themeColor="accent1"/>
        </w:rPr>
        <w:drawing>
          <wp:inline distT="0" distB="0" distL="0" distR="0" wp14:anchorId="775C9C3A" wp14:editId="36E25003">
            <wp:extent cx="3724275" cy="1057275"/>
            <wp:effectExtent l="0" t="0" r="9525" b="9525"/>
            <wp:docPr id="1663689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948" name=""/>
                    <pic:cNvPicPr/>
                  </pic:nvPicPr>
                  <pic:blipFill>
                    <a:blip r:embed="rId7"/>
                    <a:stretch>
                      <a:fillRect/>
                    </a:stretch>
                  </pic:blipFill>
                  <pic:spPr>
                    <a:xfrm>
                      <a:off x="0" y="0"/>
                      <a:ext cx="3724275" cy="1057275"/>
                    </a:xfrm>
                    <a:prstGeom prst="rect">
                      <a:avLst/>
                    </a:prstGeom>
                  </pic:spPr>
                </pic:pic>
              </a:graphicData>
            </a:graphic>
          </wp:inline>
        </w:drawing>
      </w:r>
    </w:p>
    <w:p w14:paraId="27B2E749" w14:textId="2DBE082A" w:rsidR="00E97726" w:rsidRDefault="00000000">
      <w:r>
        <w:t>→ logs dizinindeki tüm EVTX dosyaları, sigma kurallarına göre taranır.</w:t>
      </w:r>
    </w:p>
    <w:p w14:paraId="155FA9E6" w14:textId="77777777" w:rsidR="00E97726" w:rsidRDefault="00000000">
      <w:r>
        <w:t>✅ Belirli Event ID ile Arama:</w:t>
      </w:r>
    </w:p>
    <w:p w14:paraId="42FCFFEE" w14:textId="3DAB475B" w:rsidR="00F3117C" w:rsidRDefault="00F3117C">
      <w:r w:rsidRPr="00F3117C">
        <w:rPr>
          <w:b/>
          <w:bCs/>
          <w:i/>
          <w:iCs/>
          <w:color w:val="4F81BD" w:themeColor="accent1"/>
        </w:rPr>
        <w:drawing>
          <wp:inline distT="0" distB="0" distL="0" distR="0" wp14:anchorId="6EDD3576" wp14:editId="3758F40B">
            <wp:extent cx="4162425" cy="1228725"/>
            <wp:effectExtent l="0" t="0" r="9525" b="9525"/>
            <wp:docPr id="15595496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49638" name=""/>
                    <pic:cNvPicPr/>
                  </pic:nvPicPr>
                  <pic:blipFill>
                    <a:blip r:embed="rId8"/>
                    <a:stretch>
                      <a:fillRect/>
                    </a:stretch>
                  </pic:blipFill>
                  <pic:spPr>
                    <a:xfrm>
                      <a:off x="0" y="0"/>
                      <a:ext cx="4162425" cy="1228725"/>
                    </a:xfrm>
                    <a:prstGeom prst="rect">
                      <a:avLst/>
                    </a:prstGeom>
                  </pic:spPr>
                </pic:pic>
              </a:graphicData>
            </a:graphic>
          </wp:inline>
        </w:drawing>
      </w:r>
    </w:p>
    <w:p w14:paraId="7A6D94D5" w14:textId="138D231C" w:rsidR="00E97726" w:rsidRDefault="00000000">
      <w:r>
        <w:t>→ Tüm başarılı kullanıcı oturum açma girişimleri (4624) listelenir.</w:t>
      </w:r>
    </w:p>
    <w:p w14:paraId="58F3B75F" w14:textId="77777777" w:rsidR="00E97726" w:rsidRDefault="00000000">
      <w:r>
        <w:t>✅ Anahtar Kelime ile Arama:</w:t>
      </w:r>
    </w:p>
    <w:p w14:paraId="3FE84136" w14:textId="025045A0" w:rsidR="00F3117C" w:rsidRDefault="00F3117C">
      <w:r w:rsidRPr="00F3117C">
        <w:rPr>
          <w:b/>
          <w:bCs/>
          <w:i/>
          <w:iCs/>
          <w:color w:val="4F81BD" w:themeColor="accent1"/>
        </w:rPr>
        <w:drawing>
          <wp:inline distT="0" distB="0" distL="0" distR="0" wp14:anchorId="5C8BB1A3" wp14:editId="762AA1FD">
            <wp:extent cx="4114800" cy="971550"/>
            <wp:effectExtent l="0" t="0" r="0" b="0"/>
            <wp:docPr id="9820693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69354" name=""/>
                    <pic:cNvPicPr/>
                  </pic:nvPicPr>
                  <pic:blipFill>
                    <a:blip r:embed="rId9"/>
                    <a:stretch>
                      <a:fillRect/>
                    </a:stretch>
                  </pic:blipFill>
                  <pic:spPr>
                    <a:xfrm>
                      <a:off x="0" y="0"/>
                      <a:ext cx="4114800" cy="971550"/>
                    </a:xfrm>
                    <a:prstGeom prst="rect">
                      <a:avLst/>
                    </a:prstGeom>
                  </pic:spPr>
                </pic:pic>
              </a:graphicData>
            </a:graphic>
          </wp:inline>
        </w:drawing>
      </w:r>
    </w:p>
    <w:p w14:paraId="47364466" w14:textId="77777777" w:rsidR="00F3117C" w:rsidRDefault="00F3117C"/>
    <w:p w14:paraId="56C7466C" w14:textId="77777777" w:rsidR="00F3117C" w:rsidRDefault="00F3117C"/>
    <w:p w14:paraId="4293DD5B" w14:textId="77777777" w:rsidR="00F3117C" w:rsidRDefault="00F3117C"/>
    <w:p w14:paraId="330DD608" w14:textId="77777777" w:rsidR="00F3117C" w:rsidRDefault="00F3117C"/>
    <w:p w14:paraId="7C626D7F" w14:textId="77777777" w:rsidR="00F3117C" w:rsidRDefault="00F3117C"/>
    <w:p w14:paraId="4B934E5D" w14:textId="77D40A70" w:rsidR="00E97726" w:rsidRDefault="00000000">
      <w:pPr>
        <w:rPr>
          <w:i/>
          <w:iCs/>
          <w:color w:val="4F81BD" w:themeColor="accent1"/>
        </w:rPr>
      </w:pPr>
      <w:r>
        <w:lastRenderedPageBreak/>
        <w:t>✅ Timeline (Zaman Çizelgesi) Oluşturma:</w:t>
      </w:r>
      <w:r w:rsidR="00AF2FD3" w:rsidRPr="00AF2FD3">
        <w:rPr>
          <w:i/>
          <w:iCs/>
          <w:color w:val="4F81BD" w:themeColor="accent1"/>
        </w:rPr>
        <w:t xml:space="preserve"> </w:t>
      </w:r>
      <w:r w:rsidR="00AF2FD3" w:rsidRPr="00F3117C">
        <w:rPr>
          <w:i/>
          <w:iCs/>
          <w:color w:val="4F81BD" w:themeColor="accent1"/>
        </w:rPr>
        <w:drawing>
          <wp:inline distT="0" distB="0" distL="0" distR="0" wp14:anchorId="18CBB285" wp14:editId="598C5635">
            <wp:extent cx="3981450" cy="1028700"/>
            <wp:effectExtent l="0" t="0" r="0" b="0"/>
            <wp:docPr id="11714674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67487" name=""/>
                    <pic:cNvPicPr/>
                  </pic:nvPicPr>
                  <pic:blipFill>
                    <a:blip r:embed="rId10"/>
                    <a:stretch>
                      <a:fillRect/>
                    </a:stretch>
                  </pic:blipFill>
                  <pic:spPr>
                    <a:xfrm>
                      <a:off x="0" y="0"/>
                      <a:ext cx="3981450" cy="1028700"/>
                    </a:xfrm>
                    <a:prstGeom prst="rect">
                      <a:avLst/>
                    </a:prstGeom>
                  </pic:spPr>
                </pic:pic>
              </a:graphicData>
            </a:graphic>
          </wp:inline>
        </w:drawing>
      </w:r>
    </w:p>
    <w:p w14:paraId="2B644537" w14:textId="77777777" w:rsidR="00AF2FD3" w:rsidRDefault="00AF2FD3"/>
    <w:p w14:paraId="1F20E568" w14:textId="77777777" w:rsidR="00AF2FD3" w:rsidRPr="00AF2FD3" w:rsidRDefault="00AF2FD3" w:rsidP="00AF2FD3">
      <w:pPr>
        <w:rPr>
          <w:b/>
          <w:bCs/>
          <w:lang w:val="tr-TR"/>
        </w:rPr>
      </w:pPr>
      <w:r w:rsidRPr="00AF2FD3">
        <w:rPr>
          <w:rFonts w:ascii="Segoe UI Emoji" w:hAnsi="Segoe UI Emoji" w:cs="Segoe UI Emoji"/>
          <w:b/>
          <w:bCs/>
          <w:lang w:val="tr-TR"/>
        </w:rPr>
        <w:t>✅</w:t>
      </w:r>
      <w:r w:rsidRPr="00AF2FD3">
        <w:rPr>
          <w:b/>
          <w:bCs/>
          <w:lang w:val="tr-TR"/>
        </w:rPr>
        <w:t xml:space="preserve"> 1. Sigma Kuralları ile EVTX Taraması</w:t>
      </w:r>
    </w:p>
    <w:p w14:paraId="3FF24658" w14:textId="05A0A3D4" w:rsidR="00AF2FD3" w:rsidRPr="00AF2FD3" w:rsidRDefault="00AF2FD3">
      <w:pPr>
        <w:rPr>
          <w:lang w:val="tr-TR"/>
        </w:rPr>
      </w:pPr>
      <w:r w:rsidRPr="00AF2FD3">
        <w:rPr>
          <w:b/>
          <w:bCs/>
          <w:lang w:val="tr-TR"/>
        </w:rPr>
        <w:t>Komut:</w:t>
      </w:r>
      <w:r w:rsidRPr="00AF2FD3">
        <w:rPr>
          <w:noProof/>
        </w:rPr>
        <w:t xml:space="preserve"> </w:t>
      </w:r>
      <w:r w:rsidRPr="00AF2FD3">
        <w:rPr>
          <w:b/>
          <w:bCs/>
          <w:lang w:val="tr-TR"/>
        </w:rPr>
        <w:drawing>
          <wp:inline distT="0" distB="0" distL="0" distR="0" wp14:anchorId="59DE3703" wp14:editId="6DEF0506">
            <wp:extent cx="5486400" cy="1151255"/>
            <wp:effectExtent l="0" t="0" r="0" b="0"/>
            <wp:docPr id="4897019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01979" name=""/>
                    <pic:cNvPicPr/>
                  </pic:nvPicPr>
                  <pic:blipFill>
                    <a:blip r:embed="rId11"/>
                    <a:stretch>
                      <a:fillRect/>
                    </a:stretch>
                  </pic:blipFill>
                  <pic:spPr>
                    <a:xfrm>
                      <a:off x="0" y="0"/>
                      <a:ext cx="5486400" cy="1151255"/>
                    </a:xfrm>
                    <a:prstGeom prst="rect">
                      <a:avLst/>
                    </a:prstGeom>
                  </pic:spPr>
                </pic:pic>
              </a:graphicData>
            </a:graphic>
          </wp:inline>
        </w:drawing>
      </w:r>
    </w:p>
    <w:p w14:paraId="315156CC" w14:textId="608061AC" w:rsidR="00AF2FD3" w:rsidRDefault="00AF2FD3">
      <w:r w:rsidRPr="00AF2FD3">
        <w:t>Örnek Çıktı:</w:t>
      </w:r>
    </w:p>
    <w:p w14:paraId="1737B3B4" w14:textId="4829386F" w:rsidR="00AF2FD3" w:rsidRDefault="00AF2FD3">
      <w:r w:rsidRPr="00AF2FD3">
        <w:drawing>
          <wp:inline distT="0" distB="0" distL="0" distR="0" wp14:anchorId="7066C95F" wp14:editId="3248338E">
            <wp:extent cx="5295900" cy="2400300"/>
            <wp:effectExtent l="0" t="0" r="0" b="0"/>
            <wp:docPr id="16476327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2746" name=""/>
                    <pic:cNvPicPr/>
                  </pic:nvPicPr>
                  <pic:blipFill>
                    <a:blip r:embed="rId12"/>
                    <a:stretch>
                      <a:fillRect/>
                    </a:stretch>
                  </pic:blipFill>
                  <pic:spPr>
                    <a:xfrm>
                      <a:off x="0" y="0"/>
                      <a:ext cx="5295900" cy="2400300"/>
                    </a:xfrm>
                    <a:prstGeom prst="rect">
                      <a:avLst/>
                    </a:prstGeom>
                  </pic:spPr>
                </pic:pic>
              </a:graphicData>
            </a:graphic>
          </wp:inline>
        </w:drawing>
      </w:r>
    </w:p>
    <w:p w14:paraId="76F20BBD" w14:textId="77777777" w:rsidR="00AF2FD3" w:rsidRPr="00AF2FD3" w:rsidRDefault="00AF2FD3" w:rsidP="00AF2FD3">
      <w:pPr>
        <w:rPr>
          <w:lang w:val="tr-TR"/>
        </w:rPr>
      </w:pPr>
      <w:r w:rsidRPr="00AF2FD3">
        <w:rPr>
          <w:rFonts w:ascii="Segoe UI Emoji" w:hAnsi="Segoe UI Emoji" w:cs="Segoe UI Emoji"/>
          <w:lang w:val="tr-TR"/>
        </w:rPr>
        <w:t>📌</w:t>
      </w:r>
      <w:r w:rsidRPr="00AF2FD3">
        <w:rPr>
          <w:lang w:val="tr-TR"/>
        </w:rPr>
        <w:t xml:space="preserve"> Açıklama:</w:t>
      </w:r>
    </w:p>
    <w:p w14:paraId="3EB938D6" w14:textId="77777777" w:rsidR="00AF2FD3" w:rsidRPr="00AF2FD3" w:rsidRDefault="00AF2FD3" w:rsidP="00AF2FD3">
      <w:pPr>
        <w:numPr>
          <w:ilvl w:val="0"/>
          <w:numId w:val="10"/>
        </w:numPr>
        <w:rPr>
          <w:lang w:val="tr-TR"/>
        </w:rPr>
      </w:pPr>
      <w:r w:rsidRPr="00AF2FD3">
        <w:rPr>
          <w:lang w:val="tr-TR"/>
        </w:rPr>
        <w:t>PowerShell üzerinden şifrelenmiş komut çalıştırıldığı tespit edildi.</w:t>
      </w:r>
    </w:p>
    <w:p w14:paraId="62C6483A" w14:textId="77777777" w:rsidR="00AF2FD3" w:rsidRDefault="00AF2FD3" w:rsidP="00AF2FD3">
      <w:pPr>
        <w:numPr>
          <w:ilvl w:val="0"/>
          <w:numId w:val="10"/>
        </w:numPr>
        <w:rPr>
          <w:lang w:val="tr-TR"/>
        </w:rPr>
      </w:pPr>
      <w:r w:rsidRPr="00AF2FD3">
        <w:rPr>
          <w:lang w:val="tr-TR"/>
        </w:rPr>
        <w:t>Sigma kuralı bu davranışı zararlı olarak tanımlıyor.</w:t>
      </w:r>
    </w:p>
    <w:p w14:paraId="1CE83645" w14:textId="77777777" w:rsidR="006B05DA" w:rsidRDefault="006B05DA" w:rsidP="006B05DA">
      <w:pPr>
        <w:rPr>
          <w:lang w:val="tr-TR"/>
        </w:rPr>
      </w:pPr>
    </w:p>
    <w:p w14:paraId="49C252F4" w14:textId="77777777" w:rsidR="006B05DA" w:rsidRDefault="006B05DA" w:rsidP="006B05DA">
      <w:pPr>
        <w:rPr>
          <w:lang w:val="tr-TR"/>
        </w:rPr>
      </w:pPr>
    </w:p>
    <w:p w14:paraId="1F9E0F41" w14:textId="77777777" w:rsidR="006D1783" w:rsidRDefault="006D1783" w:rsidP="006B05DA">
      <w:pPr>
        <w:rPr>
          <w:lang w:val="tr-TR"/>
        </w:rPr>
      </w:pPr>
    </w:p>
    <w:p w14:paraId="567F8FE5" w14:textId="77777777" w:rsidR="006D1783" w:rsidRPr="006D1783" w:rsidRDefault="006D1783" w:rsidP="006D1783">
      <w:pPr>
        <w:rPr>
          <w:b/>
          <w:bCs/>
          <w:lang w:val="tr-TR"/>
        </w:rPr>
      </w:pPr>
      <w:r w:rsidRPr="006D1783">
        <w:rPr>
          <w:rFonts w:ascii="Segoe UI Emoji" w:hAnsi="Segoe UI Emoji" w:cs="Segoe UI Emoji"/>
          <w:b/>
          <w:bCs/>
          <w:lang w:val="tr-TR"/>
        </w:rPr>
        <w:lastRenderedPageBreak/>
        <w:t>✅</w:t>
      </w:r>
      <w:r w:rsidRPr="006D1783">
        <w:rPr>
          <w:b/>
          <w:bCs/>
          <w:lang w:val="tr-TR"/>
        </w:rPr>
        <w:t xml:space="preserve"> 2. Belirli Event ID ile Arama (örneğin 4624 - Logon)</w:t>
      </w:r>
    </w:p>
    <w:p w14:paraId="76C01DCD" w14:textId="77777777" w:rsidR="006D1783" w:rsidRDefault="006D1783" w:rsidP="006D1783">
      <w:pPr>
        <w:rPr>
          <w:b/>
          <w:bCs/>
          <w:lang w:val="tr-TR"/>
        </w:rPr>
      </w:pPr>
      <w:r w:rsidRPr="006D1783">
        <w:rPr>
          <w:b/>
          <w:bCs/>
          <w:lang w:val="tr-TR"/>
        </w:rPr>
        <w:t>Komut:</w:t>
      </w:r>
    </w:p>
    <w:p w14:paraId="7EBC5A68" w14:textId="19016635" w:rsidR="006D1783" w:rsidRDefault="006D1783" w:rsidP="006B05DA">
      <w:pPr>
        <w:rPr>
          <w:lang w:val="tr-TR"/>
        </w:rPr>
      </w:pPr>
      <w:r w:rsidRPr="006D1783">
        <w:rPr>
          <w:lang w:val="tr-TR"/>
        </w:rPr>
        <w:drawing>
          <wp:inline distT="0" distB="0" distL="0" distR="0" wp14:anchorId="0759BD90" wp14:editId="18CA03D3">
            <wp:extent cx="4791075" cy="1352550"/>
            <wp:effectExtent l="0" t="0" r="9525" b="0"/>
            <wp:docPr id="19157515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1554" name=""/>
                    <pic:cNvPicPr/>
                  </pic:nvPicPr>
                  <pic:blipFill>
                    <a:blip r:embed="rId13"/>
                    <a:stretch>
                      <a:fillRect/>
                    </a:stretch>
                  </pic:blipFill>
                  <pic:spPr>
                    <a:xfrm>
                      <a:off x="0" y="0"/>
                      <a:ext cx="4791075" cy="1352550"/>
                    </a:xfrm>
                    <a:prstGeom prst="rect">
                      <a:avLst/>
                    </a:prstGeom>
                  </pic:spPr>
                </pic:pic>
              </a:graphicData>
            </a:graphic>
          </wp:inline>
        </w:drawing>
      </w:r>
    </w:p>
    <w:p w14:paraId="7B455167" w14:textId="18CEB841" w:rsidR="006D1783" w:rsidRDefault="006D1783" w:rsidP="006B05DA">
      <w:r w:rsidRPr="006D1783">
        <w:t>Örnek Çıktı:</w:t>
      </w:r>
    </w:p>
    <w:p w14:paraId="4BD312BF" w14:textId="2DF3B824" w:rsidR="006D1783" w:rsidRDefault="006D1783" w:rsidP="006B05DA">
      <w:r w:rsidRPr="006D1783">
        <w:drawing>
          <wp:inline distT="0" distB="0" distL="0" distR="0" wp14:anchorId="79EBFB1E" wp14:editId="6D0D9705">
            <wp:extent cx="3857625" cy="1857375"/>
            <wp:effectExtent l="0" t="0" r="9525" b="9525"/>
            <wp:docPr id="7674321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32177" name=""/>
                    <pic:cNvPicPr/>
                  </pic:nvPicPr>
                  <pic:blipFill>
                    <a:blip r:embed="rId14"/>
                    <a:stretch>
                      <a:fillRect/>
                    </a:stretch>
                  </pic:blipFill>
                  <pic:spPr>
                    <a:xfrm>
                      <a:off x="0" y="0"/>
                      <a:ext cx="3857625" cy="1857375"/>
                    </a:xfrm>
                    <a:prstGeom prst="rect">
                      <a:avLst/>
                    </a:prstGeom>
                  </pic:spPr>
                </pic:pic>
              </a:graphicData>
            </a:graphic>
          </wp:inline>
        </w:drawing>
      </w:r>
    </w:p>
    <w:p w14:paraId="158D19DB" w14:textId="77777777" w:rsidR="006D1783" w:rsidRPr="006D1783" w:rsidRDefault="006D1783" w:rsidP="006D1783">
      <w:pPr>
        <w:rPr>
          <w:lang w:val="tr-TR"/>
        </w:rPr>
      </w:pPr>
      <w:r w:rsidRPr="006D1783">
        <w:rPr>
          <w:rFonts w:ascii="Segoe UI Emoji" w:hAnsi="Segoe UI Emoji" w:cs="Segoe UI Emoji"/>
          <w:lang w:val="tr-TR"/>
        </w:rPr>
        <w:t>📌</w:t>
      </w:r>
      <w:r w:rsidRPr="006D1783">
        <w:rPr>
          <w:lang w:val="tr-TR"/>
        </w:rPr>
        <w:t xml:space="preserve"> Açıklama:</w:t>
      </w:r>
    </w:p>
    <w:p w14:paraId="6125AF3D" w14:textId="77777777" w:rsidR="006D1783" w:rsidRPr="006D1783" w:rsidRDefault="006D1783" w:rsidP="006D1783">
      <w:pPr>
        <w:numPr>
          <w:ilvl w:val="0"/>
          <w:numId w:val="11"/>
        </w:numPr>
        <w:rPr>
          <w:lang w:val="tr-TR"/>
        </w:rPr>
      </w:pPr>
      <w:r w:rsidRPr="006D1783">
        <w:rPr>
          <w:lang w:val="tr-TR"/>
        </w:rPr>
        <w:t>Başarılı bir ağ oturumu açılmış (Logon Type 3).</w:t>
      </w:r>
    </w:p>
    <w:p w14:paraId="7DC09857" w14:textId="77777777" w:rsidR="006D1783" w:rsidRPr="006D1783" w:rsidRDefault="006D1783" w:rsidP="006D1783">
      <w:pPr>
        <w:numPr>
          <w:ilvl w:val="0"/>
          <w:numId w:val="11"/>
        </w:numPr>
        <w:rPr>
          <w:lang w:val="tr-TR"/>
        </w:rPr>
      </w:pPr>
      <w:r w:rsidRPr="006D1783">
        <w:rPr>
          <w:lang w:val="tr-TR"/>
        </w:rPr>
        <w:t>Ağ üzerindeki başka bir cihazdan gelen oturum girişimi izleniyor.</w:t>
      </w:r>
    </w:p>
    <w:p w14:paraId="6B67A204" w14:textId="77777777" w:rsidR="006D1783" w:rsidRPr="00AF2FD3" w:rsidRDefault="006D1783" w:rsidP="006B05DA">
      <w:pPr>
        <w:rPr>
          <w:lang w:val="tr-TR"/>
        </w:rPr>
      </w:pPr>
    </w:p>
    <w:p w14:paraId="63A86327" w14:textId="77777777" w:rsidR="006D1783" w:rsidRPr="006D1783" w:rsidRDefault="006D1783" w:rsidP="006D1783">
      <w:pPr>
        <w:rPr>
          <w:b/>
          <w:bCs/>
          <w:lang w:val="tr-TR"/>
        </w:rPr>
      </w:pPr>
      <w:r w:rsidRPr="006D1783">
        <w:rPr>
          <w:rFonts w:ascii="Segoe UI Emoji" w:hAnsi="Segoe UI Emoji" w:cs="Segoe UI Emoji"/>
          <w:b/>
          <w:bCs/>
          <w:lang w:val="tr-TR"/>
        </w:rPr>
        <w:t>✅</w:t>
      </w:r>
      <w:r w:rsidRPr="006D1783">
        <w:rPr>
          <w:b/>
          <w:bCs/>
          <w:lang w:val="tr-TR"/>
        </w:rPr>
        <w:t xml:space="preserve"> 3. Anahtar Kelime ile Hızlı Arama</w:t>
      </w:r>
    </w:p>
    <w:p w14:paraId="4DF0CC39" w14:textId="77777777" w:rsidR="006D1783" w:rsidRPr="006D1783" w:rsidRDefault="006D1783" w:rsidP="006D1783">
      <w:pPr>
        <w:rPr>
          <w:lang w:val="tr-TR"/>
        </w:rPr>
      </w:pPr>
      <w:r w:rsidRPr="006D1783">
        <w:rPr>
          <w:b/>
          <w:bCs/>
          <w:lang w:val="tr-TR"/>
        </w:rPr>
        <w:t>Komut:</w:t>
      </w:r>
    </w:p>
    <w:p w14:paraId="472C8D57" w14:textId="3B0C2952" w:rsidR="00AF2FD3" w:rsidRDefault="006D1783">
      <w:r w:rsidRPr="006D1783">
        <w:drawing>
          <wp:inline distT="0" distB="0" distL="0" distR="0" wp14:anchorId="5C9A12BE" wp14:editId="1DCDE8B4">
            <wp:extent cx="4648200" cy="1238250"/>
            <wp:effectExtent l="0" t="0" r="0" b="0"/>
            <wp:docPr id="10689900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90032" name=""/>
                    <pic:cNvPicPr/>
                  </pic:nvPicPr>
                  <pic:blipFill>
                    <a:blip r:embed="rId15"/>
                    <a:stretch>
                      <a:fillRect/>
                    </a:stretch>
                  </pic:blipFill>
                  <pic:spPr>
                    <a:xfrm>
                      <a:off x="0" y="0"/>
                      <a:ext cx="4648200" cy="1238250"/>
                    </a:xfrm>
                    <a:prstGeom prst="rect">
                      <a:avLst/>
                    </a:prstGeom>
                  </pic:spPr>
                </pic:pic>
              </a:graphicData>
            </a:graphic>
          </wp:inline>
        </w:drawing>
      </w:r>
    </w:p>
    <w:p w14:paraId="61DE7A1E" w14:textId="77777777" w:rsidR="006D1783" w:rsidRDefault="006D1783"/>
    <w:p w14:paraId="2BC306AB" w14:textId="009CF845" w:rsidR="006D1783" w:rsidRDefault="006D1783">
      <w:r w:rsidRPr="006D1783">
        <w:lastRenderedPageBreak/>
        <w:t>Örnek Çıktı:</w:t>
      </w:r>
    </w:p>
    <w:p w14:paraId="367097D7" w14:textId="19B14FD7" w:rsidR="006D1783" w:rsidRDefault="006D1783">
      <w:r w:rsidRPr="006D1783">
        <w:drawing>
          <wp:inline distT="0" distB="0" distL="0" distR="0" wp14:anchorId="4250B882" wp14:editId="2DC31F0E">
            <wp:extent cx="5286375" cy="1943100"/>
            <wp:effectExtent l="0" t="0" r="9525" b="0"/>
            <wp:docPr id="14428181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8173" name=""/>
                    <pic:cNvPicPr/>
                  </pic:nvPicPr>
                  <pic:blipFill>
                    <a:blip r:embed="rId16"/>
                    <a:stretch>
                      <a:fillRect/>
                    </a:stretch>
                  </pic:blipFill>
                  <pic:spPr>
                    <a:xfrm>
                      <a:off x="0" y="0"/>
                      <a:ext cx="5286375" cy="1943100"/>
                    </a:xfrm>
                    <a:prstGeom prst="rect">
                      <a:avLst/>
                    </a:prstGeom>
                  </pic:spPr>
                </pic:pic>
              </a:graphicData>
            </a:graphic>
          </wp:inline>
        </w:drawing>
      </w:r>
    </w:p>
    <w:p w14:paraId="2B006FE7" w14:textId="77777777" w:rsidR="006D1783" w:rsidRPr="006D1783" w:rsidRDefault="006D1783" w:rsidP="006D1783">
      <w:pPr>
        <w:rPr>
          <w:lang w:val="tr-TR"/>
        </w:rPr>
      </w:pPr>
      <w:r w:rsidRPr="006D1783">
        <w:rPr>
          <w:rFonts w:ascii="Segoe UI Emoji" w:hAnsi="Segoe UI Emoji" w:cs="Segoe UI Emoji"/>
          <w:lang w:val="tr-TR"/>
        </w:rPr>
        <w:t>📌</w:t>
      </w:r>
      <w:r w:rsidRPr="006D1783">
        <w:rPr>
          <w:lang w:val="tr-TR"/>
        </w:rPr>
        <w:t xml:space="preserve"> Açıklama:</w:t>
      </w:r>
    </w:p>
    <w:p w14:paraId="4AD1BB9F" w14:textId="77777777" w:rsidR="006D1783" w:rsidRPr="006D1783" w:rsidRDefault="006D1783" w:rsidP="006D1783">
      <w:pPr>
        <w:numPr>
          <w:ilvl w:val="0"/>
          <w:numId w:val="12"/>
        </w:numPr>
        <w:rPr>
          <w:lang w:val="tr-TR"/>
        </w:rPr>
      </w:pPr>
      <w:r w:rsidRPr="006D1783">
        <w:rPr>
          <w:lang w:val="tr-TR"/>
        </w:rPr>
        <w:t>Kullanıcı ogrenci, “mimikatz.exe” adlı şüpheli aracı başlatmış.</w:t>
      </w:r>
    </w:p>
    <w:p w14:paraId="315F83E8" w14:textId="2A757754" w:rsidR="006D1783" w:rsidRPr="006D1783" w:rsidRDefault="006D1783" w:rsidP="00EA4023">
      <w:pPr>
        <w:numPr>
          <w:ilvl w:val="0"/>
          <w:numId w:val="12"/>
        </w:numPr>
      </w:pPr>
      <w:r w:rsidRPr="006D1783">
        <w:rPr>
          <w:lang w:val="tr-TR"/>
        </w:rPr>
        <w:t>Bu davranış tipik olarak kimlik bilgisi sızıntısı girişimidir.</w:t>
      </w:r>
    </w:p>
    <w:p w14:paraId="11587BE2" w14:textId="77777777" w:rsidR="006D1783" w:rsidRDefault="006D1783" w:rsidP="006D1783">
      <w:pPr>
        <w:rPr>
          <w:lang w:val="tr-TR"/>
        </w:rPr>
      </w:pPr>
    </w:p>
    <w:p w14:paraId="7899217C" w14:textId="77777777" w:rsidR="006D1783" w:rsidRPr="006D1783" w:rsidRDefault="006D1783" w:rsidP="006D1783">
      <w:pPr>
        <w:rPr>
          <w:b/>
          <w:bCs/>
          <w:lang w:val="tr-TR"/>
        </w:rPr>
      </w:pPr>
      <w:r w:rsidRPr="006D1783">
        <w:rPr>
          <w:rFonts w:ascii="Segoe UI Emoji" w:hAnsi="Segoe UI Emoji" w:cs="Segoe UI Emoji"/>
          <w:b/>
          <w:bCs/>
          <w:lang w:val="tr-TR"/>
        </w:rPr>
        <w:t>✅</w:t>
      </w:r>
      <w:r w:rsidRPr="006D1783">
        <w:rPr>
          <w:b/>
          <w:bCs/>
          <w:lang w:val="tr-TR"/>
        </w:rPr>
        <w:t xml:space="preserve"> 4. Zaman Çizelgesi Oluşturma (Timeline)</w:t>
      </w:r>
    </w:p>
    <w:p w14:paraId="25A682AB" w14:textId="77777777" w:rsidR="006D1783" w:rsidRDefault="006D1783" w:rsidP="006D1783">
      <w:pPr>
        <w:rPr>
          <w:b/>
          <w:bCs/>
          <w:lang w:val="tr-TR"/>
        </w:rPr>
      </w:pPr>
      <w:r w:rsidRPr="006D1783">
        <w:rPr>
          <w:b/>
          <w:bCs/>
          <w:lang w:val="tr-TR"/>
        </w:rPr>
        <w:t>Komut:</w:t>
      </w:r>
    </w:p>
    <w:p w14:paraId="1976CF7A" w14:textId="1D783F72" w:rsidR="006D1783" w:rsidRPr="006D1783" w:rsidRDefault="006D1783" w:rsidP="006D1783">
      <w:pPr>
        <w:rPr>
          <w:lang w:val="tr-TR"/>
        </w:rPr>
      </w:pPr>
      <w:r w:rsidRPr="006D1783">
        <w:rPr>
          <w:lang w:val="tr-TR"/>
        </w:rPr>
        <w:drawing>
          <wp:inline distT="0" distB="0" distL="0" distR="0" wp14:anchorId="1BFCEBD4" wp14:editId="50EFE02F">
            <wp:extent cx="4743450" cy="1352550"/>
            <wp:effectExtent l="0" t="0" r="0" b="0"/>
            <wp:docPr id="21304943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94329" name=""/>
                    <pic:cNvPicPr/>
                  </pic:nvPicPr>
                  <pic:blipFill>
                    <a:blip r:embed="rId17"/>
                    <a:stretch>
                      <a:fillRect/>
                    </a:stretch>
                  </pic:blipFill>
                  <pic:spPr>
                    <a:xfrm>
                      <a:off x="0" y="0"/>
                      <a:ext cx="4743450" cy="1352550"/>
                    </a:xfrm>
                    <a:prstGeom prst="rect">
                      <a:avLst/>
                    </a:prstGeom>
                  </pic:spPr>
                </pic:pic>
              </a:graphicData>
            </a:graphic>
          </wp:inline>
        </w:drawing>
      </w:r>
    </w:p>
    <w:p w14:paraId="36EDDAAE" w14:textId="67D3677A" w:rsidR="006D1783" w:rsidRDefault="006D1783" w:rsidP="006D1783">
      <w:r w:rsidRPr="006D1783">
        <w:t>Örnek CSV Çıktısı:</w:t>
      </w:r>
    </w:p>
    <w:p w14:paraId="5607D4DB" w14:textId="49B0046C" w:rsidR="006D1783" w:rsidRDefault="006D1783" w:rsidP="006D1783">
      <w:r w:rsidRPr="006D1783">
        <w:drawing>
          <wp:inline distT="0" distB="0" distL="0" distR="0" wp14:anchorId="00A67C1B" wp14:editId="0DF3B542">
            <wp:extent cx="5353050" cy="1876425"/>
            <wp:effectExtent l="0" t="0" r="0" b="9525"/>
            <wp:docPr id="16334239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3959" name=""/>
                    <pic:cNvPicPr/>
                  </pic:nvPicPr>
                  <pic:blipFill>
                    <a:blip r:embed="rId18"/>
                    <a:stretch>
                      <a:fillRect/>
                    </a:stretch>
                  </pic:blipFill>
                  <pic:spPr>
                    <a:xfrm>
                      <a:off x="0" y="0"/>
                      <a:ext cx="5353050" cy="1876425"/>
                    </a:xfrm>
                    <a:prstGeom prst="rect">
                      <a:avLst/>
                    </a:prstGeom>
                  </pic:spPr>
                </pic:pic>
              </a:graphicData>
            </a:graphic>
          </wp:inline>
        </w:drawing>
      </w:r>
    </w:p>
    <w:p w14:paraId="6334B231" w14:textId="77777777" w:rsidR="006D1783" w:rsidRPr="006D1783" w:rsidRDefault="006D1783" w:rsidP="006D1783">
      <w:pPr>
        <w:rPr>
          <w:lang w:val="tr-TR"/>
        </w:rPr>
      </w:pPr>
      <w:r w:rsidRPr="006D1783">
        <w:rPr>
          <w:rFonts w:ascii="Segoe UI Emoji" w:hAnsi="Segoe UI Emoji" w:cs="Segoe UI Emoji"/>
          <w:lang w:val="tr-TR"/>
        </w:rPr>
        <w:lastRenderedPageBreak/>
        <w:t>📌</w:t>
      </w:r>
      <w:r w:rsidRPr="006D1783">
        <w:rPr>
          <w:lang w:val="tr-TR"/>
        </w:rPr>
        <w:t xml:space="preserve"> Açıklama:</w:t>
      </w:r>
    </w:p>
    <w:p w14:paraId="77A4EBE5" w14:textId="77777777" w:rsidR="006D1783" w:rsidRPr="006D1783" w:rsidRDefault="006D1783" w:rsidP="006D1783">
      <w:pPr>
        <w:numPr>
          <w:ilvl w:val="0"/>
          <w:numId w:val="13"/>
        </w:numPr>
        <w:rPr>
          <w:lang w:val="tr-TR"/>
        </w:rPr>
      </w:pPr>
      <w:r w:rsidRPr="006D1783">
        <w:rPr>
          <w:lang w:val="tr-TR"/>
        </w:rPr>
        <w:t>Olaylar zaman sırasına göre sıralanmıştır.</w:t>
      </w:r>
    </w:p>
    <w:p w14:paraId="0CFAB831" w14:textId="4EDA5B96" w:rsidR="006D1783" w:rsidRPr="006D1783" w:rsidRDefault="006D1783" w:rsidP="006D1783">
      <w:pPr>
        <w:numPr>
          <w:ilvl w:val="0"/>
          <w:numId w:val="13"/>
        </w:numPr>
        <w:rPr>
          <w:lang w:val="tr-TR"/>
        </w:rPr>
      </w:pPr>
      <w:r w:rsidRPr="006D1783">
        <w:rPr>
          <w:lang w:val="tr-TR"/>
        </w:rPr>
        <w:t>Tüm olaylar bir CSV dosyasına aktarılır, Excel veya SIEM sisteminde analiz edilebil</w:t>
      </w:r>
      <w:r>
        <w:rPr>
          <w:lang w:val="tr-TR"/>
        </w:rPr>
        <w:t>ir.</w:t>
      </w:r>
    </w:p>
    <w:p w14:paraId="44AE9CFB" w14:textId="77777777" w:rsidR="00AF2FD3" w:rsidRDefault="00AF2FD3">
      <w:pPr>
        <w:pStyle w:val="Balk1"/>
      </w:pPr>
    </w:p>
    <w:p w14:paraId="34AF68EC" w14:textId="7C00C5BB" w:rsidR="00E97726" w:rsidRDefault="00000000">
      <w:pPr>
        <w:pStyle w:val="Balk1"/>
      </w:pPr>
      <w:r>
        <w:rPr>
          <w:rFonts w:ascii="Segoe UI Emoji" w:hAnsi="Segoe UI Emoji" w:cs="Segoe UI Emoji"/>
        </w:rPr>
        <w:t>📎</w:t>
      </w:r>
      <w:r>
        <w:t xml:space="preserve"> Notlar</w:t>
      </w:r>
    </w:p>
    <w:p w14:paraId="4858F396" w14:textId="77777777" w:rsidR="00E97726" w:rsidRDefault="00000000">
      <w:r>
        <w:br/>
        <w:t>- Chainsaw yalnızca EVTX dosyalarını işler.</w:t>
      </w:r>
      <w:r>
        <w:br/>
        <w:t>- Sigma kurallarını içeren dizin (.yml dosyaları) ile çalışmalıdır.</w:t>
      </w:r>
      <w:r>
        <w:br/>
        <w:t>- En çok kullanılan Event ID’ler: 4624 (logon), 4688 (process), 4697 (service)</w:t>
      </w:r>
      <w:r>
        <w:br/>
        <w:t>- Çıktılar CSV veya JSON formatında alınabilir ve SIEM’e aktarılabilir.</w:t>
      </w:r>
      <w:r>
        <w:br/>
      </w:r>
    </w:p>
    <w:sectPr w:rsidR="00E97726" w:rsidSect="00034616">
      <w:headerReference w:type="default" r:id="rI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306A02F1"/>
    <w:multiLevelType w:val="multilevel"/>
    <w:tmpl w:val="2C4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6701B"/>
    <w:multiLevelType w:val="multilevel"/>
    <w:tmpl w:val="2B18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92838"/>
    <w:multiLevelType w:val="multilevel"/>
    <w:tmpl w:val="680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36C1E"/>
    <w:multiLevelType w:val="multilevel"/>
    <w:tmpl w:val="25D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613474">
    <w:abstractNumId w:val="8"/>
  </w:num>
  <w:num w:numId="2" w16cid:durableId="2037659993">
    <w:abstractNumId w:val="6"/>
  </w:num>
  <w:num w:numId="3" w16cid:durableId="803811139">
    <w:abstractNumId w:val="5"/>
  </w:num>
  <w:num w:numId="4" w16cid:durableId="804392254">
    <w:abstractNumId w:val="4"/>
  </w:num>
  <w:num w:numId="5" w16cid:durableId="559244379">
    <w:abstractNumId w:val="7"/>
  </w:num>
  <w:num w:numId="6" w16cid:durableId="2031373414">
    <w:abstractNumId w:val="3"/>
  </w:num>
  <w:num w:numId="7" w16cid:durableId="1926303891">
    <w:abstractNumId w:val="2"/>
  </w:num>
  <w:num w:numId="8" w16cid:durableId="525751772">
    <w:abstractNumId w:val="1"/>
  </w:num>
  <w:num w:numId="9" w16cid:durableId="1600023539">
    <w:abstractNumId w:val="0"/>
  </w:num>
  <w:num w:numId="10" w16cid:durableId="1261719745">
    <w:abstractNumId w:val="10"/>
  </w:num>
  <w:num w:numId="11" w16cid:durableId="890993183">
    <w:abstractNumId w:val="12"/>
  </w:num>
  <w:num w:numId="12" w16cid:durableId="783159677">
    <w:abstractNumId w:val="9"/>
  </w:num>
  <w:num w:numId="13" w16cid:durableId="670062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83A"/>
    <w:rsid w:val="006B05DA"/>
    <w:rsid w:val="006D1783"/>
    <w:rsid w:val="00AA1D8D"/>
    <w:rsid w:val="00AF2FD3"/>
    <w:rsid w:val="00B47730"/>
    <w:rsid w:val="00CB0664"/>
    <w:rsid w:val="00E97726"/>
    <w:rsid w:val="00F311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A7FAB"/>
  <w14:defaultImageDpi w14:val="300"/>
  <w15:docId w15:val="{98C50981-EA47-467F-803C-50DDC1BD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052">
      <w:bodyDiv w:val="1"/>
      <w:marLeft w:val="0"/>
      <w:marRight w:val="0"/>
      <w:marTop w:val="0"/>
      <w:marBottom w:val="0"/>
      <w:divBdr>
        <w:top w:val="none" w:sz="0" w:space="0" w:color="auto"/>
        <w:left w:val="none" w:sz="0" w:space="0" w:color="auto"/>
        <w:bottom w:val="none" w:sz="0" w:space="0" w:color="auto"/>
        <w:right w:val="none" w:sz="0" w:space="0" w:color="auto"/>
      </w:divBdr>
    </w:div>
    <w:div w:id="123548677">
      <w:bodyDiv w:val="1"/>
      <w:marLeft w:val="0"/>
      <w:marRight w:val="0"/>
      <w:marTop w:val="0"/>
      <w:marBottom w:val="0"/>
      <w:divBdr>
        <w:top w:val="none" w:sz="0" w:space="0" w:color="auto"/>
        <w:left w:val="none" w:sz="0" w:space="0" w:color="auto"/>
        <w:bottom w:val="none" w:sz="0" w:space="0" w:color="auto"/>
        <w:right w:val="none" w:sz="0" w:space="0" w:color="auto"/>
      </w:divBdr>
    </w:div>
    <w:div w:id="155153212">
      <w:bodyDiv w:val="1"/>
      <w:marLeft w:val="0"/>
      <w:marRight w:val="0"/>
      <w:marTop w:val="0"/>
      <w:marBottom w:val="0"/>
      <w:divBdr>
        <w:top w:val="none" w:sz="0" w:space="0" w:color="auto"/>
        <w:left w:val="none" w:sz="0" w:space="0" w:color="auto"/>
        <w:bottom w:val="none" w:sz="0" w:space="0" w:color="auto"/>
        <w:right w:val="none" w:sz="0" w:space="0" w:color="auto"/>
      </w:divBdr>
    </w:div>
    <w:div w:id="452796257">
      <w:bodyDiv w:val="1"/>
      <w:marLeft w:val="0"/>
      <w:marRight w:val="0"/>
      <w:marTop w:val="0"/>
      <w:marBottom w:val="0"/>
      <w:divBdr>
        <w:top w:val="none" w:sz="0" w:space="0" w:color="auto"/>
        <w:left w:val="none" w:sz="0" w:space="0" w:color="auto"/>
        <w:bottom w:val="none" w:sz="0" w:space="0" w:color="auto"/>
        <w:right w:val="none" w:sz="0" w:space="0" w:color="auto"/>
      </w:divBdr>
    </w:div>
    <w:div w:id="547372817">
      <w:bodyDiv w:val="1"/>
      <w:marLeft w:val="0"/>
      <w:marRight w:val="0"/>
      <w:marTop w:val="0"/>
      <w:marBottom w:val="0"/>
      <w:divBdr>
        <w:top w:val="none" w:sz="0" w:space="0" w:color="auto"/>
        <w:left w:val="none" w:sz="0" w:space="0" w:color="auto"/>
        <w:bottom w:val="none" w:sz="0" w:space="0" w:color="auto"/>
        <w:right w:val="none" w:sz="0" w:space="0" w:color="auto"/>
      </w:divBdr>
    </w:div>
    <w:div w:id="635649740">
      <w:bodyDiv w:val="1"/>
      <w:marLeft w:val="0"/>
      <w:marRight w:val="0"/>
      <w:marTop w:val="0"/>
      <w:marBottom w:val="0"/>
      <w:divBdr>
        <w:top w:val="none" w:sz="0" w:space="0" w:color="auto"/>
        <w:left w:val="none" w:sz="0" w:space="0" w:color="auto"/>
        <w:bottom w:val="none" w:sz="0" w:space="0" w:color="auto"/>
        <w:right w:val="none" w:sz="0" w:space="0" w:color="auto"/>
      </w:divBdr>
    </w:div>
    <w:div w:id="651830936">
      <w:bodyDiv w:val="1"/>
      <w:marLeft w:val="0"/>
      <w:marRight w:val="0"/>
      <w:marTop w:val="0"/>
      <w:marBottom w:val="0"/>
      <w:divBdr>
        <w:top w:val="none" w:sz="0" w:space="0" w:color="auto"/>
        <w:left w:val="none" w:sz="0" w:space="0" w:color="auto"/>
        <w:bottom w:val="none" w:sz="0" w:space="0" w:color="auto"/>
        <w:right w:val="none" w:sz="0" w:space="0" w:color="auto"/>
      </w:divBdr>
    </w:div>
    <w:div w:id="656304335">
      <w:bodyDiv w:val="1"/>
      <w:marLeft w:val="0"/>
      <w:marRight w:val="0"/>
      <w:marTop w:val="0"/>
      <w:marBottom w:val="0"/>
      <w:divBdr>
        <w:top w:val="none" w:sz="0" w:space="0" w:color="auto"/>
        <w:left w:val="none" w:sz="0" w:space="0" w:color="auto"/>
        <w:bottom w:val="none" w:sz="0" w:space="0" w:color="auto"/>
        <w:right w:val="none" w:sz="0" w:space="0" w:color="auto"/>
      </w:divBdr>
    </w:div>
    <w:div w:id="783304817">
      <w:bodyDiv w:val="1"/>
      <w:marLeft w:val="0"/>
      <w:marRight w:val="0"/>
      <w:marTop w:val="0"/>
      <w:marBottom w:val="0"/>
      <w:divBdr>
        <w:top w:val="none" w:sz="0" w:space="0" w:color="auto"/>
        <w:left w:val="none" w:sz="0" w:space="0" w:color="auto"/>
        <w:bottom w:val="none" w:sz="0" w:space="0" w:color="auto"/>
        <w:right w:val="none" w:sz="0" w:space="0" w:color="auto"/>
      </w:divBdr>
    </w:div>
    <w:div w:id="1030837552">
      <w:bodyDiv w:val="1"/>
      <w:marLeft w:val="0"/>
      <w:marRight w:val="0"/>
      <w:marTop w:val="0"/>
      <w:marBottom w:val="0"/>
      <w:divBdr>
        <w:top w:val="none" w:sz="0" w:space="0" w:color="auto"/>
        <w:left w:val="none" w:sz="0" w:space="0" w:color="auto"/>
        <w:bottom w:val="none" w:sz="0" w:space="0" w:color="auto"/>
        <w:right w:val="none" w:sz="0" w:space="0" w:color="auto"/>
      </w:divBdr>
    </w:div>
    <w:div w:id="1185438634">
      <w:bodyDiv w:val="1"/>
      <w:marLeft w:val="0"/>
      <w:marRight w:val="0"/>
      <w:marTop w:val="0"/>
      <w:marBottom w:val="0"/>
      <w:divBdr>
        <w:top w:val="none" w:sz="0" w:space="0" w:color="auto"/>
        <w:left w:val="none" w:sz="0" w:space="0" w:color="auto"/>
        <w:bottom w:val="none" w:sz="0" w:space="0" w:color="auto"/>
        <w:right w:val="none" w:sz="0" w:space="0" w:color="auto"/>
      </w:divBdr>
    </w:div>
    <w:div w:id="1270315716">
      <w:bodyDiv w:val="1"/>
      <w:marLeft w:val="0"/>
      <w:marRight w:val="0"/>
      <w:marTop w:val="0"/>
      <w:marBottom w:val="0"/>
      <w:divBdr>
        <w:top w:val="none" w:sz="0" w:space="0" w:color="auto"/>
        <w:left w:val="none" w:sz="0" w:space="0" w:color="auto"/>
        <w:bottom w:val="none" w:sz="0" w:space="0" w:color="auto"/>
        <w:right w:val="none" w:sz="0" w:space="0" w:color="auto"/>
      </w:divBdr>
    </w:div>
    <w:div w:id="1323896614">
      <w:bodyDiv w:val="1"/>
      <w:marLeft w:val="0"/>
      <w:marRight w:val="0"/>
      <w:marTop w:val="0"/>
      <w:marBottom w:val="0"/>
      <w:divBdr>
        <w:top w:val="none" w:sz="0" w:space="0" w:color="auto"/>
        <w:left w:val="none" w:sz="0" w:space="0" w:color="auto"/>
        <w:bottom w:val="none" w:sz="0" w:space="0" w:color="auto"/>
        <w:right w:val="none" w:sz="0" w:space="0" w:color="auto"/>
      </w:divBdr>
    </w:div>
    <w:div w:id="1354108178">
      <w:bodyDiv w:val="1"/>
      <w:marLeft w:val="0"/>
      <w:marRight w:val="0"/>
      <w:marTop w:val="0"/>
      <w:marBottom w:val="0"/>
      <w:divBdr>
        <w:top w:val="none" w:sz="0" w:space="0" w:color="auto"/>
        <w:left w:val="none" w:sz="0" w:space="0" w:color="auto"/>
        <w:bottom w:val="none" w:sz="0" w:space="0" w:color="auto"/>
        <w:right w:val="none" w:sz="0" w:space="0" w:color="auto"/>
      </w:divBdr>
    </w:div>
    <w:div w:id="1446388105">
      <w:bodyDiv w:val="1"/>
      <w:marLeft w:val="0"/>
      <w:marRight w:val="0"/>
      <w:marTop w:val="0"/>
      <w:marBottom w:val="0"/>
      <w:divBdr>
        <w:top w:val="none" w:sz="0" w:space="0" w:color="auto"/>
        <w:left w:val="none" w:sz="0" w:space="0" w:color="auto"/>
        <w:bottom w:val="none" w:sz="0" w:space="0" w:color="auto"/>
        <w:right w:val="none" w:sz="0" w:space="0" w:color="auto"/>
      </w:divBdr>
    </w:div>
    <w:div w:id="1467160947">
      <w:bodyDiv w:val="1"/>
      <w:marLeft w:val="0"/>
      <w:marRight w:val="0"/>
      <w:marTop w:val="0"/>
      <w:marBottom w:val="0"/>
      <w:divBdr>
        <w:top w:val="none" w:sz="0" w:space="0" w:color="auto"/>
        <w:left w:val="none" w:sz="0" w:space="0" w:color="auto"/>
        <w:bottom w:val="none" w:sz="0" w:space="0" w:color="auto"/>
        <w:right w:val="none" w:sz="0" w:space="0" w:color="auto"/>
      </w:divBdr>
    </w:div>
    <w:div w:id="1471441284">
      <w:bodyDiv w:val="1"/>
      <w:marLeft w:val="0"/>
      <w:marRight w:val="0"/>
      <w:marTop w:val="0"/>
      <w:marBottom w:val="0"/>
      <w:divBdr>
        <w:top w:val="none" w:sz="0" w:space="0" w:color="auto"/>
        <w:left w:val="none" w:sz="0" w:space="0" w:color="auto"/>
        <w:bottom w:val="none" w:sz="0" w:space="0" w:color="auto"/>
        <w:right w:val="none" w:sz="0" w:space="0" w:color="auto"/>
      </w:divBdr>
    </w:div>
    <w:div w:id="1508253964">
      <w:bodyDiv w:val="1"/>
      <w:marLeft w:val="0"/>
      <w:marRight w:val="0"/>
      <w:marTop w:val="0"/>
      <w:marBottom w:val="0"/>
      <w:divBdr>
        <w:top w:val="none" w:sz="0" w:space="0" w:color="auto"/>
        <w:left w:val="none" w:sz="0" w:space="0" w:color="auto"/>
        <w:bottom w:val="none" w:sz="0" w:space="0" w:color="auto"/>
        <w:right w:val="none" w:sz="0" w:space="0" w:color="auto"/>
      </w:divBdr>
    </w:div>
    <w:div w:id="1893075626">
      <w:bodyDiv w:val="1"/>
      <w:marLeft w:val="0"/>
      <w:marRight w:val="0"/>
      <w:marTop w:val="0"/>
      <w:marBottom w:val="0"/>
      <w:divBdr>
        <w:top w:val="none" w:sz="0" w:space="0" w:color="auto"/>
        <w:left w:val="none" w:sz="0" w:space="0" w:color="auto"/>
        <w:bottom w:val="none" w:sz="0" w:space="0" w:color="auto"/>
        <w:right w:val="none" w:sz="0" w:space="0" w:color="auto"/>
      </w:divBdr>
    </w:div>
    <w:div w:id="2140299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363</Words>
  <Characters>2073</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4</cp:revision>
  <dcterms:created xsi:type="dcterms:W3CDTF">2013-12-23T23:15:00Z</dcterms:created>
  <dcterms:modified xsi:type="dcterms:W3CDTF">2025-07-28T13:34:00Z</dcterms:modified>
  <cp:category/>
</cp:coreProperties>
</file>