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0" w:afterAutospacing="0" w:line="17" w:lineRule="atLeast"/>
        <w:ind w:firstLine="964" w:firstLineChars="300"/>
        <w:rPr>
          <w:rFonts w:hint="default" w:ascii="Times New Roman" w:hAnsi="Times New Roman" w:cs="Times New Roman"/>
          <w:b/>
          <w:bCs/>
          <w:i w:val="0"/>
          <w:iCs w:val="0"/>
          <w:color w:val="000000"/>
          <w:sz w:val="32"/>
          <w:szCs w:val="32"/>
          <w:u w:val="single"/>
          <w:vertAlign w:val="baseline"/>
        </w:rPr>
      </w:pPr>
      <w:bookmarkStart w:id="0" w:name="_GoBack"/>
      <w:bookmarkEnd w:id="0"/>
      <w:r>
        <w:rPr>
          <w:rFonts w:hint="default" w:ascii="Times New Roman" w:hAnsi="Times New Roman" w:cs="Times New Roman"/>
          <w:b/>
          <w:bCs/>
          <w:i w:val="0"/>
          <w:iCs w:val="0"/>
          <w:color w:val="000000"/>
          <w:sz w:val="32"/>
          <w:szCs w:val="32"/>
          <w:u w:val="single"/>
          <w:vertAlign w:val="baseline"/>
        </w:rPr>
        <w:t xml:space="preserve"> Difference between HTTP1.1 vs HTTP2</w:t>
      </w:r>
    </w:p>
    <w:p>
      <w:pPr>
        <w:pStyle w:val="6"/>
        <w:keepNext w:val="0"/>
        <w:keepLines w:val="0"/>
        <w:widowControl/>
        <w:suppressLineNumbers w:val="0"/>
        <w:bidi w:val="0"/>
        <w:spacing w:before="0" w:beforeAutospacing="0" w:after="0" w:afterAutospacing="0" w:line="17" w:lineRule="atLeast"/>
        <w:ind w:firstLine="843" w:firstLineChars="300"/>
        <w:rPr>
          <w:rFonts w:hint="default" w:ascii="Times New Roman" w:hAnsi="Times New Roman" w:cs="Times New Roman"/>
          <w:b/>
          <w:bCs/>
          <w:i w:val="0"/>
          <w:iCs w:val="0"/>
          <w:color w:val="000000"/>
          <w:sz w:val="28"/>
          <w:szCs w:val="28"/>
          <w:u w:val="single"/>
          <w:vertAlign w:val="baseline"/>
        </w:rPr>
      </w:pPr>
    </w:p>
    <w:p>
      <w:pPr>
        <w:pStyle w:val="6"/>
        <w:keepNext w:val="0"/>
        <w:keepLines w:val="0"/>
        <w:widowControl/>
        <w:suppressLineNumbers w:val="0"/>
        <w:bidi w:val="0"/>
        <w:spacing w:before="0" w:beforeAutospacing="0" w:after="0" w:afterAutospacing="0" w:line="17" w:lineRule="atLeast"/>
        <w:ind w:firstLine="843" w:firstLineChars="300"/>
        <w:rPr>
          <w:rFonts w:hint="default" w:ascii="Times New Roman" w:hAnsi="Times New Roman" w:cs="Times New Roman"/>
          <w:b/>
          <w:bCs/>
          <w:i w:val="0"/>
          <w:iCs w:val="0"/>
          <w:color w:val="000000"/>
          <w:sz w:val="28"/>
          <w:szCs w:val="28"/>
          <w:u w:val="single"/>
          <w:vertAlign w:val="baseline"/>
        </w:rPr>
      </w:pPr>
    </w:p>
    <w:p>
      <w:pPr>
        <w:pStyle w:val="6"/>
        <w:keepNext w:val="0"/>
        <w:keepLines w:val="0"/>
        <w:widowControl/>
        <w:suppressLineNumbers w:val="0"/>
        <w:bidi w:val="0"/>
        <w:spacing w:before="0" w:beforeAutospacing="0" w:after="0" w:afterAutospacing="0" w:line="17" w:lineRule="atLeast"/>
        <w:ind w:firstLine="663" w:firstLineChars="300"/>
        <w:rPr>
          <w:rFonts w:hint="default" w:ascii="Times New Roman" w:hAnsi="Times New Roman" w:cs="Times New Roman"/>
          <w:b w:val="0"/>
          <w:bCs w:val="0"/>
          <w:i w:val="0"/>
          <w:iCs w:val="0"/>
          <w:color w:val="000000"/>
          <w:sz w:val="22"/>
          <w:szCs w:val="22"/>
          <w:u w:val="none"/>
          <w:vertAlign w:val="baseline"/>
          <w:lang w:val="en-IN"/>
        </w:rPr>
      </w:pPr>
      <w:r>
        <w:rPr>
          <w:rFonts w:hint="default" w:ascii="Times New Roman" w:hAnsi="Times New Roman" w:cs="Times New Roman"/>
          <w:b/>
          <w:bCs/>
          <w:i w:val="0"/>
          <w:iCs w:val="0"/>
          <w:color w:val="000000"/>
          <w:sz w:val="22"/>
          <w:szCs w:val="22"/>
          <w:u w:val="none"/>
          <w:vertAlign w:val="baseline"/>
          <w:lang w:val="en-IN"/>
        </w:rPr>
        <w:t xml:space="preserve">HTTP </w:t>
      </w:r>
      <w:r>
        <w:rPr>
          <w:rFonts w:hint="default" w:ascii="Times New Roman" w:hAnsi="Times New Roman" w:cs="Times New Roman"/>
          <w:b w:val="0"/>
          <w:bCs w:val="0"/>
          <w:i w:val="0"/>
          <w:iCs w:val="0"/>
          <w:color w:val="000000"/>
          <w:sz w:val="22"/>
          <w:szCs w:val="22"/>
          <w:u w:val="none"/>
          <w:vertAlign w:val="baseline"/>
          <w:lang w:val="en-IN"/>
        </w:rPr>
        <w:t xml:space="preserve">stands for </w:t>
      </w:r>
      <w:r>
        <w:rPr>
          <w:rFonts w:hint="default" w:ascii="Times New Roman" w:hAnsi="Times New Roman" w:cs="Times New Roman"/>
          <w:b/>
          <w:bCs/>
          <w:i w:val="0"/>
          <w:iCs w:val="0"/>
          <w:color w:val="000000"/>
          <w:sz w:val="22"/>
          <w:szCs w:val="22"/>
          <w:u w:val="none"/>
          <w:vertAlign w:val="baseline"/>
          <w:lang w:val="en-IN"/>
        </w:rPr>
        <w:t>Hypertext Transfer protocol</w:t>
      </w:r>
      <w:r>
        <w:rPr>
          <w:rFonts w:hint="default" w:ascii="Times New Roman" w:hAnsi="Times New Roman" w:cs="Times New Roman"/>
          <w:b w:val="0"/>
          <w:bCs w:val="0"/>
          <w:i w:val="0"/>
          <w:iCs w:val="0"/>
          <w:color w:val="000000"/>
          <w:sz w:val="22"/>
          <w:szCs w:val="22"/>
          <w:u w:val="none"/>
          <w:vertAlign w:val="baseline"/>
          <w:lang w:val="en-IN"/>
        </w:rPr>
        <w:t xml:space="preserve"> &amp; it is client -server communication.By using HTTP user sends the request to the server &amp; the server sends the response to the user.There are several stages of development of HTTP but we will focus mainly on HTTP1.1 was created on 1997 &amp; the new one is HTTP 2 which is created in 2015.</w:t>
      </w:r>
    </w:p>
    <w:p>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b/>
          <w:bCs/>
          <w:i w:val="0"/>
          <w:iCs w:val="0"/>
          <w:color w:val="000000"/>
          <w:sz w:val="22"/>
          <w:szCs w:val="22"/>
          <w:u w:val="single"/>
          <w:vertAlign w:val="baseline"/>
          <w:lang w:val="en-IN"/>
        </w:rPr>
      </w:pPr>
    </w:p>
    <w:p>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b/>
          <w:bCs/>
          <w:i w:val="0"/>
          <w:iCs w:val="0"/>
          <w:color w:val="000000"/>
          <w:sz w:val="22"/>
          <w:szCs w:val="22"/>
          <w:u w:val="single"/>
          <w:vertAlign w:val="baseline"/>
          <w:lang w:val="en-IN"/>
        </w:rPr>
      </w:pPr>
    </w:p>
    <w:p>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b/>
          <w:bCs/>
          <w:i w:val="0"/>
          <w:iCs w:val="0"/>
          <w:color w:val="000000"/>
          <w:sz w:val="22"/>
          <w:szCs w:val="22"/>
          <w:u w:val="single"/>
          <w:vertAlign w:val="baseline"/>
          <w:lang w:val="en-IN"/>
        </w:rPr>
      </w:pPr>
      <w:r>
        <w:rPr>
          <w:rFonts w:hint="default" w:ascii="Times New Roman" w:hAnsi="Times New Roman" w:cs="Times New Roman"/>
          <w:b/>
          <w:bCs/>
          <w:i w:val="0"/>
          <w:iCs w:val="0"/>
          <w:color w:val="000000"/>
          <w:sz w:val="22"/>
          <w:szCs w:val="22"/>
          <w:u w:val="single"/>
          <w:vertAlign w:val="baseline"/>
          <w:lang w:val="en-IN"/>
        </w:rPr>
        <w:t>HTTP 1.1:</w:t>
      </w:r>
    </w:p>
    <w:p>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b/>
          <w:bCs/>
          <w:i w:val="0"/>
          <w:iCs w:val="0"/>
          <w:color w:val="000000"/>
          <w:sz w:val="22"/>
          <w:szCs w:val="22"/>
          <w:u w:val="none"/>
          <w:vertAlign w:val="baseline"/>
          <w:lang w:val="en-IN"/>
        </w:rPr>
      </w:pPr>
      <w:r>
        <w:rPr>
          <w:rFonts w:hint="default" w:ascii="Times New Roman" w:hAnsi="Times New Roman" w:cs="Times New Roman"/>
          <w:b/>
          <w:bCs/>
          <w:i w:val="0"/>
          <w:iCs w:val="0"/>
          <w:color w:val="000000"/>
          <w:sz w:val="22"/>
          <w:szCs w:val="22"/>
          <w:u w:val="none"/>
          <w:vertAlign w:val="baseline"/>
          <w:lang w:val="en-IN"/>
        </w:rPr>
        <w:t xml:space="preserve">       </w:t>
      </w:r>
    </w:p>
    <w:p>
      <w:pPr>
        <w:pStyle w:val="6"/>
        <w:keepNext w:val="0"/>
        <w:keepLines w:val="0"/>
        <w:widowControl/>
        <w:suppressLineNumbers w:val="0"/>
        <w:bidi w:val="0"/>
        <w:spacing w:before="0" w:beforeAutospacing="0" w:after="0" w:afterAutospacing="0" w:line="17" w:lineRule="atLeast"/>
        <w:rPr>
          <w:rFonts w:hint="default" w:ascii="Times New Roman" w:hAnsi="Times New Roman" w:eastAsia="sans-serif" w:cs="Times New Roman"/>
          <w:i w:val="0"/>
          <w:iCs w:val="0"/>
          <w:caps w:val="0"/>
          <w:color w:val="000000" w:themeColor="text1"/>
          <w:spacing w:val="0"/>
          <w:sz w:val="22"/>
          <w:szCs w:val="22"/>
          <w:highlight w:val="none"/>
          <w14:textFill>
            <w14:solidFill>
              <w14:schemeClr w14:val="tx1"/>
            </w14:solidFill>
          </w14:textFill>
        </w:rPr>
      </w:pPr>
      <w:r>
        <w:rPr>
          <w:rFonts w:hint="default" w:ascii="Times New Roman" w:hAnsi="Times New Roman" w:cs="Times New Roman"/>
          <w:b/>
          <w:bCs/>
          <w:i w:val="0"/>
          <w:iCs w:val="0"/>
          <w:color w:val="000000"/>
          <w:sz w:val="22"/>
          <w:szCs w:val="22"/>
          <w:u w:val="none"/>
          <w:vertAlign w:val="baseline"/>
          <w:lang w:val="en-IN"/>
        </w:rPr>
        <w:t xml:space="preserve">      </w:t>
      </w:r>
      <w:r>
        <w:rPr>
          <w:rFonts w:hint="default" w:ascii="Times New Roman" w:hAnsi="Times New Roman" w:eastAsia="sans-serif" w:cs="Times New Roman"/>
          <w:i w:val="0"/>
          <w:iCs w:val="0"/>
          <w:caps w:val="0"/>
          <w:color w:val="000000" w:themeColor="text1"/>
          <w:spacing w:val="0"/>
          <w:sz w:val="22"/>
          <w:szCs w:val="22"/>
          <w:highlight w:val="none"/>
          <w14:textFill>
            <w14:solidFill>
              <w14:schemeClr w14:val="tx1"/>
            </w14:solidFill>
          </w14:textFill>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Pr>
          <w:rFonts w:hint="default" w:ascii="Times New Roman" w:hAnsi="Times New Roman" w:eastAsia="sans-serif" w:cs="Times New Roman"/>
          <w:i w:val="0"/>
          <w:iCs w:val="0"/>
          <w:caps w:val="0"/>
          <w:color w:val="000000" w:themeColor="text1"/>
          <w:spacing w:val="0"/>
          <w:sz w:val="22"/>
          <w:szCs w:val="22"/>
          <w:highlight w:val="none"/>
          <w:lang w:val="en-IN"/>
          <w14:textFill>
            <w14:solidFill>
              <w14:schemeClr w14:val="tx1"/>
            </w14:solidFill>
          </w14:textFill>
        </w:rPr>
        <w:t xml:space="preserve">method </w:t>
      </w:r>
      <w:r>
        <w:rPr>
          <w:rFonts w:hint="default" w:ascii="Times New Roman" w:hAnsi="Times New Roman" w:eastAsia="sans-serif" w:cs="Times New Roman"/>
          <w:i w:val="0"/>
          <w:iCs w:val="0"/>
          <w:caps w:val="0"/>
          <w:color w:val="000000" w:themeColor="text1"/>
          <w:spacing w:val="0"/>
          <w:sz w:val="22"/>
          <w:szCs w:val="22"/>
          <w:highlight w:val="none"/>
          <w14:textFill>
            <w14:solidFill>
              <w14:schemeClr w14:val="tx1"/>
            </w14:solidFill>
          </w14:textFill>
        </w:rPr>
        <w:t>like </w:t>
      </w:r>
      <w:r>
        <w:rPr>
          <w:rFonts w:hint="default" w:ascii="Times New Roman" w:hAnsi="Times New Roman" w:eastAsia="sans-serif" w:cs="Times New Roman"/>
          <w:b/>
          <w:bCs/>
          <w:i w:val="0"/>
          <w:iCs w:val="0"/>
          <w:caps w:val="0"/>
          <w:color w:val="000000" w:themeColor="text1"/>
          <w:spacing w:val="0"/>
          <w:sz w:val="22"/>
          <w:szCs w:val="22"/>
          <w:highlight w:val="none"/>
          <w:lang w:val="en-IN"/>
          <w14:textFill>
            <w14:solidFill>
              <w14:schemeClr w14:val="tx1"/>
            </w14:solidFill>
          </w14:textFill>
        </w:rPr>
        <w:t>GET</w:t>
      </w:r>
      <w:r>
        <w:rPr>
          <w:rFonts w:hint="default" w:ascii="Times New Roman" w:hAnsi="Times New Roman" w:eastAsia="sans-serif" w:cs="Times New Roman"/>
          <w:i w:val="0"/>
          <w:iCs w:val="0"/>
          <w:caps w:val="0"/>
          <w:color w:val="000000" w:themeColor="text1"/>
          <w:spacing w:val="0"/>
          <w:sz w:val="22"/>
          <w:szCs w:val="22"/>
          <w:highlight w:val="none"/>
          <w:lang w:val="en-IN"/>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2"/>
          <w:szCs w:val="22"/>
          <w:highlight w:val="none"/>
          <w14:textFill>
            <w14:solidFill>
              <w14:schemeClr w14:val="tx1"/>
            </w14:solidFill>
          </w14:textFill>
        </w:rPr>
        <w:t>or </w:t>
      </w:r>
      <w:r>
        <w:rPr>
          <w:rFonts w:hint="default" w:ascii="Times New Roman" w:hAnsi="Times New Roman" w:eastAsia="sans-serif" w:cs="Times New Roman"/>
          <w:b/>
          <w:bCs/>
          <w:i w:val="0"/>
          <w:iCs w:val="0"/>
          <w:caps w:val="0"/>
          <w:color w:val="000000" w:themeColor="text1"/>
          <w:spacing w:val="0"/>
          <w:sz w:val="22"/>
          <w:szCs w:val="22"/>
          <w:highlight w:val="none"/>
          <w:lang w:val="en-IN"/>
          <w14:textFill>
            <w14:solidFill>
              <w14:schemeClr w14:val="tx1"/>
            </w14:solidFill>
          </w14:textFill>
        </w:rPr>
        <w:t>POST</w:t>
      </w:r>
      <w:r>
        <w:rPr>
          <w:rFonts w:hint="default" w:ascii="Times New Roman" w:hAnsi="Times New Roman" w:eastAsia="sans-serif" w:cs="Times New Roman"/>
          <w:i w:val="0"/>
          <w:iCs w:val="0"/>
          <w:caps w:val="0"/>
          <w:color w:val="000000" w:themeColor="text1"/>
          <w:spacing w:val="0"/>
          <w:sz w:val="22"/>
          <w:szCs w:val="22"/>
          <w:highlight w:val="none"/>
          <w14:textFill>
            <w14:solidFill>
              <w14:schemeClr w14:val="tx1"/>
            </w14:solidFill>
          </w14:textFill>
        </w:rPr>
        <w:t>. In response, the server sends a resource like an HTML page back to the client.</w:t>
      </w:r>
    </w:p>
    <w:p>
      <w:pPr>
        <w:pStyle w:val="6"/>
        <w:keepNext w:val="0"/>
        <w:keepLines w:val="0"/>
        <w:widowControl/>
        <w:suppressLineNumbers w:val="0"/>
        <w:bidi w:val="0"/>
        <w:spacing w:before="0" w:beforeAutospacing="0" w:after="0" w:afterAutospacing="0" w:line="17" w:lineRule="atLeast"/>
        <w:rPr>
          <w:rFonts w:hint="default" w:ascii="Times New Roman" w:hAnsi="Times New Roman" w:eastAsia="sans-serif" w:cs="Times New Roman"/>
          <w:i w:val="0"/>
          <w:iCs w:val="0"/>
          <w:caps w:val="0"/>
          <w:color w:val="000000" w:themeColor="text1"/>
          <w:spacing w:val="0"/>
          <w:sz w:val="22"/>
          <w:szCs w:val="22"/>
          <w:highlight w:val="none"/>
          <w14:textFill>
            <w14:solidFill>
              <w14:schemeClr w14:val="tx1"/>
            </w14:solidFill>
          </w14:textFill>
        </w:rPr>
      </w:pPr>
    </w:p>
    <w:p>
      <w:pPr>
        <w:pStyle w:val="6"/>
        <w:keepNext w:val="0"/>
        <w:keepLines w:val="0"/>
        <w:widowControl/>
        <w:suppressLineNumbers w:val="0"/>
        <w:bidi w:val="0"/>
        <w:spacing w:before="0" w:beforeAutospacing="0" w:after="0" w:afterAutospacing="0" w:line="17" w:lineRule="atLeast"/>
        <w:rPr>
          <w:rFonts w:hint="default" w:ascii="Times New Roman" w:hAnsi="Times New Roman" w:eastAsia="sans-serif" w:cs="Times New Roman"/>
          <w:i w:val="0"/>
          <w:iCs w:val="0"/>
          <w:caps w:val="0"/>
          <w:color w:val="000000" w:themeColor="text1"/>
          <w:spacing w:val="0"/>
          <w:sz w:val="22"/>
          <w:szCs w:val="22"/>
          <w:highlight w:val="none"/>
          <w:lang w:val="en-IN"/>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2"/>
          <w:szCs w:val="22"/>
          <w:highlight w:val="none"/>
          <w:lang w:val="en-IN"/>
          <w14:textFill>
            <w14:solidFill>
              <w14:schemeClr w14:val="tx1"/>
            </w14:solidFill>
          </w14:textFill>
        </w:rPr>
        <w:t xml:space="preserve">         </w:t>
      </w:r>
      <w:r>
        <w:rPr>
          <w:rFonts w:hint="default" w:ascii="Times New Roman" w:hAnsi="Times New Roman" w:eastAsia="sans-serif"/>
          <w:i w:val="0"/>
          <w:iCs w:val="0"/>
          <w:caps w:val="0"/>
          <w:color w:val="000000" w:themeColor="text1"/>
          <w:spacing w:val="0"/>
          <w:sz w:val="22"/>
          <w:szCs w:val="22"/>
          <w:highlight w:val="none"/>
          <w:lang w:val="en-IN"/>
          <w14:textFill>
            <w14:solidFill>
              <w14:schemeClr w14:val="tx1"/>
            </w14:solidFill>
          </w14:textFill>
        </w:rPr>
        <w:t>For better understanding, let’s assume the situation when you make a request to the server for the google.com html page &amp; server responds to you as a resource google.com 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b/>
          <w:bCs/>
          <w:i w:val="0"/>
          <w:iCs w:val="0"/>
          <w:color w:val="000000"/>
          <w:sz w:val="22"/>
          <w:szCs w:val="22"/>
          <w:u w:val="single"/>
          <w:vertAlign w:val="baseline"/>
          <w:lang w:val="en-IN"/>
        </w:rPr>
      </w:pPr>
    </w:p>
    <w:p>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b/>
          <w:bCs/>
          <w:i w:val="0"/>
          <w:iCs w:val="0"/>
          <w:color w:val="000000"/>
          <w:sz w:val="22"/>
          <w:szCs w:val="22"/>
          <w:u w:val="single"/>
          <w:vertAlign w:val="baseline"/>
          <w:lang w:val="en-IN"/>
        </w:rPr>
      </w:pPr>
      <w:r>
        <w:rPr>
          <w:rFonts w:hint="default" w:ascii="Times New Roman" w:hAnsi="Times New Roman" w:cs="Times New Roman"/>
          <w:b/>
          <w:bCs/>
          <w:i w:val="0"/>
          <w:iCs w:val="0"/>
          <w:color w:val="000000"/>
          <w:sz w:val="22"/>
          <w:szCs w:val="22"/>
          <w:u w:val="single"/>
          <w:vertAlign w:val="baseline"/>
          <w:lang w:val="en-IN"/>
        </w:rPr>
        <w:t>HTTP 2:</w:t>
      </w:r>
    </w:p>
    <w:p>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b/>
          <w:bCs/>
          <w:i w:val="0"/>
          <w:iCs w:val="0"/>
          <w:color w:val="000000"/>
          <w:sz w:val="22"/>
          <w:szCs w:val="22"/>
          <w:u w:val="none"/>
          <w:vertAlign w:val="baseline"/>
          <w:lang w:val="en-IN"/>
        </w:rPr>
      </w:pPr>
      <w:r>
        <w:rPr>
          <w:rFonts w:hint="default" w:ascii="Times New Roman" w:hAnsi="Times New Roman" w:cs="Times New Roman"/>
          <w:b/>
          <w:bCs/>
          <w:i w:val="0"/>
          <w:iCs w:val="0"/>
          <w:color w:val="000000"/>
          <w:sz w:val="22"/>
          <w:szCs w:val="22"/>
          <w:u w:val="none"/>
          <w:vertAlign w:val="baseline"/>
          <w:lang w:val="en-IN"/>
        </w:rPr>
        <w:t xml:space="preserve">     </w:t>
      </w:r>
    </w:p>
    <w:p>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b w:val="0"/>
          <w:bCs w:val="0"/>
          <w:i w:val="0"/>
          <w:iCs w:val="0"/>
          <w:color w:val="000000"/>
          <w:sz w:val="22"/>
          <w:szCs w:val="22"/>
          <w:u w:val="none"/>
          <w:vertAlign w:val="baseline"/>
          <w:lang w:val="en-IN"/>
        </w:rPr>
      </w:pPr>
      <w:r>
        <w:rPr>
          <w:rFonts w:hint="default" w:ascii="Times New Roman" w:hAnsi="Times New Roman" w:cs="Times New Roman"/>
          <w:b/>
          <w:bCs/>
          <w:i w:val="0"/>
          <w:iCs w:val="0"/>
          <w:color w:val="000000"/>
          <w:sz w:val="22"/>
          <w:szCs w:val="22"/>
          <w:u w:val="none"/>
          <w:vertAlign w:val="baseline"/>
          <w:lang w:val="en-IN"/>
        </w:rPr>
        <w:t xml:space="preserve">      </w:t>
      </w:r>
      <w:r>
        <w:rPr>
          <w:rFonts w:hint="default" w:ascii="Times New Roman" w:hAnsi="Times New Roman"/>
          <w:b w:val="0"/>
          <w:bCs w:val="0"/>
          <w:i w:val="0"/>
          <w:iCs w:val="0"/>
          <w:color w:val="000000"/>
          <w:sz w:val="22"/>
          <w:szCs w:val="22"/>
          <w:u w:val="none"/>
          <w:vertAlign w:val="baseline"/>
          <w:lang w:val="en-IN"/>
        </w:rP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pPr>
        <w:rPr>
          <w:rFonts w:hint="default" w:ascii="Times New Roman" w:hAnsi="Times New Roman" w:cs="Times New Roman"/>
          <w:b w:val="0"/>
          <w:bCs w:val="0"/>
          <w:sz w:val="22"/>
          <w:szCs w:val="22"/>
          <w:u w:val="single"/>
        </w:rPr>
      </w:pPr>
    </w:p>
    <w:p>
      <w:pPr>
        <w:rPr>
          <w:rFonts w:hint="default" w:ascii="Times New Roman" w:hAnsi="Times New Roman"/>
          <w:b w:val="0"/>
          <w:bCs w:val="0"/>
          <w:sz w:val="22"/>
          <w:szCs w:val="22"/>
          <w:u w:val="none"/>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val="0"/>
          <w:bCs w:val="0"/>
          <w:sz w:val="22"/>
          <w:szCs w:val="22"/>
          <w:u w:val="none"/>
          <w:lang w:val="en-IN"/>
        </w:rPr>
        <w:t xml:space="preserve">      </w:t>
      </w:r>
      <w:r>
        <w:rPr>
          <w:rFonts w:hint="default" w:ascii="Times New Roman" w:hAnsi="Times New Roman"/>
          <w:b w:val="0"/>
          <w:bCs w:val="0"/>
          <w:sz w:val="22"/>
          <w:szCs w:val="22"/>
          <w:u w:val="none"/>
          <w:lang w:val="en-IN"/>
        </w:rPr>
        <w:t>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z w:val="22"/>
                <w:szCs w:val="22"/>
                <w:u w:val="none"/>
                <w:vertAlign w:val="baseline"/>
                <w:lang w:val="en-IN"/>
              </w:rPr>
            </w:pPr>
            <w:r>
              <w:rPr>
                <w:rFonts w:hint="default" w:ascii="Times New Roman" w:hAnsi="Times New Roman" w:cs="Times New Roman"/>
                <w:b w:val="0"/>
                <w:bCs w:val="0"/>
                <w:sz w:val="22"/>
                <w:szCs w:val="22"/>
                <w:u w:val="none"/>
                <w:vertAlign w:val="baseline"/>
                <w:lang w:val="en-IN"/>
              </w:rPr>
              <w:t xml:space="preserve">                          </w:t>
            </w:r>
            <w:r>
              <w:rPr>
                <w:rFonts w:hint="default" w:ascii="Times New Roman" w:hAnsi="Times New Roman" w:cs="Times New Roman"/>
                <w:b/>
                <w:bCs/>
                <w:sz w:val="22"/>
                <w:szCs w:val="22"/>
                <w:u w:val="none"/>
                <w:vertAlign w:val="baseline"/>
                <w:lang w:val="en-IN"/>
              </w:rPr>
              <w:t xml:space="preserve"> HTTP 1.1</w:t>
            </w:r>
          </w:p>
        </w:tc>
        <w:tc>
          <w:tcPr>
            <w:tcW w:w="4261" w:type="dxa"/>
          </w:tcPr>
          <w:p>
            <w:pPr>
              <w:widowControl w:val="0"/>
              <w:jc w:val="both"/>
              <w:rPr>
                <w:rFonts w:hint="default" w:ascii="Times New Roman" w:hAnsi="Times New Roman" w:cs="Times New Roman"/>
                <w:b w:val="0"/>
                <w:bCs w:val="0"/>
                <w:sz w:val="22"/>
                <w:szCs w:val="22"/>
                <w:u w:val="none"/>
                <w:vertAlign w:val="baseline"/>
                <w:lang w:val="en-IN"/>
              </w:rPr>
            </w:pPr>
            <w:r>
              <w:rPr>
                <w:rFonts w:hint="default" w:ascii="Times New Roman" w:hAnsi="Times New Roman" w:cs="Times New Roman"/>
                <w:b w:val="0"/>
                <w:bCs w:val="0"/>
                <w:sz w:val="22"/>
                <w:szCs w:val="22"/>
                <w:u w:val="none"/>
                <w:vertAlign w:val="baseline"/>
                <w:lang w:val="en-IN"/>
              </w:rPr>
              <w:t xml:space="preserve">                           </w:t>
            </w:r>
            <w:r>
              <w:rPr>
                <w:rFonts w:hint="default" w:ascii="Times New Roman" w:hAnsi="Times New Roman" w:cs="Times New Roman"/>
                <w:b/>
                <w:bCs/>
                <w:sz w:val="22"/>
                <w:szCs w:val="22"/>
                <w:u w:val="none"/>
                <w:vertAlign w:val="baseline"/>
                <w:lang w:val="en-IN"/>
              </w:rPr>
              <w:t xml:space="preserve">   HTTP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z w:val="22"/>
                <w:szCs w:val="22"/>
                <w:u w:val="none"/>
                <w:vertAlign w:val="baseline"/>
                <w:lang w:val="en-IN"/>
              </w:rPr>
            </w:pPr>
            <w:r>
              <w:rPr>
                <w:rFonts w:hint="default" w:ascii="Times New Roman" w:hAnsi="Times New Roman" w:cs="Times New Roman"/>
                <w:b w:val="0"/>
                <w:bCs w:val="0"/>
                <w:sz w:val="22"/>
                <w:szCs w:val="22"/>
                <w:u w:val="none"/>
                <w:vertAlign w:val="baseline"/>
                <w:lang w:val="en-IN"/>
              </w:rPr>
              <w:t>1.It works on the textual format.</w:t>
            </w:r>
          </w:p>
        </w:tc>
        <w:tc>
          <w:tcPr>
            <w:tcW w:w="4261" w:type="dxa"/>
          </w:tcPr>
          <w:p>
            <w:pPr>
              <w:widowControl w:val="0"/>
              <w:jc w:val="both"/>
              <w:rPr>
                <w:rFonts w:hint="default" w:ascii="Times New Roman" w:hAnsi="Times New Roman" w:cs="Times New Roman"/>
                <w:b w:val="0"/>
                <w:bCs w:val="0"/>
                <w:sz w:val="22"/>
                <w:szCs w:val="22"/>
                <w:u w:val="none"/>
                <w:vertAlign w:val="baseline"/>
                <w:lang w:val="en-IN"/>
              </w:rPr>
            </w:pPr>
            <w:r>
              <w:rPr>
                <w:rFonts w:hint="default" w:ascii="Times New Roman" w:hAnsi="Times New Roman" w:cs="Times New Roman"/>
                <w:b w:val="0"/>
                <w:bCs w:val="0"/>
                <w:sz w:val="22"/>
                <w:szCs w:val="22"/>
                <w:u w:val="none"/>
                <w:vertAlign w:val="baseline"/>
                <w:lang w:val="en-IN"/>
              </w:rPr>
              <w:t>1.It works on the binary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z w:val="22"/>
                <w:szCs w:val="22"/>
                <w:u w:val="none"/>
                <w:vertAlign w:val="baseline"/>
                <w:lang w:val="en-IN"/>
              </w:rPr>
            </w:pPr>
            <w:r>
              <w:rPr>
                <w:rFonts w:hint="default" w:ascii="Times New Roman" w:hAnsi="Times New Roman" w:cs="Times New Roman"/>
                <w:b w:val="0"/>
                <w:bCs w:val="0"/>
                <w:sz w:val="22"/>
                <w:szCs w:val="22"/>
                <w:u w:val="none"/>
                <w:vertAlign w:val="baseline"/>
                <w:lang w:val="en-IN"/>
              </w:rPr>
              <w:t>2.</w:t>
            </w:r>
            <w:r>
              <w:rPr>
                <w:rFonts w:hint="default" w:ascii="Times New Roman" w:hAnsi="Times New Roman"/>
                <w:b w:val="0"/>
                <w:bCs w:val="0"/>
                <w:sz w:val="22"/>
                <w:szCs w:val="22"/>
                <w:u w:val="none"/>
                <w:vertAlign w:val="baseline"/>
                <w:lang w:val="en-IN"/>
              </w:rPr>
              <w:t>There is head of line blocking that blocks all the requests behind it until it doesn’t get its all resources.</w:t>
            </w:r>
          </w:p>
        </w:tc>
        <w:tc>
          <w:tcPr>
            <w:tcW w:w="4261" w:type="dxa"/>
          </w:tcPr>
          <w:p>
            <w:pPr>
              <w:widowControl w:val="0"/>
              <w:jc w:val="both"/>
              <w:rPr>
                <w:rFonts w:hint="default" w:ascii="Times New Roman" w:hAnsi="Times New Roman" w:cs="Times New Roman"/>
                <w:b w:val="0"/>
                <w:bCs w:val="0"/>
                <w:sz w:val="22"/>
                <w:szCs w:val="22"/>
                <w:u w:val="none"/>
                <w:vertAlign w:val="baseline"/>
                <w:lang w:val="en-IN"/>
              </w:rPr>
            </w:pPr>
            <w:r>
              <w:rPr>
                <w:rFonts w:hint="default" w:ascii="Times New Roman" w:hAnsi="Times New Roman" w:cs="Times New Roman"/>
                <w:b w:val="0"/>
                <w:bCs w:val="0"/>
                <w:sz w:val="22"/>
                <w:szCs w:val="22"/>
                <w:u w:val="none"/>
                <w:vertAlign w:val="baseline"/>
                <w:lang w:val="en-IN"/>
              </w:rPr>
              <w:t>2.</w:t>
            </w:r>
            <w:r>
              <w:rPr>
                <w:rFonts w:hint="default" w:ascii="Times New Roman" w:hAnsi="Times New Roman"/>
                <w:b w:val="0"/>
                <w:bCs w:val="0"/>
                <w:sz w:val="22"/>
                <w:szCs w:val="22"/>
                <w:u w:val="none"/>
                <w:vertAlign w:val="baseline"/>
                <w:lang w:val="en-IN"/>
              </w:rPr>
              <w:t>It allows multiplexing so one TCP connection is required for multiple requests.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z w:val="22"/>
                <w:szCs w:val="22"/>
                <w:u w:val="none"/>
                <w:vertAlign w:val="baseline"/>
                <w:lang w:val="en-IN"/>
              </w:rPr>
            </w:pPr>
            <w:r>
              <w:rPr>
                <w:rFonts w:hint="default" w:ascii="Times New Roman" w:hAnsi="Times New Roman" w:cs="Times New Roman"/>
                <w:b w:val="0"/>
                <w:bCs w:val="0"/>
                <w:sz w:val="22"/>
                <w:szCs w:val="22"/>
                <w:u w:val="none"/>
                <w:vertAlign w:val="baseline"/>
                <w:lang w:val="en-IN"/>
              </w:rPr>
              <w:t>3.</w:t>
            </w:r>
            <w:r>
              <w:rPr>
                <w:rFonts w:hint="default" w:ascii="Times New Roman" w:hAnsi="Times New Roman"/>
                <w:b w:val="0"/>
                <w:bCs w:val="0"/>
                <w:sz w:val="22"/>
                <w:szCs w:val="22"/>
                <w:u w:val="none"/>
                <w:vertAlign w:val="baseline"/>
                <w:lang w:val="en-IN"/>
              </w:rPr>
              <w:t>It uses requests resource Inlining for use getting multiple pages</w:t>
            </w:r>
          </w:p>
        </w:tc>
        <w:tc>
          <w:tcPr>
            <w:tcW w:w="4261" w:type="dxa"/>
          </w:tcPr>
          <w:p>
            <w:pPr>
              <w:widowControl w:val="0"/>
              <w:jc w:val="both"/>
              <w:rPr>
                <w:rFonts w:hint="default" w:ascii="Times New Roman" w:hAnsi="Times New Roman" w:cs="Times New Roman"/>
                <w:b w:val="0"/>
                <w:bCs w:val="0"/>
                <w:sz w:val="22"/>
                <w:szCs w:val="22"/>
                <w:u w:val="none"/>
                <w:vertAlign w:val="baseline"/>
                <w:lang w:val="en-IN"/>
              </w:rPr>
            </w:pPr>
            <w:r>
              <w:rPr>
                <w:rFonts w:hint="default" w:ascii="Times New Roman" w:hAnsi="Times New Roman" w:cs="Times New Roman"/>
                <w:b w:val="0"/>
                <w:bCs w:val="0"/>
                <w:sz w:val="22"/>
                <w:szCs w:val="22"/>
                <w:u w:val="none"/>
                <w:vertAlign w:val="baseline"/>
                <w:lang w:val="en-IN"/>
              </w:rPr>
              <w:t>3.</w:t>
            </w:r>
            <w:r>
              <w:rPr>
                <w:rFonts w:hint="default" w:ascii="Times New Roman" w:hAnsi="Times New Roman"/>
                <w:b w:val="0"/>
                <w:bCs w:val="0"/>
                <w:sz w:val="22"/>
                <w:szCs w:val="22"/>
                <w:u w:val="none"/>
                <w:vertAlign w:val="baseline"/>
                <w:lang w:val="en-IN"/>
              </w:rPr>
              <w:t xml:space="preserve">It uses PUSH frame by server that collects all multiple pages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z w:val="22"/>
                <w:szCs w:val="22"/>
                <w:u w:val="none"/>
                <w:vertAlign w:val="baseline"/>
                <w:lang w:val="en-IN"/>
              </w:rPr>
            </w:pPr>
            <w:r>
              <w:rPr>
                <w:rFonts w:hint="default" w:ascii="Times New Roman" w:hAnsi="Times New Roman" w:cs="Times New Roman"/>
                <w:b w:val="0"/>
                <w:bCs w:val="0"/>
                <w:sz w:val="22"/>
                <w:szCs w:val="22"/>
                <w:u w:val="none"/>
                <w:vertAlign w:val="baseline"/>
                <w:lang w:val="en-IN"/>
              </w:rPr>
              <w:t>4.</w:t>
            </w:r>
            <w:r>
              <w:rPr>
                <w:rFonts w:hint="default" w:ascii="Times New Roman" w:hAnsi="Times New Roman"/>
                <w:b w:val="0"/>
                <w:bCs w:val="0"/>
                <w:sz w:val="22"/>
                <w:szCs w:val="22"/>
                <w:u w:val="none"/>
                <w:vertAlign w:val="baseline"/>
                <w:lang w:val="en-IN"/>
              </w:rPr>
              <w:t>It compresses data by itself.</w:t>
            </w:r>
          </w:p>
        </w:tc>
        <w:tc>
          <w:tcPr>
            <w:tcW w:w="4261" w:type="dxa"/>
          </w:tcPr>
          <w:p>
            <w:pPr>
              <w:widowControl w:val="0"/>
              <w:jc w:val="both"/>
              <w:rPr>
                <w:rFonts w:hint="default" w:ascii="Times New Roman" w:hAnsi="Times New Roman" w:cs="Times New Roman"/>
                <w:b w:val="0"/>
                <w:bCs w:val="0"/>
                <w:sz w:val="22"/>
                <w:szCs w:val="22"/>
                <w:u w:val="none"/>
                <w:vertAlign w:val="baseline"/>
                <w:lang w:val="en-IN"/>
              </w:rPr>
            </w:pPr>
            <w:r>
              <w:rPr>
                <w:rFonts w:hint="default" w:ascii="Times New Roman" w:hAnsi="Times New Roman" w:cs="Times New Roman"/>
                <w:b w:val="0"/>
                <w:bCs w:val="0"/>
                <w:sz w:val="22"/>
                <w:szCs w:val="22"/>
                <w:u w:val="none"/>
                <w:vertAlign w:val="baseline"/>
                <w:lang w:val="en-IN"/>
              </w:rPr>
              <w:t>4.</w:t>
            </w:r>
            <w:r>
              <w:rPr>
                <w:rFonts w:hint="default" w:ascii="Times New Roman" w:hAnsi="Times New Roman"/>
                <w:b w:val="0"/>
                <w:bCs w:val="0"/>
                <w:sz w:val="22"/>
                <w:szCs w:val="22"/>
                <w:u w:val="none"/>
                <w:vertAlign w:val="baseline"/>
                <w:lang w:val="en-IN"/>
              </w:rPr>
              <w:t>It uses HPACK for data compression.</w:t>
            </w:r>
          </w:p>
        </w:tc>
      </w:tr>
    </w:tbl>
    <w:p>
      <w:pPr>
        <w:rPr>
          <w:rFonts w:hint="default" w:ascii="Times New Roman" w:hAnsi="Times New Roman" w:cs="Times New Roman"/>
          <w:b w:val="0"/>
          <w:bCs w:val="0"/>
          <w:sz w:val="22"/>
          <w:szCs w:val="22"/>
          <w:u w:val="none"/>
          <w:lang w:val="en-IN"/>
        </w:rPr>
      </w:pPr>
    </w:p>
    <w:p>
      <w:pPr>
        <w:rPr>
          <w:rFonts w:hint="default" w:ascii="Times New Roman" w:hAnsi="Times New Roman" w:cs="Times New Roman"/>
          <w:b w:val="0"/>
          <w:bCs w:val="0"/>
          <w:sz w:val="22"/>
          <w:szCs w:val="22"/>
          <w:u w:val="none"/>
          <w:lang w:val="en-IN"/>
        </w:rPr>
      </w:pPr>
    </w:p>
    <w:p>
      <w:pPr>
        <w:rPr>
          <w:rFonts w:hint="default" w:ascii="Times New Roman" w:hAnsi="Times New Roman" w:cs="Times New Roman"/>
          <w:b w:val="0"/>
          <w:bCs w:val="0"/>
          <w:sz w:val="22"/>
          <w:szCs w:val="22"/>
          <w:u w:val="none"/>
          <w:lang w:val="en-IN"/>
        </w:rPr>
      </w:pPr>
    </w:p>
    <w:p>
      <w:pPr>
        <w:rPr>
          <w:rFonts w:hint="default" w:ascii="Times New Roman" w:hAnsi="Times New Roman" w:cs="Times New Roman"/>
          <w:b/>
          <w:bCs/>
          <w:sz w:val="22"/>
          <w:szCs w:val="22"/>
          <w:u w:val="single"/>
          <w:lang w:val="en-IN"/>
        </w:rPr>
      </w:pPr>
      <w:r>
        <w:rPr>
          <w:rFonts w:hint="default" w:ascii="Times New Roman" w:hAnsi="Times New Roman" w:cs="Times New Roman"/>
          <w:b/>
          <w:bCs/>
          <w:sz w:val="22"/>
          <w:szCs w:val="22"/>
          <w:u w:val="single"/>
          <w:lang w:val="en-IN"/>
        </w:rPr>
        <w:t>CONCLUSION:</w:t>
      </w:r>
    </w:p>
    <w:p>
      <w:pPr>
        <w:rPr>
          <w:rFonts w:hint="default" w:ascii="Times New Roman" w:hAnsi="Times New Roman" w:cs="Times New Roman"/>
          <w:b/>
          <w:bCs/>
          <w:sz w:val="22"/>
          <w:szCs w:val="22"/>
          <w:u w:val="single"/>
          <w:lang w:val="en-IN"/>
        </w:rPr>
      </w:pPr>
    </w:p>
    <w:p>
      <w:pPr>
        <w:rPr>
          <w:rFonts w:hint="default" w:ascii="Times New Roman" w:hAnsi="Times New Roman" w:cs="Times New Roman"/>
          <w:b/>
          <w:bCs/>
          <w:sz w:val="22"/>
          <w:szCs w:val="22"/>
          <w:u w:val="single"/>
          <w:lang w:val="en-IN"/>
        </w:rPr>
      </w:pPr>
    </w:p>
    <w:p>
      <w:pPr>
        <w:rPr>
          <w:rFonts w:hint="default" w:ascii="Times New Roman" w:hAnsi="Times New Roman" w:cs="Times New Roman"/>
          <w:b w:val="0"/>
          <w:bCs w:val="0"/>
          <w:sz w:val="22"/>
          <w:szCs w:val="22"/>
          <w:u w:val="none"/>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22"/>
          <w:szCs w:val="22"/>
          <w:u w:val="none"/>
          <w:lang w:val="en-IN"/>
        </w:rPr>
        <w:t xml:space="preserve">         </w:t>
      </w:r>
      <w:r>
        <w:rPr>
          <w:rFonts w:hint="default" w:ascii="Times New Roman" w:hAnsi="Times New Roman" w:cs="Times New Roman"/>
          <w:b w:val="0"/>
          <w:bCs w:val="0"/>
          <w:sz w:val="22"/>
          <w:szCs w:val="22"/>
          <w:u w:val="none"/>
          <w:lang w:val="en-IN"/>
        </w:rPr>
        <w:t xml:space="preserve">   </w:t>
      </w:r>
      <w:r>
        <w:rPr>
          <w:rFonts w:hint="default" w:ascii="Times New Roman" w:hAnsi="Times New Roman"/>
          <w:b w:val="0"/>
          <w:bCs w:val="0"/>
          <w:sz w:val="22"/>
          <w:szCs w:val="22"/>
          <w:u w:val="none"/>
          <w:lang w:val="en-IN"/>
        </w:rPr>
        <w:t>As you can see from this point-by-point analysis, HTTP/2 differs from HTTP/1.1 in many ways, with some features providing greater levels of control that can be used to better optimize web application performance and other features simply improving upon the previous protocol. Now that you have gained a high-level perspective on the variations between the two protocols, you can consider how such factors as multiplexing, stream prioritization, flow control, server push, and compression in HTTP/2 will affect the changing landscape of web development.</w:t>
      </w:r>
    </w:p>
    <w:p>
      <w:pPr>
        <w:rPr>
          <w:rFonts w:hint="default" w:ascii="Times New Roman" w:hAnsi="Times New Roman" w:cs="Times New Roman"/>
          <w:b w:val="0"/>
          <w:bCs w:val="0"/>
          <w:sz w:val="22"/>
          <w:szCs w:val="22"/>
          <w:u w:val="none"/>
          <w:lang w:val="en-IN"/>
        </w:rPr>
      </w:pPr>
      <w:r>
        <w:rPr>
          <w:rFonts w:hint="default" w:ascii="Times New Roman" w:hAnsi="Times New Roman" w:cs="Times New Roman"/>
          <w:b w:val="0"/>
          <w:bCs w:val="0"/>
          <w:sz w:val="22"/>
          <w:szCs w:val="22"/>
          <w:u w:val="none"/>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5309A"/>
    <w:rsid w:val="4B95309A"/>
    <w:rsid w:val="61CD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2023-11-23T16:14:00Z</dcterms:created>
  <dc:creator>sibic</dc:creator>
  <cp:lastModifiedBy>sibic</cp:lastModifiedBy>
  <dcterms:modified xsi:type="dcterms:W3CDTF">2023-11-24T08:44:04Z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2691F5D14FB44CCBA950102AD5A8C33D_11</vt:lpwstr>
  </property>
</Properties>
</file>