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B80" w:rsidRDefault="00392A99">
      <w:pPr>
        <w:pStyle w:val="Title"/>
      </w:pPr>
      <w:r>
        <w:t>Opening-g</w:t>
      </w:r>
      <w:r w:rsidR="00F73286">
        <w:t>ap Model</w:t>
      </w:r>
      <w:r>
        <w:t xml:space="preserve"> – 14/08/19</w:t>
      </w:r>
    </w:p>
    <w:p w:rsidR="00392A99" w:rsidRPr="00392A99" w:rsidRDefault="00392A99" w:rsidP="00392A99">
      <w:pPr>
        <w:pStyle w:val="BodyText"/>
      </w:pPr>
    </w:p>
    <w:p w:rsidR="001E7B80" w:rsidRDefault="00F73286">
      <w:pPr>
        <w:pStyle w:val="FirstParagraph"/>
      </w:pPr>
      <w:r>
        <w:t>The training consisting of DAX equities up to year 201</w:t>
      </w:r>
      <w:r w:rsidR="00392A99">
        <w:t>8</w:t>
      </w:r>
      <w:r>
        <w:t>, all combined into a single matrix</w:t>
      </w:r>
    </w:p>
    <w:p w:rsidR="001E7B80" w:rsidRDefault="00F73286">
      <w:pPr>
        <w:pStyle w:val="BodyText"/>
      </w:pPr>
      <w:r>
        <w:t xml:space="preserve">Validation data set of separate </w:t>
      </w:r>
      <w:r w:rsidR="00BE5889">
        <w:t xml:space="preserve">DAX </w:t>
      </w:r>
      <w:bookmarkStart w:id="0" w:name="_GoBack"/>
      <w:bookmarkEnd w:id="0"/>
      <w:r w:rsidR="00BE5889">
        <w:t>e</w:t>
      </w:r>
      <w:r>
        <w:t>quities, starting from 201</w:t>
      </w:r>
      <w:r w:rsidR="00392A99">
        <w:t>8</w:t>
      </w:r>
    </w:p>
    <w:p w:rsidR="00392A99" w:rsidRDefault="00392A99">
      <w:pPr>
        <w:pStyle w:val="BodyText"/>
      </w:pPr>
    </w:p>
    <w:p w:rsidR="001E7B80" w:rsidRDefault="00F73286">
      <w:pPr>
        <w:pStyle w:val="BodyText"/>
      </w:pPr>
      <w:r>
        <w:t>Regularized regression:</w:t>
      </w:r>
    </w:p>
    <w:p w:rsidR="001E7B80" w:rsidRDefault="00F73286">
      <w:pPr>
        <w:pStyle w:val="SourceCode"/>
      </w:pPr>
      <w:r>
        <w:rPr>
          <w:rStyle w:val="NormalTok"/>
        </w:rPr>
        <w:t xml:space="preserve">  lasso_model &lt;-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train_data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sample_frac</w:t>
      </w:r>
      <w:r>
        <w:rPr>
          <w:rStyle w:val="NormalTok"/>
        </w:rPr>
        <w:t xml:space="preserve">( </w:t>
      </w:r>
      <w:r>
        <w:rPr>
          <w:rStyle w:val="CommentTok"/>
        </w:rPr>
        <w:t># 2/3 train samples w/o replacement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replace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weight =</w:t>
      </w:r>
      <w:r>
        <w:rPr>
          <w:rStyle w:val="NormalTok"/>
        </w:rPr>
        <w:t xml:space="preserve"> </w:t>
      </w:r>
      <w:r>
        <w:rPr>
          <w:rStyle w:val="KeywordTok"/>
        </w:rPr>
        <w:t>normalize01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>Recency)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train_lasso</w:t>
      </w:r>
      <w:r>
        <w:rPr>
          <w:rStyle w:val="NormalTok"/>
        </w:rPr>
        <w:t>()</w:t>
      </w:r>
    </w:p>
    <w:p w:rsidR="00392A99" w:rsidRDefault="00392A99">
      <w:pPr>
        <w:pStyle w:val="FirstParagraph"/>
      </w:pPr>
    </w:p>
    <w:p w:rsidR="001E7B80" w:rsidRDefault="00F73286">
      <w:pPr>
        <w:pStyle w:val="FirstParagraph"/>
      </w:pPr>
      <w:r>
        <w:t>gradient boosted trees:</w:t>
      </w:r>
    </w:p>
    <w:p w:rsidR="001E7B80" w:rsidRDefault="00F73286">
      <w:pPr>
        <w:pStyle w:val="SourceCode"/>
      </w:pPr>
      <w:r>
        <w:rPr>
          <w:rStyle w:val="NormalTok"/>
        </w:rPr>
        <w:t>xgboost_model &lt;-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train_data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sample_frac</w:t>
      </w:r>
      <w:r>
        <w:rPr>
          <w:rStyle w:val="NormalTok"/>
        </w:rPr>
        <w:t xml:space="preserve">( </w:t>
      </w:r>
      <w:r>
        <w:rPr>
          <w:rStyle w:val="CommentTok"/>
        </w:rPr>
        <w:t># 2/3 train samples w/o replaceme</w:t>
      </w:r>
      <w:r w:rsidR="00392A99">
        <w:rPr>
          <w:rStyle w:val="CommentTok"/>
        </w:rPr>
        <w:t>nt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replace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weight =</w:t>
      </w:r>
      <w:r>
        <w:rPr>
          <w:rStyle w:val="NormalTok"/>
        </w:rPr>
        <w:t xml:space="preserve"> </w:t>
      </w:r>
      <w:r>
        <w:rPr>
          <w:rStyle w:val="KeywordTok"/>
        </w:rPr>
        <w:t>normalize01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>Recency)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train_xgb</w:t>
      </w:r>
      <w:r>
        <w:rPr>
          <w:rStyle w:val="NormalTok"/>
        </w:rPr>
        <w:t>()</w:t>
      </w:r>
    </w:p>
    <w:p w:rsidR="00392A99" w:rsidRDefault="00392A99">
      <w:pPr>
        <w:pStyle w:val="FirstParagraph"/>
      </w:pPr>
    </w:p>
    <w:p w:rsidR="001E7B80" w:rsidRDefault="00F73286">
      <w:pPr>
        <w:pStyle w:val="FirstParagraph"/>
      </w:pPr>
      <w:r>
        <w:t>We distinguish between two kinds on weights:</w:t>
      </w:r>
    </w:p>
    <w:p w:rsidR="001E7B80" w:rsidRDefault="00F73286">
      <w:pPr>
        <w:pStyle w:val="Compact"/>
        <w:numPr>
          <w:ilvl w:val="0"/>
          <w:numId w:val="3"/>
        </w:numPr>
      </w:pPr>
      <w:r>
        <w:t>Selection weights: the likelyhood of given observation to be taken into training set</w:t>
      </w:r>
    </w:p>
    <w:p w:rsidR="001E7B80" w:rsidRDefault="00F73286">
      <w:pPr>
        <w:pStyle w:val="Compact"/>
        <w:numPr>
          <w:ilvl w:val="0"/>
          <w:numId w:val="3"/>
        </w:numPr>
      </w:pPr>
      <w:r>
        <w:t>Training weights: The importance of selected observtions features for the regression</w:t>
      </w:r>
    </w:p>
    <w:p w:rsidR="001E7B80" w:rsidRDefault="00F73286">
      <w:pPr>
        <w:pStyle w:val="FirstParagraph"/>
      </w:pPr>
      <w:r>
        <w:t>Variation of weights between underlying models should reduce the corelation between them. The weights selection remains unsolved, it’s hard to optimize due to the time com</w:t>
      </w:r>
      <w:r w:rsidR="00392A99">
        <w:t>plexity (it’s su</w:t>
      </w:r>
      <w:r>
        <w:t>per slow). The results</w:t>
      </w:r>
      <w:r w:rsidR="00392A99">
        <w:t xml:space="preserve"> are extremely sensitive, espe</w:t>
      </w:r>
      <w:r>
        <w:t>cially to the training weights, in the current state of implementation they aren’t considered by the model.</w:t>
      </w:r>
    </w:p>
    <w:p w:rsidR="00392A99" w:rsidRDefault="00F73286">
      <w:pPr>
        <w:pStyle w:val="BodyText"/>
      </w:pPr>
      <w:r>
        <w:t xml:space="preserve">The general </w:t>
      </w:r>
      <w:r w:rsidR="00392A99">
        <w:t>idea behind the model is to leve</w:t>
      </w:r>
      <w:r>
        <w:t>rage the bootstrap aggregating t</w:t>
      </w:r>
      <w:r w:rsidR="00392A99">
        <w:t>o the combination of regular</w:t>
      </w:r>
      <w:r>
        <w:t>ized regression (very general, no overfitting, but only capable of capturing the global trend) and boosted trees (hopeful</w:t>
      </w:r>
      <w:r w:rsidR="00392A99">
        <w:t>l</w:t>
      </w:r>
      <w:r>
        <w:t>y capable of infering richer concepts, but more prone to ov</w:t>
      </w:r>
      <w:r w:rsidR="00392A99">
        <w:t>e</w:t>
      </w:r>
      <w:r>
        <w:t>rfitting), both trained on random subset of the</w:t>
      </w:r>
      <w:r>
        <w:t xml:space="preserve"> initial dataset. </w:t>
      </w:r>
    </w:p>
    <w:p w:rsidR="00BE5889" w:rsidRDefault="00392A99">
      <w:pPr>
        <w:pStyle w:val="BodyText"/>
      </w:pPr>
      <w:r>
        <w:lastRenderedPageBreak/>
        <w:t xml:space="preserve">As the approach of the basic linear model was maybe too simple, </w:t>
      </w:r>
      <w:r w:rsidR="00F73286">
        <w:t xml:space="preserve">I was hoping to </w:t>
      </w:r>
      <w:r>
        <w:t>improve</w:t>
      </w:r>
      <w:r w:rsidR="00F73286">
        <w:t xml:space="preserve"> it with m</w:t>
      </w:r>
      <w:r>
        <w:t xml:space="preserve">omentum sensitive boosted trees, </w:t>
      </w:r>
      <w:r w:rsidR="00F73286">
        <w:t xml:space="preserve">without </w:t>
      </w:r>
      <w:r>
        <w:t>losing</w:t>
      </w:r>
      <w:r w:rsidR="00F73286">
        <w:t xml:space="preserve"> the perception of the g</w:t>
      </w:r>
      <w:r>
        <w:t>l</w:t>
      </w:r>
      <w:r w:rsidR="00F73286">
        <w:t>obal trend. As of now it’s actually yielding worse results than the</w:t>
      </w:r>
      <w:r>
        <w:t xml:space="preserve"> simple version</w:t>
      </w:r>
      <w:r w:rsidR="00F73286">
        <w:t>, however it looks like it already manages to i</w:t>
      </w:r>
      <w:r w:rsidR="00F73286">
        <w:t xml:space="preserve">ncorporate the concepts of tighter time frames. Some work on the feature engineering still has to </w:t>
      </w:r>
      <w:r>
        <w:t>be done (</w:t>
      </w:r>
      <w:r w:rsidR="00F73286">
        <w:t xml:space="preserve">Even in it’s current form it has a slight edge over the market. </w:t>
      </w:r>
    </w:p>
    <w:p w:rsidR="00392A99" w:rsidRDefault="00F73286">
      <w:pPr>
        <w:pStyle w:val="BodyText"/>
      </w:pPr>
      <w:r>
        <w:t xml:space="preserve">TODO: </w:t>
      </w:r>
    </w:p>
    <w:p w:rsidR="00392A99" w:rsidRDefault="00F73286" w:rsidP="00392A99">
      <w:pPr>
        <w:pStyle w:val="BodyText"/>
        <w:numPr>
          <w:ilvl w:val="0"/>
          <w:numId w:val="4"/>
        </w:numPr>
      </w:pPr>
      <w:r>
        <w:t>boots</w:t>
      </w:r>
      <w:r w:rsidR="00BE5889">
        <w:t>t</w:t>
      </w:r>
      <w:r>
        <w:t xml:space="preserve">rap </w:t>
      </w:r>
      <w:r w:rsidR="00392A99">
        <w:t xml:space="preserve">aggregating non-TA features </w:t>
      </w:r>
    </w:p>
    <w:p w:rsidR="00392A99" w:rsidRDefault="00392A99" w:rsidP="00392A99">
      <w:pPr>
        <w:pStyle w:val="BodyText"/>
        <w:numPr>
          <w:ilvl w:val="0"/>
          <w:numId w:val="4"/>
        </w:numPr>
      </w:pPr>
      <w:r>
        <w:t>inve</w:t>
      </w:r>
      <w:r w:rsidR="00F73286">
        <w:t xml:space="preserve">stigate equities on which the model repeatedly fails </w:t>
      </w:r>
    </w:p>
    <w:p w:rsidR="00392A99" w:rsidRDefault="00F73286" w:rsidP="00392A99">
      <w:pPr>
        <w:pStyle w:val="BodyText"/>
        <w:numPr>
          <w:ilvl w:val="0"/>
          <w:numId w:val="4"/>
        </w:numPr>
      </w:pPr>
      <w:r>
        <w:t xml:space="preserve">Find better constrains for the constrained signal handler </w:t>
      </w:r>
    </w:p>
    <w:p w:rsidR="001E7B80" w:rsidRDefault="00F73286" w:rsidP="00392A99">
      <w:pPr>
        <w:pStyle w:val="BodyText"/>
        <w:numPr>
          <w:ilvl w:val="0"/>
          <w:numId w:val="4"/>
        </w:numPr>
      </w:pPr>
      <w:r>
        <w:t>Evaluate adding ta trend reversal patterns</w:t>
      </w:r>
    </w:p>
    <w:p w:rsidR="00BE5889" w:rsidRDefault="00BE5889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1" w:name="dax"/>
      <w:r>
        <w:br w:type="page"/>
      </w:r>
    </w:p>
    <w:p w:rsidR="001E7B80" w:rsidRDefault="00F73286">
      <w:pPr>
        <w:pStyle w:val="Heading1"/>
      </w:pPr>
      <w:r>
        <w:lastRenderedPageBreak/>
        <w:t>DAX</w:t>
      </w:r>
      <w:bookmarkEnd w:id="1"/>
    </w:p>
    <w:p w:rsidR="001E7B80" w:rsidRDefault="00F73286">
      <w:pPr>
        <w:pStyle w:val="FirstParagraph"/>
      </w:pPr>
      <w:r>
        <w:t>Predicted returns:</w:t>
      </w:r>
    </w:p>
    <w:p w:rsidR="001E7B80" w:rsidRDefault="00F73286">
      <w:pPr>
        <w:pStyle w:val="SourceCode"/>
      </w:pPr>
      <w:r>
        <w:rPr>
          <w:rStyle w:val="NormalTok"/>
        </w:rPr>
        <w:t>dax_returns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dax_test_data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get_backtesting_data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dax_lasso_model,</w:t>
      </w:r>
      <w:r>
        <w:br/>
      </w:r>
      <w:r>
        <w:rPr>
          <w:rStyle w:val="NormalTok"/>
        </w:rPr>
        <w:t xml:space="preserve">    dax_xgboost_model,</w:t>
      </w:r>
      <w:r>
        <w:br/>
      </w:r>
      <w:r>
        <w:rPr>
          <w:rStyle w:val="NormalTok"/>
        </w:rPr>
        <w:t xml:space="preserve">    dax_equities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</w:t>
      </w:r>
      <w:r>
        <w:rPr>
          <w:rStyle w:val="StringTok"/>
        </w:rPr>
        <w:t xml:space="preserve"> </w:t>
      </w:r>
      <w:r>
        <w:rPr>
          <w:rStyle w:val="KeywordTok"/>
        </w:rPr>
        <w:t>map</w:t>
      </w:r>
      <w:r>
        <w:rPr>
          <w:rStyle w:val="NormalTok"/>
        </w:rPr>
        <w:t>(get_returns)</w:t>
      </w:r>
    </w:p>
    <w:p w:rsidR="00392A99" w:rsidRDefault="00392A99">
      <w:pPr>
        <w:pStyle w:val="FirstParagraph"/>
      </w:pPr>
    </w:p>
    <w:p w:rsidR="001E7B80" w:rsidRDefault="00F73286">
      <w:pPr>
        <w:pStyle w:val="FirstParagraph"/>
      </w:pPr>
      <w:r>
        <w:t>returns densities:</w:t>
      </w:r>
    </w:p>
    <w:p w:rsidR="001E7B80" w:rsidRDefault="00F73286">
      <w:pPr>
        <w:pStyle w:val="BodyText"/>
      </w:pPr>
      <w:r>
        <w:rPr>
          <w:noProof/>
          <w:lang w:val="de-AT" w:eastAsia="de-AT"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ap_model_files/figure-docx/densitie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889" w:rsidRDefault="00BE5889">
      <w:pPr>
        <w:pStyle w:val="BodyText"/>
      </w:pPr>
    </w:p>
    <w:p w:rsidR="00BE5889" w:rsidRDefault="00BE5889">
      <w:pPr>
        <w:pStyle w:val="BodyText"/>
      </w:pPr>
    </w:p>
    <w:p w:rsidR="00BE5889" w:rsidRDefault="00BE5889">
      <w:pPr>
        <w:pStyle w:val="BodyText"/>
      </w:pPr>
    </w:p>
    <w:p w:rsidR="00BE5889" w:rsidRDefault="00BE5889">
      <w:pPr>
        <w:pStyle w:val="BodyText"/>
      </w:pPr>
    </w:p>
    <w:p w:rsidR="00BE5889" w:rsidRDefault="00BE5889">
      <w:pPr>
        <w:pStyle w:val="BodyText"/>
      </w:pPr>
    </w:p>
    <w:p w:rsidR="00BE5889" w:rsidRDefault="00BE5889">
      <w:pPr>
        <w:pStyle w:val="BodyText"/>
      </w:pPr>
    </w:p>
    <w:p w:rsidR="00BE5889" w:rsidRDefault="00BE5889">
      <w:pPr>
        <w:pStyle w:val="BodyText"/>
      </w:pPr>
    </w:p>
    <w:p w:rsidR="001E7B80" w:rsidRDefault="00F73286">
      <w:pPr>
        <w:pStyle w:val="BodyText"/>
      </w:pPr>
      <w:r>
        <w:lastRenderedPageBreak/>
        <w:t>mean equity:</w:t>
      </w:r>
    </w:p>
    <w:p w:rsidR="001E7B80" w:rsidRDefault="00F73286">
      <w:pPr>
        <w:pStyle w:val="BodyText"/>
      </w:pPr>
      <w:r>
        <w:rPr>
          <w:noProof/>
          <w:lang w:val="de-AT" w:eastAsia="de-AT"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ap_model_files/figure-docx/meq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A99" w:rsidRDefault="00392A99">
      <w:pPr>
        <w:pStyle w:val="BodyText"/>
      </w:pPr>
    </w:p>
    <w:p w:rsidR="00BE5889" w:rsidRDefault="00BE5889">
      <w:pPr>
        <w:pStyle w:val="BodyText"/>
      </w:pPr>
    </w:p>
    <w:p w:rsidR="00BE5889" w:rsidRDefault="00BE5889">
      <w:pPr>
        <w:pStyle w:val="BodyText"/>
      </w:pPr>
    </w:p>
    <w:p w:rsidR="00BE5889" w:rsidRDefault="00BE5889">
      <w:pPr>
        <w:pStyle w:val="BodyText"/>
      </w:pPr>
    </w:p>
    <w:p w:rsidR="00BE5889" w:rsidRDefault="00BE5889">
      <w:pPr>
        <w:pStyle w:val="BodyText"/>
      </w:pPr>
    </w:p>
    <w:p w:rsidR="00BE5889" w:rsidRDefault="00BE5889">
      <w:pPr>
        <w:pStyle w:val="BodyText"/>
      </w:pPr>
    </w:p>
    <w:p w:rsidR="00BE5889" w:rsidRDefault="00BE5889">
      <w:pPr>
        <w:pStyle w:val="BodyText"/>
      </w:pPr>
    </w:p>
    <w:p w:rsidR="00BE5889" w:rsidRDefault="00BE5889">
      <w:pPr>
        <w:pStyle w:val="BodyText"/>
      </w:pPr>
    </w:p>
    <w:p w:rsidR="00BE5889" w:rsidRDefault="00BE5889">
      <w:pPr>
        <w:pStyle w:val="BodyText"/>
      </w:pPr>
    </w:p>
    <w:p w:rsidR="00BE5889" w:rsidRDefault="00BE5889">
      <w:pPr>
        <w:pStyle w:val="BodyText"/>
      </w:pPr>
    </w:p>
    <w:p w:rsidR="00BE5889" w:rsidRDefault="00BE5889">
      <w:pPr>
        <w:pStyle w:val="BodyText"/>
      </w:pPr>
    </w:p>
    <w:p w:rsidR="00BE5889" w:rsidRDefault="00BE5889">
      <w:pPr>
        <w:pStyle w:val="BodyText"/>
      </w:pPr>
    </w:p>
    <w:p w:rsidR="00BE5889" w:rsidRDefault="00BE5889">
      <w:pPr>
        <w:pStyle w:val="BodyText"/>
      </w:pPr>
    </w:p>
    <w:p w:rsidR="00BE5889" w:rsidRDefault="00BE5889">
      <w:pPr>
        <w:pStyle w:val="BodyText"/>
      </w:pPr>
    </w:p>
    <w:p w:rsidR="00BE5889" w:rsidRDefault="00BE5889">
      <w:pPr>
        <w:pStyle w:val="BodyText"/>
      </w:pPr>
    </w:p>
    <w:p w:rsidR="001E7B80" w:rsidRDefault="00F73286">
      <w:pPr>
        <w:pStyle w:val="BodyText"/>
      </w:pPr>
      <w:r>
        <w:lastRenderedPageBreak/>
        <w:t>separate performances:</w:t>
      </w:r>
    </w:p>
    <w:p w:rsidR="001E7B80" w:rsidRPr="00392A99" w:rsidRDefault="00F73286">
      <w:pPr>
        <w:pStyle w:val="BodyText"/>
      </w:pPr>
      <w:r>
        <w:rPr>
          <w:noProof/>
          <w:lang w:val="de-AT" w:eastAsia="de-AT"/>
        </w:rPr>
        <w:drawing>
          <wp:inline distT="0" distB="0" distL="0" distR="0">
            <wp:extent cx="5972175" cy="5448300"/>
            <wp:effectExtent l="0" t="0" r="0" b="0"/>
            <wp:docPr id="7" name="Picture 3" descr="C:\Users\sibetz\AppData\Local\Microsoft\Windows\INetCache\Content.Word\plot_zoom_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betz\AppData\Local\Microsoft\Windows\INetCache\Content.Word\plot_zoom_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7B80" w:rsidRPr="00392A99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F73286">
      <w:pPr>
        <w:spacing w:after="0"/>
      </w:pPr>
      <w:r>
        <w:separator/>
      </w:r>
    </w:p>
  </w:endnote>
  <w:endnote w:type="continuationSeparator" w:id="0">
    <w:p w:rsidR="00000000" w:rsidRDefault="00F732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7B80" w:rsidRDefault="00F73286">
      <w:r>
        <w:separator/>
      </w:r>
    </w:p>
  </w:footnote>
  <w:footnote w:type="continuationSeparator" w:id="0">
    <w:p w:rsidR="001E7B80" w:rsidRDefault="00F732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AEBE573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2FBCB2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C46296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2CFE4204"/>
    <w:multiLevelType w:val="hybridMultilevel"/>
    <w:tmpl w:val="CEEE38E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E7B80"/>
    <w:rsid w:val="00392A99"/>
    <w:rsid w:val="004E29B3"/>
    <w:rsid w:val="00590D07"/>
    <w:rsid w:val="00784D58"/>
    <w:rsid w:val="008D6863"/>
    <w:rsid w:val="00B86B75"/>
    <w:rsid w:val="00BC48D5"/>
    <w:rsid w:val="00BE5889"/>
    <w:rsid w:val="00C36279"/>
    <w:rsid w:val="00E315A3"/>
    <w:rsid w:val="00F732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A56ACA"/>
  <w15:docId w15:val="{20313DE9-CC6F-4B68-B1B2-7150150E3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FF29E0C.dotm</Template>
  <TotalTime>0</TotalTime>
  <Pages>5</Pages>
  <Words>338</Words>
  <Characters>2136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Gap Model</vt:lpstr>
    </vt:vector>
  </TitlesOfParts>
  <Company>Raiffeisen Centrobank</Company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Gap Model</dc:title>
  <dc:creator>Patrick Sibetz</dc:creator>
  <cp:keywords/>
  <cp:lastModifiedBy>Patrick Sibetz</cp:lastModifiedBy>
  <cp:revision>2</cp:revision>
  <dcterms:created xsi:type="dcterms:W3CDTF">2019-08-14T16:40:00Z</dcterms:created>
  <dcterms:modified xsi:type="dcterms:W3CDTF">2019-08-14T16:40:00Z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8/9/2019</vt:lpwstr>
  </property>
  <property fmtid="{D5CDD505-2E9C-101B-9397-08002B2CF9AE}" pid="3" name="output">
    <vt:lpwstr/>
  </property>
</Properties>
</file>