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ORDER MANAGEMENT SYSTEM</w:t>
      </w:r>
    </w:p>
    <w:p>
      <w:pPr>
        <w:jc w:val="center"/>
      </w:pPr>
      <w:r>
        <w:rPr>
          <w:b/>
          <w:color w:val="000000"/>
          <w:sz w:val="26"/>
        </w:rPr>
        <w:t>Duke Bike E-commerce Database Management System</w:t>
      </w:r>
    </w:p>
    <w:p>
      <w:pPr>
        <w:pStyle w:val="Heading1"/>
      </w:pPr>
      <w:r>
        <w:rPr>
          <w:color w:val="000000"/>
        </w:rPr>
        <w:t>1. Database Design</w:t>
      </w:r>
    </w:p>
    <w:p>
      <w:pPr>
        <w:pStyle w:val="Heading2"/>
      </w:pPr>
      <w:r>
        <w:rPr>
          <w:color w:val="000000"/>
        </w:rPr>
        <w:t>1.1 Orders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000000"/>
                <w:sz w:val="18"/>
              </w:rPr>
              <w:t>Attribute</w:t>
            </w:r>
          </w:p>
        </w:tc>
        <w:tc>
          <w:tcPr>
            <w:tcW w:type="dxa" w:w="3408"/>
          </w:tcPr>
          <w:p>
            <w:r>
              <w:rPr>
                <w:b/>
                <w:color w:val="000000"/>
                <w:sz w:val="18"/>
              </w:rPr>
              <w:t>Data Type</w:t>
            </w:r>
          </w:p>
        </w:tc>
        <w:tc>
          <w:tcPr>
            <w:tcW w:type="dxa" w:w="3408"/>
          </w:tcPr>
          <w:p>
            <w:r>
              <w:rPr>
                <w:b/>
                <w:color w:val="000000"/>
                <w:sz w:val="18"/>
              </w:rPr>
              <w:t>Key Type / Constraint</w:t>
            </w:r>
          </w:p>
        </w:tc>
      </w:tr>
      <w:tr>
        <w:tc>
          <w:tcPr>
            <w:tcW w:type="dxa" w:w="3408"/>
          </w:tcPr>
          <w:p>
            <w:r>
              <w:rPr>
                <w:color w:val="000000"/>
                <w:sz w:val="18"/>
              </w:rPr>
              <w:t>Order_ID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NUMBER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Primary Key</w:t>
            </w:r>
          </w:p>
        </w:tc>
      </w:tr>
      <w:tr>
        <w:tc>
          <w:tcPr>
            <w:tcW w:type="dxa" w:w="3408"/>
          </w:tcPr>
          <w:p>
            <w:r>
              <w:rPr>
                <w:color w:val="000000"/>
                <w:sz w:val="18"/>
              </w:rPr>
              <w:t>Customer_ID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NUMBER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Customer reference</w:t>
            </w:r>
          </w:p>
        </w:tc>
      </w:tr>
      <w:tr>
        <w:tc>
          <w:tcPr>
            <w:tcW w:type="dxa" w:w="3408"/>
          </w:tcPr>
          <w:p>
            <w:r>
              <w:rPr>
                <w:color w:val="000000"/>
                <w:sz w:val="18"/>
              </w:rPr>
              <w:t>Order_Date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DATE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Order date</w:t>
            </w:r>
          </w:p>
        </w:tc>
      </w:tr>
      <w:tr>
        <w:tc>
          <w:tcPr>
            <w:tcW w:type="dxa" w:w="3408"/>
          </w:tcPr>
          <w:p>
            <w:r>
              <w:rPr>
                <w:color w:val="000000"/>
                <w:sz w:val="18"/>
              </w:rPr>
              <w:t>Total_Amount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NUMBER(10,2)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Total amount</w:t>
            </w:r>
          </w:p>
        </w:tc>
      </w:tr>
    </w:tbl>
    <w:p/>
    <w:p>
      <w:pPr>
        <w:pStyle w:val="Heading2"/>
      </w:pPr>
      <w:r>
        <w:rPr>
          <w:color w:val="000000"/>
        </w:rPr>
        <w:t>1.2 Order_Details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000000"/>
                <w:sz w:val="18"/>
              </w:rPr>
              <w:t>Attribute</w:t>
            </w:r>
          </w:p>
        </w:tc>
        <w:tc>
          <w:tcPr>
            <w:tcW w:type="dxa" w:w="3408"/>
          </w:tcPr>
          <w:p>
            <w:r>
              <w:rPr>
                <w:b/>
                <w:color w:val="000000"/>
                <w:sz w:val="18"/>
              </w:rPr>
              <w:t>Data Type</w:t>
            </w:r>
          </w:p>
        </w:tc>
        <w:tc>
          <w:tcPr>
            <w:tcW w:type="dxa" w:w="3408"/>
          </w:tcPr>
          <w:p>
            <w:r>
              <w:rPr>
                <w:b/>
                <w:color w:val="000000"/>
                <w:sz w:val="18"/>
              </w:rPr>
              <w:t>Key Type / Constraint</w:t>
            </w:r>
          </w:p>
        </w:tc>
      </w:tr>
      <w:tr>
        <w:tc>
          <w:tcPr>
            <w:tcW w:type="dxa" w:w="3408"/>
          </w:tcPr>
          <w:p>
            <w:r>
              <w:rPr>
                <w:color w:val="000000"/>
                <w:sz w:val="18"/>
              </w:rPr>
              <w:t>Order_Detail_ID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NUMBER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Primary Key</w:t>
            </w:r>
          </w:p>
        </w:tc>
      </w:tr>
      <w:tr>
        <w:tc>
          <w:tcPr>
            <w:tcW w:type="dxa" w:w="3408"/>
          </w:tcPr>
          <w:p>
            <w:r>
              <w:rPr>
                <w:color w:val="000000"/>
                <w:sz w:val="18"/>
              </w:rPr>
              <w:t>Order_ID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NUMBER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Foreign Key</w:t>
            </w:r>
          </w:p>
        </w:tc>
      </w:tr>
      <w:tr>
        <w:tc>
          <w:tcPr>
            <w:tcW w:type="dxa" w:w="3408"/>
          </w:tcPr>
          <w:p>
            <w:r>
              <w:rPr>
                <w:color w:val="000000"/>
                <w:sz w:val="18"/>
              </w:rPr>
              <w:t>Product_ID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NUMBER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Product reference</w:t>
            </w:r>
          </w:p>
        </w:tc>
      </w:tr>
      <w:tr>
        <w:tc>
          <w:tcPr>
            <w:tcW w:type="dxa" w:w="3408"/>
          </w:tcPr>
          <w:p>
            <w:r>
              <w:rPr>
                <w:color w:val="000000"/>
                <w:sz w:val="18"/>
              </w:rPr>
              <w:t>Quantity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NUMBER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Quantity</w:t>
            </w:r>
          </w:p>
        </w:tc>
      </w:tr>
      <w:tr>
        <w:tc>
          <w:tcPr>
            <w:tcW w:type="dxa" w:w="3408"/>
          </w:tcPr>
          <w:p>
            <w:r>
              <w:rPr>
                <w:color w:val="000000"/>
                <w:sz w:val="18"/>
              </w:rPr>
              <w:t>Unit_Price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NUMBER(10,2)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Unit price</w:t>
            </w:r>
          </w:p>
        </w:tc>
      </w:tr>
      <w:tr>
        <w:tc>
          <w:tcPr>
            <w:tcW w:type="dxa" w:w="3408"/>
          </w:tcPr>
          <w:p>
            <w:r>
              <w:rPr>
                <w:color w:val="000000"/>
                <w:sz w:val="18"/>
              </w:rPr>
              <w:t>Subtotal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NUMBER(10,2)</w:t>
            </w:r>
          </w:p>
        </w:tc>
        <w:tc>
          <w:tcPr>
            <w:tcW w:type="dxa" w:w="3408"/>
          </w:tcPr>
          <w:p>
            <w:r>
              <w:rPr>
                <w:color w:val="000000"/>
                <w:sz w:val="18"/>
              </w:rPr>
              <w:t>Subtotal</w:t>
            </w:r>
          </w:p>
        </w:tc>
      </w:tr>
    </w:tbl>
    <w:p/>
    <w:p>
      <w:pPr>
        <w:pStyle w:val="Heading1"/>
      </w:pPr>
      <w:r>
        <w:rPr>
          <w:color w:val="000000"/>
        </w:rPr>
        <w:t>2. Table Relationships</w:t>
      </w:r>
    </w:p>
    <w:p>
      <w:r>
        <w:rPr>
          <w:color w:val="000000"/>
        </w:rPr>
        <w:t>Orders (Order_ID) -&gt; Order_Details (Order_ID). Customer_ID identifies the customer placing the order, and Product_ID identifies the Duke Bike product in each order detail.</w:t>
      </w:r>
    </w:p>
    <w:p>
      <w:pPr>
        <w:pStyle w:val="Heading1"/>
      </w:pPr>
      <w:r>
        <w:rPr>
          <w:color w:val="000000"/>
        </w:rPr>
        <w:t>3. Order Data Insertion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076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e8cdaa-c996-48a6-8ffa-97aa5478e52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762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</w:rPr>
        <w:t>4. Order_Details Data Insertion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300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07cae2-e664-44d4-ba79-39e4922f78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00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</w:rPr>
        <w:t>5. Order Modification Operations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6252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8128d5-92c7-4798-b29a-187ec7b6988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252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