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32" w:rsidRDefault="00C97032">
      <w:r w:rsidRPr="000126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5C35C" wp14:editId="031473F9">
                <wp:simplePos x="0" y="0"/>
                <wp:positionH relativeFrom="margin">
                  <wp:posOffset>-514350</wp:posOffset>
                </wp:positionH>
                <wp:positionV relativeFrom="margin">
                  <wp:posOffset>9525</wp:posOffset>
                </wp:positionV>
                <wp:extent cx="6991350" cy="34766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47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901242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97032" w:rsidRDefault="00C9703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97032" w:rsidRDefault="00C97032" w:rsidP="00B65ACF">
                            <w:pPr>
                              <w:pStyle w:val="Titlecover"/>
                              <w:jc w:val="left"/>
                            </w:pPr>
                            <w:sdt>
                              <w:sdtPr>
                                <w:id w:val="-1101177514"/>
                                <w:lock w:val="contentLocked"/>
                                <w:picture/>
                              </w:sdtPr>
                              <w:sdtContent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8D368AF" wp14:editId="3163ABFC">
                                      <wp:extent cx="2120400" cy="558000"/>
                                      <wp:effectExtent l="0" t="0" r="0" b="0"/>
                                      <wp:docPr id="15" name="Picture 15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biLevel thresh="75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20400" cy="55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sdt>
                            <w:sdtPr>
                              <w:id w:val="199367707"/>
                              <w:lock w:val="contentLocked"/>
                              <w:text/>
                            </w:sdtPr>
                            <w:sdtContent>
                              <w:p w:rsidR="00C97032" w:rsidRDefault="00C97032" w:rsidP="00B65ACF">
                                <w:pPr>
                                  <w:pStyle w:val="Titlecover"/>
                                </w:pPr>
                                <w:r>
                                  <w:t>SUSTAINABILITY</w:t>
                                </w:r>
                                <w:r w:rsidRPr="008B421A">
                                  <w:t xml:space="preserve"> DIVISION</w:t>
                                </w:r>
                              </w:p>
                            </w:sdtContent>
                          </w:sdt>
                          <w:sdt>
                            <w:sdtPr>
                              <w:id w:val="-1748944727"/>
                              <w:lock w:val="contentLocked"/>
                              <w:text/>
                            </w:sdtPr>
                            <w:sdtContent>
                              <w:p w:rsidR="00C97032" w:rsidRPr="008B421A" w:rsidRDefault="00C97032" w:rsidP="00B65ACF">
                                <w:pPr>
                                  <w:pStyle w:val="Titlecover"/>
                                </w:pPr>
                                <w:r w:rsidRPr="008B421A">
                                  <w:t>Research, Testing and Development</w:t>
                                </w:r>
                              </w:p>
                            </w:sdtContent>
                          </w:sdt>
                          <w:sdt>
                            <w:sdtPr>
                              <w:id w:val="-68123117"/>
                              <w:text/>
                            </w:sdtPr>
                            <w:sdtContent>
                              <w:p w:rsidR="00C97032" w:rsidRDefault="00C97032" w:rsidP="00B65ACF">
                                <w:pPr>
                                  <w:pStyle w:val="Titlecover"/>
                                </w:pPr>
                                <w:r>
                                  <w:t>Technical Report</w:t>
                                </w:r>
                              </w:p>
                            </w:sdtContent>
                          </w:sdt>
                          <w:p w:rsidR="00C97032" w:rsidRDefault="00C97032" w:rsidP="00B65ACF">
                            <w:pPr>
                              <w:pStyle w:val="Titlecover"/>
                            </w:pPr>
                          </w:p>
                          <w:p w:rsidR="00C97032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Pr="003D09FF" w:rsidRDefault="00C97032" w:rsidP="003D09F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97032" w:rsidRDefault="00C970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5C35C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-40.5pt;margin-top:.75pt;width:550.5pt;height:2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-290124279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C97032" w:rsidRDefault="00C970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    </w:t>
                          </w:r>
                        </w:p>
                      </w:sdtContent>
                    </w:sdt>
                    <w:p w:rsidR="00C97032" w:rsidRDefault="00C97032" w:rsidP="00B65ACF">
                      <w:pPr>
                        <w:pStyle w:val="Titlecover"/>
                        <w:jc w:val="left"/>
                      </w:pPr>
                      <w:sdt>
                        <w:sdtPr>
                          <w:id w:val="-1101177514"/>
                          <w:lock w:val="contentLocked"/>
                          <w:picture/>
                        </w:sdtPr>
                        <w:sdtContent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8D368AF" wp14:editId="3163ABFC">
                                <wp:extent cx="2120400" cy="558000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biLevel thresh="7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20400" cy="55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sdt>
                      <w:sdtPr>
                        <w:id w:val="199367707"/>
                        <w:lock w:val="contentLocked"/>
                        <w:text/>
                      </w:sdtPr>
                      <w:sdtContent>
                        <w:p w:rsidR="00C97032" w:rsidRDefault="00C97032" w:rsidP="00B65ACF">
                          <w:pPr>
                            <w:pStyle w:val="Titlecover"/>
                          </w:pPr>
                          <w:r>
                            <w:t>SUSTAINABILITY</w:t>
                          </w:r>
                          <w:r w:rsidRPr="008B421A">
                            <w:t xml:space="preserve"> DIVISION</w:t>
                          </w:r>
                        </w:p>
                      </w:sdtContent>
                    </w:sdt>
                    <w:sdt>
                      <w:sdtPr>
                        <w:id w:val="-1748944727"/>
                        <w:lock w:val="contentLocked"/>
                        <w:text/>
                      </w:sdtPr>
                      <w:sdtContent>
                        <w:p w:rsidR="00C97032" w:rsidRPr="008B421A" w:rsidRDefault="00C97032" w:rsidP="00B65ACF">
                          <w:pPr>
                            <w:pStyle w:val="Titlecover"/>
                          </w:pPr>
                          <w:r w:rsidRPr="008B421A">
                            <w:t>Research, Testing and Development</w:t>
                          </w:r>
                        </w:p>
                      </w:sdtContent>
                    </w:sdt>
                    <w:sdt>
                      <w:sdtPr>
                        <w:id w:val="-68123117"/>
                        <w:text/>
                      </w:sdtPr>
                      <w:sdtContent>
                        <w:p w:rsidR="00C97032" w:rsidRDefault="00C97032" w:rsidP="00B65ACF">
                          <w:pPr>
                            <w:pStyle w:val="Titlecover"/>
                          </w:pPr>
                          <w:r>
                            <w:t>Technical Report</w:t>
                          </w:r>
                        </w:p>
                      </w:sdtContent>
                    </w:sdt>
                    <w:p w:rsidR="00C97032" w:rsidRDefault="00C97032" w:rsidP="00B65ACF">
                      <w:pPr>
                        <w:pStyle w:val="Titlecover"/>
                      </w:pPr>
                    </w:p>
                    <w:p w:rsidR="00C97032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Pr="003D09FF" w:rsidRDefault="00C97032" w:rsidP="003D09FF">
                      <w:pPr>
                        <w:jc w:val="both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C97032" w:rsidRDefault="00C97032"/>
                  </w:txbxContent>
                </v:textbox>
                <w10:wrap anchorx="margin" anchory="margin"/>
              </v:shape>
            </w:pict>
          </mc:Fallback>
        </mc:AlternateContent>
      </w:r>
    </w:p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/>
    <w:p w:rsidR="00C97032" w:rsidRPr="00C97032" w:rsidRDefault="00C97032" w:rsidP="00C97032">
      <w:r w:rsidRPr="0001262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A8295" wp14:editId="0B8099E0">
                <wp:simplePos x="0" y="0"/>
                <wp:positionH relativeFrom="margin">
                  <wp:align>right</wp:align>
                </wp:positionH>
                <wp:positionV relativeFrom="page">
                  <wp:posOffset>4371975</wp:posOffset>
                </wp:positionV>
                <wp:extent cx="6082030" cy="5045075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504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Covertext"/>
                                <w:rFonts w:eastAsiaTheme="minorHAnsi"/>
                                <w:sz w:val="24"/>
                                <w:szCs w:val="24"/>
                              </w:rPr>
                              <w:id w:val="749091355"/>
                              <w:lock w:val="contentLocked"/>
                            </w:sdtPr>
                            <w:sdtEndPr>
                              <w:rPr>
                                <w:rStyle w:val="Covertext"/>
                                <w:sz w:val="20"/>
                                <w:szCs w:val="22"/>
                              </w:rPr>
                            </w:sdtEndPr>
                            <w:sdtContent>
                              <w:tbl>
                                <w:tblPr>
                                  <w:tblW w:w="4959" w:type="pct"/>
                                  <w:jc w:val="center"/>
                                  <w:tblCellSpacing w:w="56" w:type="dxa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393"/>
                                  <w:gridCol w:w="509"/>
                                  <w:gridCol w:w="5298"/>
                                </w:tblGrid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1799" w:type="pct"/>
                                    </w:tcPr>
                                    <w:sdt>
                                      <w:sdtPr>
                                        <w:rPr>
                                          <w:rStyle w:val="Covertext"/>
                                          <w:sz w:val="24"/>
                                          <w:szCs w:val="24"/>
                                        </w:rPr>
                                        <w:id w:val="2026431626"/>
                                        <w:lock w:val="contentLocked"/>
                                      </w:sdtPr>
                                      <w:sdtContent>
                                        <w:p w:rsidR="00C97032" w:rsidRPr="00510AF5" w:rsidRDefault="00C97032" w:rsidP="000273BC">
                                          <w:pPr>
                                            <w:pStyle w:val="NoSpacing"/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Title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2" w:type="pct"/>
                                    </w:tcPr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  <w:rPr>
                                          <w:rStyle w:val="Covertext"/>
                                          <w:sz w:val="24"/>
                                        </w:rPr>
                                      </w:pPr>
                                      <w:r w:rsidRPr="00510AF5">
                                        <w:rPr>
                                          <w:rStyle w:val="Covertext"/>
                                          <w:sz w:val="24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746" w:type="pct"/>
                                    </w:tcPr>
                                    <w:p w:rsidR="00C97032" w:rsidRPr="000273BC" w:rsidRDefault="00C97032" w:rsidP="00C61493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id w:val="-582374436"/>
                                          <w:dataBinding w:xpath="//*[local-name(.)='Title']" w:storeItemID="{EFE177AB-27E8-4A7D-9E25-512DB468A687}"/>
                                          <w:text/>
                                        </w:sdtPr>
                                        <w:sdtContent>
                                          <w:r>
                                            <w:t xml:space="preserve">Git and </w:t>
                                          </w:r>
                                          <w:r w:rsidR="00124219">
                                            <w:t>GitHub</w:t>
                                          </w:r>
                                          <w:r>
                                            <w:t xml:space="preserve">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1799" w:type="pct"/>
                                    </w:tcPr>
                                    <w:sdt>
                                      <w:sdtPr>
                                        <w:rPr>
                                          <w:rStyle w:val="Covertext"/>
                                          <w:sz w:val="24"/>
                                          <w:szCs w:val="24"/>
                                        </w:rPr>
                                        <w:id w:val="1743513970"/>
                                        <w:lock w:val="contentLocked"/>
                                      </w:sdtPr>
                                      <w:sdtContent>
                                        <w:p w:rsidR="00C97032" w:rsidRPr="00510AF5" w:rsidRDefault="00C97032" w:rsidP="000273BC">
                                          <w:pPr>
                                            <w:pStyle w:val="NoSpacing"/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Date Compiled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2" w:type="pct"/>
                                    </w:tcPr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  <w:rPr>
                                          <w:rStyle w:val="Covertext"/>
                                          <w:sz w:val="24"/>
                                        </w:rPr>
                                      </w:pPr>
                                      <w:r w:rsidRPr="00510AF5">
                                        <w:rPr>
                                          <w:rStyle w:val="Covertext"/>
                                          <w:sz w:val="24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746" w:type="pct"/>
                                    </w:tcPr>
                                    <w:sdt>
                                      <w:sdtPr>
                                        <w:id w:val="373734933"/>
                                        <w:dataBinding w:xpath="//*[local-name(.)='Date_Compiled']" w:storeItemID="{EFE177AB-27E8-4A7D-9E25-512DB468A687}"/>
                                        <w:text/>
                                      </w:sdtPr>
                                      <w:sdtContent>
                                        <w:p w:rsidR="00C97032" w:rsidRPr="00510AF5" w:rsidRDefault="00C97032" w:rsidP="00F94692">
                                          <w:pPr>
                                            <w:pStyle w:val="NoSpacing"/>
                                          </w:pPr>
                                          <w:r>
                                            <w:t>15 December 2016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1799" w:type="pct"/>
                                    </w:tcPr>
                                    <w:sdt>
                                      <w:sdtPr>
                                        <w:rPr>
                                          <w:rStyle w:val="Covertext"/>
                                          <w:sz w:val="24"/>
                                          <w:szCs w:val="24"/>
                                        </w:rPr>
                                        <w:id w:val="-1567180790"/>
                                        <w:lock w:val="contentLocked"/>
                                      </w:sdtPr>
                                      <w:sdtContent>
                                        <w:p w:rsidR="00C97032" w:rsidRPr="00510AF5" w:rsidRDefault="00C97032" w:rsidP="00662655">
                                          <w:pPr>
                                            <w:pStyle w:val="NoSpacing"/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Report No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2" w:type="pct"/>
                                    </w:tcPr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  <w:rPr>
                                          <w:rStyle w:val="Covertext"/>
                                          <w:sz w:val="24"/>
                                        </w:rPr>
                                      </w:pPr>
                                      <w:r w:rsidRPr="00510AF5">
                                        <w:rPr>
                                          <w:rStyle w:val="Covertext"/>
                                          <w:sz w:val="24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746" w:type="pct"/>
                                    </w:tcPr>
                                    <w:sdt>
                                      <w:sdtPr>
                                        <w:id w:val="-1124931721"/>
                                        <w:dataBinding w:xpath="//*[local-name(.)='Memorandum_Number']" w:storeItemID="{EFE177AB-27E8-4A7D-9E25-512DB468A687}"/>
                                        <w:text/>
                                      </w:sdtPr>
                                      <w:sdtContent>
                                        <w:p w:rsidR="00C97032" w:rsidRPr="00510AF5" w:rsidRDefault="00C97032" w:rsidP="00F94692">
                                          <w:pPr>
                                            <w:pStyle w:val="NoSpacing"/>
                                          </w:pPr>
                                          <w:r>
                                            <w:rPr>
                                              <w:lang w:val="en-ZA"/>
                                            </w:rPr>
                                            <w:t>1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1799" w:type="pct"/>
                                    </w:tcPr>
                                    <w:sdt>
                                      <w:sdtPr>
                                        <w:rPr>
                                          <w:rStyle w:val="Covertext"/>
                                          <w:sz w:val="24"/>
                                          <w:szCs w:val="24"/>
                                        </w:rPr>
                                        <w:id w:val="861940422"/>
                                        <w:lock w:val="contentLocked"/>
                                      </w:sdtPr>
                                      <w:sdtContent>
                                        <w:p w:rsidR="00C97032" w:rsidRPr="00510AF5" w:rsidRDefault="00C97032" w:rsidP="000273BC">
                                          <w:pPr>
                                            <w:pStyle w:val="NoSpacing"/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Revision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2" w:type="pct"/>
                                    </w:tcPr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  <w:rPr>
                                          <w:rStyle w:val="Covertext"/>
                                          <w:sz w:val="24"/>
                                        </w:rPr>
                                      </w:pPr>
                                      <w:r w:rsidRPr="00510AF5">
                                        <w:rPr>
                                          <w:rStyle w:val="Covertext"/>
                                          <w:sz w:val="24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746" w:type="pct"/>
                                    </w:tcPr>
                                    <w:sdt>
                                      <w:sdtPr>
                                        <w:id w:val="836896179"/>
                                        <w:dataBinding w:xpath="//*[local-name(.)='Revision']" w:storeItemID="{EFE177AB-27E8-4A7D-9E25-512DB468A687}"/>
                                        <w:text/>
                                      </w:sdtPr>
                                      <w:sdtContent>
                                        <w:p w:rsidR="00C97032" w:rsidRPr="00510AF5" w:rsidRDefault="00C97032" w:rsidP="00F4642B">
                                          <w:pPr>
                                            <w:pStyle w:val="NoSpacing"/>
                                          </w:pPr>
                                          <w:r>
                                            <w:rPr>
                                              <w:lang w:val="en-ZA"/>
                                            </w:rPr>
                                            <w:t>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1799" w:type="pct"/>
                                    </w:tcPr>
                                    <w:sdt>
                                      <w:sdtPr>
                                        <w:rPr>
                                          <w:rStyle w:val="Covertext"/>
                                          <w:sz w:val="24"/>
                                          <w:szCs w:val="24"/>
                                        </w:rPr>
                                        <w:id w:val="-343014964"/>
                                        <w:lock w:val="contentLocked"/>
                                      </w:sdtPr>
                                      <w:sdtContent>
                                        <w:p w:rsidR="00C97032" w:rsidRPr="00510AF5" w:rsidRDefault="00C97032" w:rsidP="000273BC">
                                          <w:pPr>
                                            <w:pStyle w:val="NoSpacing"/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Project/Activity/Task No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2" w:type="pct"/>
                                    </w:tcPr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  <w:rPr>
                                          <w:rStyle w:val="Covertext"/>
                                          <w:sz w:val="24"/>
                                        </w:rPr>
                                      </w:pPr>
                                      <w:r w:rsidRPr="00510AF5">
                                        <w:rPr>
                                          <w:rStyle w:val="Covertext"/>
                                          <w:sz w:val="24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746" w:type="pct"/>
                                    </w:tcPr>
                                    <w:sdt>
                                      <w:sdtPr>
                                        <w:id w:val="1036854465"/>
                                        <w:dataBinding w:xpath="//*[local-name(.)='Project_Number']" w:storeItemID="{EFE177AB-27E8-4A7D-9E25-512DB468A687}"/>
                                        <w:text/>
                                      </w:sdtPr>
                                      <w:sdtContent>
                                        <w:p w:rsidR="00C97032" w:rsidRPr="00510AF5" w:rsidRDefault="00C97032" w:rsidP="002B4459">
                                          <w:pPr>
                                            <w:pStyle w:val="NoSpacing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1799" w:type="pct"/>
                                    </w:tcPr>
                                    <w:sdt>
                                      <w:sdtPr>
                                        <w:rPr>
                                          <w:rStyle w:val="Covertext"/>
                                          <w:sz w:val="24"/>
                                          <w:szCs w:val="24"/>
                                        </w:rPr>
                                        <w:id w:val="1548107762"/>
                                        <w:lock w:val="contentLocked"/>
                                      </w:sdtPr>
                                      <w:sdtContent>
                                        <w:p w:rsidR="00C97032" w:rsidRPr="00510AF5" w:rsidRDefault="00C97032" w:rsidP="000273BC">
                                          <w:pPr>
                                            <w:pStyle w:val="NoSpacing"/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Author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2" w:type="pct"/>
                                    </w:tcPr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  <w:rPr>
                                          <w:rStyle w:val="Covertext"/>
                                          <w:sz w:val="24"/>
                                        </w:rPr>
                                      </w:pPr>
                                      <w:r w:rsidRPr="00510AF5">
                                        <w:rPr>
                                          <w:rStyle w:val="Covertext"/>
                                          <w:sz w:val="24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746" w:type="pct"/>
                                    </w:tcPr>
                                    <w:sdt>
                                      <w:sdtPr>
                                        <w:id w:val="-2077973617"/>
                                        <w:dataBinding w:xpath="//*[local-name(.)='Author']" w:storeItemID="{EFE177AB-27E8-4A7D-9E25-512DB468A687}"/>
                                        <w:text/>
                                      </w:sdtPr>
                                      <w:sdtContent>
                                        <w:p w:rsidR="00C97032" w:rsidRPr="00510AF5" w:rsidRDefault="00C97032" w:rsidP="00E56CF4">
                                          <w:pPr>
                                            <w:pStyle w:val="NoSpacing"/>
                                          </w:pPr>
                                          <w:r>
                                            <w:rPr>
                                              <w:lang w:val="en-ZA"/>
                                            </w:rPr>
                                            <w:t>Ntuthuko France Sibiya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1799" w:type="pct"/>
                                    </w:tcPr>
                                    <w:sdt>
                                      <w:sdtPr>
                                        <w:rPr>
                                          <w:rStyle w:val="Covertext"/>
                                          <w:sz w:val="24"/>
                                          <w:szCs w:val="24"/>
                                        </w:rPr>
                                        <w:id w:val="-63418297"/>
                                        <w:lock w:val="contentLocked"/>
                                      </w:sdtPr>
                                      <w:sdtContent>
                                        <w:p w:rsidR="00C97032" w:rsidRPr="00510AF5" w:rsidRDefault="00C97032" w:rsidP="000273BC">
                                          <w:pPr>
                                            <w:pStyle w:val="NoSpacing"/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Section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2" w:type="pct"/>
                                    </w:tcPr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  <w:rPr>
                                          <w:rStyle w:val="Covertext"/>
                                          <w:sz w:val="24"/>
                                        </w:rPr>
                                      </w:pPr>
                                      <w:r w:rsidRPr="00510AF5">
                                        <w:rPr>
                                          <w:rStyle w:val="Covertext"/>
                                          <w:sz w:val="24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746" w:type="pct"/>
                                    </w:tcPr>
                                    <w:sdt>
                                      <w:sdtPr>
                                        <w:id w:val="58680376"/>
                                        <w:dataBinding w:xpath="//*[local-name(.)='Section']" w:storeItemID="{EFE177AB-27E8-4A7D-9E25-512DB468A687}"/>
                                        <w:text/>
                                      </w:sdtPr>
                                      <w:sdtContent>
                                        <w:p w:rsidR="00C97032" w:rsidRPr="00510AF5" w:rsidRDefault="00C97032" w:rsidP="000273BC">
                                          <w:pPr>
                                            <w:pStyle w:val="NoSpacing"/>
                                          </w:pPr>
                                          <w:r>
                                            <w:t>Renewables Technologies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1799" w:type="pct"/>
                                    </w:tcPr>
                                    <w:sdt>
                                      <w:sdtPr>
                                        <w:rPr>
                                          <w:rStyle w:val="Covertext"/>
                                          <w:sz w:val="24"/>
                                          <w:szCs w:val="24"/>
                                        </w:rPr>
                                        <w:id w:val="592524093"/>
                                        <w:lock w:val="contentLocked"/>
                                      </w:sdtPr>
                                      <w:sdtContent>
                                        <w:p w:rsidR="00C97032" w:rsidRPr="00510AF5" w:rsidRDefault="00C97032" w:rsidP="000273BC">
                                          <w:pPr>
                                            <w:pStyle w:val="NoSpacing"/>
                                          </w:pP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Functional</w:t>
                                          </w:r>
                                          <w:r w:rsidRPr="00510AF5">
                                            <w:t xml:space="preserve"> </w:t>
                                          </w:r>
                                          <w:r w:rsidRPr="00510AF5">
                                            <w:rPr>
                                              <w:rStyle w:val="Covertext"/>
                                              <w:sz w:val="24"/>
                                              <w:szCs w:val="24"/>
                                            </w:rPr>
                                            <w:t>Area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2" w:type="pct"/>
                                    </w:tcPr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  <w:rPr>
                                          <w:rStyle w:val="Covertext"/>
                                          <w:sz w:val="24"/>
                                        </w:rPr>
                                      </w:pPr>
                                      <w:r w:rsidRPr="00510AF5">
                                        <w:rPr>
                                          <w:rStyle w:val="Covertext"/>
                                          <w:sz w:val="24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746" w:type="pct"/>
                                    </w:tcPr>
                                    <w:sdt>
                                      <w:sdtPr>
                                        <w:id w:val="126054041"/>
                                        <w:dataBinding w:xpath="//*[local-name(.)='Functional_Area']" w:storeItemID="{EFE177AB-27E8-4A7D-9E25-512DB468A687}"/>
                                        <w:text/>
                                      </w:sdtPr>
                                      <w:sdtContent>
                                        <w:p w:rsidR="00C97032" w:rsidRDefault="00C97032" w:rsidP="000273BC">
                                          <w:pPr>
                                            <w:pStyle w:val="NoSpacing"/>
                                          </w:pPr>
                                          <w:r>
                                            <w:rPr>
                                              <w:lang w:val="en-ZA"/>
                                            </w:rPr>
                                            <w:t>Sustainability</w:t>
                                          </w:r>
                                        </w:p>
                                      </w:sdtContent>
                                    </w:sdt>
                                    <w:p w:rsidR="00C97032" w:rsidRPr="00510AF5" w:rsidRDefault="00C97032" w:rsidP="000273BC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  <w:tr w:rsidR="00C97032" w:rsidRPr="00510AF5" w:rsidTr="00E87105">
                                  <w:trPr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4884" w:type="pct"/>
                                      <w:gridSpan w:val="3"/>
                                    </w:tcPr>
                                    <w:p w:rsidR="00C97032" w:rsidRDefault="00C97032" w:rsidP="00E87105">
                                      <w:pPr>
                                        <w:pStyle w:val="NoSpacing"/>
                                        <w:jc w:val="center"/>
                                        <w:rPr>
                                          <w:rStyle w:val="Covertext"/>
                                        </w:rPr>
                                      </w:pPr>
                                    </w:p>
                                    <w:p w:rsidR="00C97032" w:rsidRDefault="00C97032" w:rsidP="00E87105">
                                      <w:pPr>
                                        <w:pStyle w:val="NoSpacing"/>
                                        <w:jc w:val="center"/>
                                      </w:pPr>
                                      <w:r w:rsidRPr="000B074E">
                                        <w:rPr>
                                          <w:rStyle w:val="Covertext"/>
                                        </w:rPr>
                                        <w:t>Copyright of this report is reserved.</w:t>
                                      </w:r>
                                      <w:r>
                                        <w:rPr>
                                          <w:rStyle w:val="Covertext"/>
                                        </w:rPr>
                                        <w:t xml:space="preserve"> </w:t>
                                      </w:r>
                                      <w:r w:rsidRPr="000B074E">
                                        <w:rPr>
                                          <w:rStyle w:val="Covertext"/>
                                        </w:rPr>
                                        <w:t>No publication or dissemination of its contents is allowed without written permission.</w:t>
                                      </w:r>
                                    </w:p>
                                  </w:tc>
                                </w:tr>
                                <w:tr w:rsidR="00C97032" w:rsidRPr="00510AF5" w:rsidTr="00E87105">
                                  <w:trPr>
                                    <w:trHeight w:val="680"/>
                                    <w:tblCellSpacing w:w="56" w:type="dxa"/>
                                    <w:jc w:val="center"/>
                                  </w:trPr>
                                  <w:tc>
                                    <w:tcPr>
                                      <w:tcW w:w="4884" w:type="pct"/>
                                      <w:gridSpan w:val="3"/>
                                      <w:tcBorders>
                                        <w:top w:val="single" w:sz="8" w:space="0" w:color="000000" w:themeColor="text1"/>
                                        <w:left w:val="single" w:sz="8" w:space="0" w:color="000000" w:themeColor="text1"/>
                                        <w:bottom w:val="single" w:sz="8" w:space="0" w:color="000000" w:themeColor="text1"/>
                                        <w:right w:val="single" w:sz="8" w:space="0" w:color="000000" w:themeColor="text1"/>
                                      </w:tcBorders>
                                    </w:tcPr>
                                    <w:p w:rsidR="00C97032" w:rsidRPr="00E87105" w:rsidRDefault="00C97032" w:rsidP="00E87105">
                                      <w:pPr>
                                        <w:pStyle w:val="NoSpacing"/>
                                        <w:rPr>
                                          <w:rStyle w:val="Covertex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Style w:val="Covertext"/>
                                          </w:rPr>
                                          <w:id w:val="1070474516"/>
                                          <w:lock w:val="contentLocked"/>
                                        </w:sdtPr>
                                        <w:sdtContent>
                                          <w:r w:rsidRPr="00E87105">
                                            <w:rPr>
                                              <w:rStyle w:val="Covertext"/>
                                            </w:rPr>
                                            <w:t>Keywords:</w:t>
                                          </w:r>
                                          <w:r>
                                            <w:rPr>
                                              <w:rStyle w:val="Covertext"/>
                                            </w:rPr>
                                            <w:t xml:space="preserve"> </w:t>
                                          </w:r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Style w:val="Covertext"/>
                                          </w:rPr>
                                          <w:id w:val="-888261755"/>
                                        </w:sdtPr>
                                        <w:sdtContent>
                                          <w:r w:rsidR="00124219">
                                            <w:rPr>
                                              <w:rStyle w:val="Covertext"/>
                                            </w:rPr>
                                            <w:t>Git and GitHub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tbl>
                                <w:tblPr>
                                  <w:tblStyle w:val="TableGrid"/>
                                  <w:tblW w:w="5000" w:type="pct"/>
                                  <w:tblBorders>
                                    <w:insideH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991"/>
                                  <w:gridCol w:w="3061"/>
                                  <w:gridCol w:w="3208"/>
                                </w:tblGrid>
                                <w:tr w:rsidR="00C97032" w:rsidTr="00E87105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hRule="exact" w:val="352"/>
                                  </w:trPr>
                                  <w:tc>
                                    <w:tcPr>
                                      <w:tcW w:w="1615" w:type="pct"/>
                                      <w:tc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tl2br w:val="none" w:sz="0" w:space="0" w:color="auto"/>
                                        <w:tr2bl w:val="none" w:sz="0" w:space="0" w:color="auto"/>
                                      </w:tcBorders>
                                    </w:tcPr>
                                    <w:sdt>
                                      <w:sdtPr>
                                        <w:id w:val="-1259368509"/>
                                        <w:lock w:val="contentLocked"/>
                                      </w:sdtPr>
                                      <w:sdtContent>
                                        <w:p w:rsidR="00C97032" w:rsidRDefault="00C97032" w:rsidP="00B71874">
                                          <w:pPr>
                                            <w:pStyle w:val="NoSpacing"/>
                                            <w:jc w:val="left"/>
                                          </w:pPr>
                                          <w:r w:rsidRPr="002165B0">
                                            <w:rPr>
                                              <w:i w:val="0"/>
                                            </w:rPr>
                                            <w:t>Submitted by: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53" w:type="pct"/>
                                      <w:tc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tl2br w:val="none" w:sz="0" w:space="0" w:color="auto"/>
                                        <w:tr2bl w:val="none" w:sz="0" w:space="0" w:color="auto"/>
                                      </w:tcBorders>
                                    </w:tcPr>
                                    <w:sdt>
                                      <w:sdtPr>
                                        <w:id w:val="-2140877301"/>
                                        <w:lock w:val="contentLocked"/>
                                      </w:sdtPr>
                                      <w:sdtContent>
                                        <w:p w:rsidR="00C97032" w:rsidRPr="002165B0" w:rsidRDefault="00C97032" w:rsidP="00B71874">
                                          <w:pPr>
                                            <w:pStyle w:val="NoSpacing"/>
                                            <w:jc w:val="left"/>
                                            <w:rPr>
                                              <w:i w:val="0"/>
                                            </w:rPr>
                                          </w:pPr>
                                          <w:r w:rsidRPr="002165B0">
                                            <w:rPr>
                                              <w:i w:val="0"/>
                                            </w:rPr>
                                            <w:t>Accepted by: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732" w:type="pct"/>
                                      <w:tc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tl2br w:val="none" w:sz="0" w:space="0" w:color="auto"/>
                                        <w:tr2bl w:val="none" w:sz="0" w:space="0" w:color="auto"/>
                                      </w:tcBorders>
                                    </w:tcPr>
                                    <w:sdt>
                                      <w:sdtPr>
                                        <w:id w:val="-599248888"/>
                                        <w:lock w:val="contentLocked"/>
                                      </w:sdtPr>
                                      <w:sdtContent>
                                        <w:p w:rsidR="00C97032" w:rsidRPr="002165B0" w:rsidRDefault="00C97032" w:rsidP="00B71874">
                                          <w:pPr>
                                            <w:pStyle w:val="NoSpacing"/>
                                            <w:jc w:val="left"/>
                                            <w:rPr>
                                              <w:i w:val="0"/>
                                            </w:rPr>
                                          </w:pPr>
                                          <w:r w:rsidRPr="002165B0">
                                            <w:rPr>
                                              <w:i w:val="0"/>
                                            </w:rPr>
                                            <w:t>Authorized by: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Tr="00E87105">
                                  <w:trPr>
                                    <w:trHeight w:hRule="exact" w:val="851"/>
                                  </w:trPr>
                                  <w:tc>
                                    <w:tcPr>
                                      <w:tcW w:w="1615" w:type="pct"/>
                                      <w:vAlign w:val="bottom"/>
                                    </w:tcPr>
                                    <w:p w:rsidR="00C97032" w:rsidRDefault="00C97032" w:rsidP="00F32F92">
                                      <w:pPr>
                                        <w:pStyle w:val="NoSpacing"/>
                                      </w:pPr>
                                      <w:r>
                                        <w:t xml:space="preserve">   </w:t>
                                      </w:r>
                                      <w:sdt>
                                        <w:sdtPr>
                                          <w:id w:val="-73048499"/>
                                          <w:lock w:val="contentLocked"/>
                                        </w:sdtPr>
                                        <w:sdtContent>
                                          <w:r>
                                            <w:t>……………………………..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53" w:type="pct"/>
                                      <w:vAlign w:val="bottom"/>
                                    </w:tcPr>
                                    <w:p w:rsidR="00C97032" w:rsidRDefault="00C97032" w:rsidP="00F32F92">
                                      <w:pPr>
                                        <w:pStyle w:val="NoSpacing"/>
                                      </w:pPr>
                                      <w:r>
                                        <w:t xml:space="preserve">   </w:t>
                                      </w:r>
                                      <w:sdt>
                                        <w:sdtPr>
                                          <w:id w:val="195207945"/>
                                          <w:lock w:val="contentLocked"/>
                                        </w:sdtPr>
                                        <w:sdtContent>
                                          <w:r>
                                            <w:t>……………………………..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732" w:type="pct"/>
                                      <w:vAlign w:val="bottom"/>
                                    </w:tcPr>
                                    <w:p w:rsidR="00C97032" w:rsidRDefault="00C97032" w:rsidP="00F32F92">
                                      <w:pPr>
                                        <w:pStyle w:val="NoSpacing"/>
                                      </w:pPr>
                                      <w:r>
                                        <w:t xml:space="preserve">   </w:t>
                                      </w:r>
                                      <w:sdt>
                                        <w:sdtPr>
                                          <w:id w:val="-308874018"/>
                                          <w:lock w:val="contentLocked"/>
                                        </w:sdtPr>
                                        <w:sdtContent>
                                          <w:r>
                                            <w:t>……………………………..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97032" w:rsidTr="00E87105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1615" w:type="pct"/>
                                    </w:tcPr>
                                    <w:sdt>
                                      <w:sdtPr>
                                        <w:id w:val="1488822038"/>
                                        <w:showingPlcHdr/>
                                      </w:sdtPr>
                                      <w:sdtContent>
                                        <w:p w:rsidR="00C97032" w:rsidRDefault="00C97032" w:rsidP="008C6D3F">
                                          <w:pPr>
                                            <w:pStyle w:val="NoSpacing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C97032" w:rsidRPr="00F32F92" w:rsidRDefault="00C97032" w:rsidP="008C6D3F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1653" w:type="pct"/>
                                    </w:tcPr>
                                    <w:sdt>
                                      <w:sdtPr>
                                        <w:id w:val="1825154732"/>
                                        <w:showingPlcHdr/>
                                      </w:sdtPr>
                                      <w:sdtContent>
                                        <w:p w:rsidR="00C97032" w:rsidRDefault="00C97032" w:rsidP="008C6D3F">
                                          <w:pPr>
                                            <w:pStyle w:val="NoSpacing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C97032" w:rsidRPr="00F32F92" w:rsidRDefault="00C97032" w:rsidP="008C6D3F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1732" w:type="pct"/>
                                    </w:tcPr>
                                    <w:sdt>
                                      <w:sdtPr>
                                        <w:id w:val="1868326373"/>
                                        <w:showingPlcHdr/>
                                      </w:sdtPr>
                                      <w:sdtContent>
                                        <w:p w:rsidR="00C97032" w:rsidRPr="00F32F92" w:rsidRDefault="00C97032" w:rsidP="00D738D3">
                                          <w:pPr>
                                            <w:pStyle w:val="NoSpacing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Tr="00E87105">
                                  <w:trPr>
                                    <w:trHeight w:val="340"/>
                                  </w:trPr>
                                  <w:sdt>
                                    <w:sdtPr>
                                      <w:id w:val="1803110603"/>
                                      <w:showingPlcHdr/>
                                    </w:sdtPr>
                                    <w:sdtContent>
                                      <w:tc>
                                        <w:tcPr>
                                          <w:tcW w:w="1615" w:type="pct"/>
                                        </w:tcPr>
                                        <w:p w:rsidR="00C97032" w:rsidRPr="00F32F92" w:rsidRDefault="00C97032" w:rsidP="00D738D3">
                                          <w:pPr>
                                            <w:pStyle w:val="NoSpacing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53" w:type="pct"/>
                                    </w:tcPr>
                                    <w:sdt>
                                      <w:sdtPr>
                                        <w:id w:val="-627232654"/>
                                        <w:showingPlcHdr/>
                                      </w:sdtPr>
                                      <w:sdtContent>
                                        <w:p w:rsidR="00C97032" w:rsidRPr="00F32F92" w:rsidRDefault="00C97032" w:rsidP="00D738D3">
                                          <w:pPr>
                                            <w:pStyle w:val="NoSpacing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732" w:type="pct"/>
                                    </w:tcPr>
                                    <w:sdt>
                                      <w:sdtPr>
                                        <w:id w:val="-624225473"/>
                                        <w:showingPlcHdr/>
                                      </w:sdtPr>
                                      <w:sdtContent>
                                        <w:p w:rsidR="00C97032" w:rsidRPr="00F32F92" w:rsidRDefault="00C97032" w:rsidP="00D738D3">
                                          <w:pPr>
                                            <w:pStyle w:val="NoSpacing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97032" w:rsidTr="00E87105">
                                  <w:trPr>
                                    <w:trHeight w:hRule="exact" w:val="567"/>
                                  </w:trPr>
                                  <w:tc>
                                    <w:tcPr>
                                      <w:tcW w:w="1615" w:type="pct"/>
                                    </w:tcPr>
                                    <w:sdt>
                                      <w:sdtPr>
                                        <w:id w:val="-1701158244"/>
                                        <w:lock w:val="contentLocked"/>
                                      </w:sdtPr>
                                      <w:sdtContent>
                                        <w:p w:rsidR="00C97032" w:rsidRPr="00F32F92" w:rsidRDefault="00C97032" w:rsidP="00F32F92">
                                          <w:pPr>
                                            <w:pStyle w:val="NoSpacing"/>
                                          </w:pPr>
                                          <w:r>
                                            <w:t>Date: …………………………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53" w:type="pct"/>
                                    </w:tcPr>
                                    <w:sdt>
                                      <w:sdtPr>
                                        <w:id w:val="1623887092"/>
                                        <w:lock w:val="contentLocked"/>
                                      </w:sdtPr>
                                      <w:sdtContent>
                                        <w:p w:rsidR="00C97032" w:rsidRPr="00F32F92" w:rsidRDefault="00C97032" w:rsidP="00F32F92">
                                          <w:pPr>
                                            <w:pStyle w:val="NoSpacing"/>
                                          </w:pPr>
                                          <w:r>
                                            <w:t>Date: …………………………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732" w:type="pct"/>
                                    </w:tcPr>
                                    <w:sdt>
                                      <w:sdtPr>
                                        <w:id w:val="-1200554765"/>
                                        <w:lock w:val="contentLocked"/>
                                      </w:sdtPr>
                                      <w:sdtContent>
                                        <w:p w:rsidR="00C97032" w:rsidRPr="00F32F92" w:rsidRDefault="00C97032" w:rsidP="00F32F92">
                                          <w:pPr>
                                            <w:pStyle w:val="NoSpacing"/>
                                          </w:pPr>
                                          <w:r>
                                            <w:t>Date: …………………………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C97032" w:rsidRDefault="00C97032" w:rsidP="00F32F92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Style w:val="Covertext"/>
                                    </w:rPr>
                                    <w:id w:val="1600991847"/>
                                    <w:lock w:val="contentLocked"/>
                                    <w:showingPlcHdr/>
                                  </w:sdtPr>
                                  <w:sdtContent>
                                    <w:r>
                                      <w:rPr>
                                        <w:rStyle w:val="Covertex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8295" id="Text Box 2" o:spid="_x0000_s1027" type="#_x0000_t202" style="position:absolute;margin-left:427.7pt;margin-top:344.25pt;width:478.9pt;height:39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" stroked="f">
                <v:textbox>
                  <w:txbxContent>
                    <w:sdt>
                      <w:sdtPr>
                        <w:rPr>
                          <w:rStyle w:val="Covertext"/>
                          <w:rFonts w:eastAsiaTheme="minorHAnsi"/>
                          <w:sz w:val="24"/>
                          <w:szCs w:val="24"/>
                        </w:rPr>
                        <w:id w:val="749091355"/>
                        <w:lock w:val="contentLocked"/>
                      </w:sdtPr>
                      <w:sdtEndPr>
                        <w:rPr>
                          <w:rStyle w:val="Covertext"/>
                          <w:sz w:val="20"/>
                          <w:szCs w:val="22"/>
                        </w:rPr>
                      </w:sdtEndPr>
                      <w:sdtContent>
                        <w:tbl>
                          <w:tblPr>
                            <w:tblW w:w="4959" w:type="pct"/>
                            <w:jc w:val="center"/>
                            <w:tblCellSpacing w:w="56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3393"/>
                            <w:gridCol w:w="509"/>
                            <w:gridCol w:w="5298"/>
                          </w:tblGrid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1799" w:type="pct"/>
                              </w:tcPr>
                              <w:sdt>
                                <w:sdtPr>
                                  <w:rPr>
                                    <w:rStyle w:val="Covertext"/>
                                    <w:sz w:val="24"/>
                                    <w:szCs w:val="24"/>
                                  </w:rPr>
                                  <w:id w:val="2026431626"/>
                                  <w:lock w:val="contentLocked"/>
                                </w:sdtPr>
                                <w:sdtContent>
                                  <w:p w:rsidR="00C97032" w:rsidRPr="00510AF5" w:rsidRDefault="00C97032" w:rsidP="000273BC">
                                    <w:pPr>
                                      <w:pStyle w:val="NoSpacing"/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</w:pP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Title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2" w:type="pct"/>
                              </w:tcPr>
                              <w:p w:rsidR="00C97032" w:rsidRPr="00510AF5" w:rsidRDefault="00C97032" w:rsidP="000273BC">
                                <w:pPr>
                                  <w:pStyle w:val="NoSpacing"/>
                                  <w:rPr>
                                    <w:rStyle w:val="Covertext"/>
                                    <w:sz w:val="24"/>
                                  </w:rPr>
                                </w:pPr>
                                <w:r w:rsidRPr="00510AF5">
                                  <w:rPr>
                                    <w:rStyle w:val="Covertext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746" w:type="pct"/>
                              </w:tcPr>
                              <w:p w:rsidR="00C97032" w:rsidRPr="000273BC" w:rsidRDefault="00C97032" w:rsidP="00C61493">
                                <w:pPr>
                                  <w:pStyle w:val="NoSpacing"/>
                                </w:pPr>
                                <w:sdt>
                                  <w:sdtPr>
                                    <w:id w:val="-582374436"/>
                                    <w:dataBinding w:xpath="//*[local-name(.)='Title']" w:storeItemID="{EFE177AB-27E8-4A7D-9E25-512DB468A687}"/>
                                    <w:text/>
                                  </w:sdtPr>
                                  <w:sdtContent>
                                    <w:r>
                                      <w:t xml:space="preserve">Git and </w:t>
                                    </w:r>
                                    <w:r w:rsidR="00124219">
                                      <w:t>GitHub</w:t>
                                    </w:r>
                                    <w:r>
                                      <w:t xml:space="preserve"> 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1799" w:type="pct"/>
                              </w:tcPr>
                              <w:sdt>
                                <w:sdtPr>
                                  <w:rPr>
                                    <w:rStyle w:val="Covertext"/>
                                    <w:sz w:val="24"/>
                                    <w:szCs w:val="24"/>
                                  </w:rPr>
                                  <w:id w:val="1743513970"/>
                                  <w:lock w:val="contentLocked"/>
                                </w:sdtPr>
                                <w:sdtContent>
                                  <w:p w:rsidR="00C97032" w:rsidRPr="00510AF5" w:rsidRDefault="00C97032" w:rsidP="000273BC">
                                    <w:pPr>
                                      <w:pStyle w:val="NoSpacing"/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</w:pP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Date Compiled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2" w:type="pct"/>
                              </w:tcPr>
                              <w:p w:rsidR="00C97032" w:rsidRPr="00510AF5" w:rsidRDefault="00C97032" w:rsidP="000273BC">
                                <w:pPr>
                                  <w:pStyle w:val="NoSpacing"/>
                                  <w:rPr>
                                    <w:rStyle w:val="Covertext"/>
                                    <w:sz w:val="24"/>
                                  </w:rPr>
                                </w:pPr>
                                <w:r w:rsidRPr="00510AF5">
                                  <w:rPr>
                                    <w:rStyle w:val="Covertext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746" w:type="pct"/>
                              </w:tcPr>
                              <w:sdt>
                                <w:sdtPr>
                                  <w:id w:val="373734933"/>
                                  <w:dataBinding w:xpath="//*[local-name(.)='Date_Compiled']" w:storeItemID="{EFE177AB-27E8-4A7D-9E25-512DB468A687}"/>
                                  <w:text/>
                                </w:sdtPr>
                                <w:sdtContent>
                                  <w:p w:rsidR="00C97032" w:rsidRPr="00510AF5" w:rsidRDefault="00C97032" w:rsidP="00F94692">
                                    <w:pPr>
                                      <w:pStyle w:val="NoSpacing"/>
                                    </w:pPr>
                                    <w:r>
                                      <w:t>15 December 2016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1799" w:type="pct"/>
                              </w:tcPr>
                              <w:sdt>
                                <w:sdtPr>
                                  <w:rPr>
                                    <w:rStyle w:val="Covertext"/>
                                    <w:sz w:val="24"/>
                                    <w:szCs w:val="24"/>
                                  </w:rPr>
                                  <w:id w:val="-1567180790"/>
                                  <w:lock w:val="contentLocked"/>
                                </w:sdtPr>
                                <w:sdtContent>
                                  <w:p w:rsidR="00C97032" w:rsidRPr="00510AF5" w:rsidRDefault="00C97032" w:rsidP="00662655">
                                    <w:pPr>
                                      <w:pStyle w:val="NoSpacing"/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</w:pP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Report No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2" w:type="pct"/>
                              </w:tcPr>
                              <w:p w:rsidR="00C97032" w:rsidRPr="00510AF5" w:rsidRDefault="00C97032" w:rsidP="000273BC">
                                <w:pPr>
                                  <w:pStyle w:val="NoSpacing"/>
                                  <w:rPr>
                                    <w:rStyle w:val="Covertext"/>
                                    <w:sz w:val="24"/>
                                  </w:rPr>
                                </w:pPr>
                                <w:r w:rsidRPr="00510AF5">
                                  <w:rPr>
                                    <w:rStyle w:val="Covertext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746" w:type="pct"/>
                              </w:tcPr>
                              <w:sdt>
                                <w:sdtPr>
                                  <w:id w:val="-1124931721"/>
                                  <w:dataBinding w:xpath="//*[local-name(.)='Memorandum_Number']" w:storeItemID="{EFE177AB-27E8-4A7D-9E25-512DB468A687}"/>
                                  <w:text/>
                                </w:sdtPr>
                                <w:sdtContent>
                                  <w:p w:rsidR="00C97032" w:rsidRPr="00510AF5" w:rsidRDefault="00C97032" w:rsidP="00F94692">
                                    <w:pPr>
                                      <w:pStyle w:val="NoSpacing"/>
                                    </w:pPr>
                                    <w:r>
                                      <w:rPr>
                                        <w:lang w:val="en-ZA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1799" w:type="pct"/>
                              </w:tcPr>
                              <w:sdt>
                                <w:sdtPr>
                                  <w:rPr>
                                    <w:rStyle w:val="Covertext"/>
                                    <w:sz w:val="24"/>
                                    <w:szCs w:val="24"/>
                                  </w:rPr>
                                  <w:id w:val="861940422"/>
                                  <w:lock w:val="contentLocked"/>
                                </w:sdtPr>
                                <w:sdtContent>
                                  <w:p w:rsidR="00C97032" w:rsidRPr="00510AF5" w:rsidRDefault="00C97032" w:rsidP="000273BC">
                                    <w:pPr>
                                      <w:pStyle w:val="NoSpacing"/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</w:pP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Revision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2" w:type="pct"/>
                              </w:tcPr>
                              <w:p w:rsidR="00C97032" w:rsidRPr="00510AF5" w:rsidRDefault="00C97032" w:rsidP="000273BC">
                                <w:pPr>
                                  <w:pStyle w:val="NoSpacing"/>
                                  <w:rPr>
                                    <w:rStyle w:val="Covertext"/>
                                    <w:sz w:val="24"/>
                                  </w:rPr>
                                </w:pPr>
                                <w:r w:rsidRPr="00510AF5">
                                  <w:rPr>
                                    <w:rStyle w:val="Covertext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746" w:type="pct"/>
                              </w:tcPr>
                              <w:sdt>
                                <w:sdtPr>
                                  <w:id w:val="836896179"/>
                                  <w:dataBinding w:xpath="//*[local-name(.)='Revision']" w:storeItemID="{EFE177AB-27E8-4A7D-9E25-512DB468A687}"/>
                                  <w:text/>
                                </w:sdtPr>
                                <w:sdtContent>
                                  <w:p w:rsidR="00C97032" w:rsidRPr="00510AF5" w:rsidRDefault="00C97032" w:rsidP="00F4642B">
                                    <w:pPr>
                                      <w:pStyle w:val="NoSpacing"/>
                                    </w:pPr>
                                    <w:r>
                                      <w:rPr>
                                        <w:lang w:val="en-ZA"/>
                                      </w:rPr>
                                      <w:t>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1799" w:type="pct"/>
                              </w:tcPr>
                              <w:sdt>
                                <w:sdtPr>
                                  <w:rPr>
                                    <w:rStyle w:val="Covertext"/>
                                    <w:sz w:val="24"/>
                                    <w:szCs w:val="24"/>
                                  </w:rPr>
                                  <w:id w:val="-343014964"/>
                                  <w:lock w:val="contentLocked"/>
                                </w:sdtPr>
                                <w:sdtContent>
                                  <w:p w:rsidR="00C97032" w:rsidRPr="00510AF5" w:rsidRDefault="00C97032" w:rsidP="000273BC">
                                    <w:pPr>
                                      <w:pStyle w:val="NoSpacing"/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</w:pP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Project/Activity/Task No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2" w:type="pct"/>
                              </w:tcPr>
                              <w:p w:rsidR="00C97032" w:rsidRPr="00510AF5" w:rsidRDefault="00C97032" w:rsidP="000273BC">
                                <w:pPr>
                                  <w:pStyle w:val="NoSpacing"/>
                                  <w:rPr>
                                    <w:rStyle w:val="Covertext"/>
                                    <w:sz w:val="24"/>
                                  </w:rPr>
                                </w:pPr>
                                <w:r w:rsidRPr="00510AF5">
                                  <w:rPr>
                                    <w:rStyle w:val="Covertext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746" w:type="pct"/>
                              </w:tcPr>
                              <w:sdt>
                                <w:sdtPr>
                                  <w:id w:val="1036854465"/>
                                  <w:dataBinding w:xpath="//*[local-name(.)='Project_Number']" w:storeItemID="{EFE177AB-27E8-4A7D-9E25-512DB468A687}"/>
                                  <w:text/>
                                </w:sdtPr>
                                <w:sdtContent>
                                  <w:p w:rsidR="00C97032" w:rsidRPr="00510AF5" w:rsidRDefault="00C97032" w:rsidP="002B4459">
                                    <w:pPr>
                                      <w:pStyle w:val="NoSpacing"/>
                                    </w:pPr>
                                    <w:r>
                                      <w:t>1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1799" w:type="pct"/>
                              </w:tcPr>
                              <w:sdt>
                                <w:sdtPr>
                                  <w:rPr>
                                    <w:rStyle w:val="Covertext"/>
                                    <w:sz w:val="24"/>
                                    <w:szCs w:val="24"/>
                                  </w:rPr>
                                  <w:id w:val="1548107762"/>
                                  <w:lock w:val="contentLocked"/>
                                </w:sdtPr>
                                <w:sdtContent>
                                  <w:p w:rsidR="00C97032" w:rsidRPr="00510AF5" w:rsidRDefault="00C97032" w:rsidP="000273BC">
                                    <w:pPr>
                                      <w:pStyle w:val="NoSpacing"/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</w:pP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Author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2" w:type="pct"/>
                              </w:tcPr>
                              <w:p w:rsidR="00C97032" w:rsidRPr="00510AF5" w:rsidRDefault="00C97032" w:rsidP="000273BC">
                                <w:pPr>
                                  <w:pStyle w:val="NoSpacing"/>
                                  <w:rPr>
                                    <w:rStyle w:val="Covertext"/>
                                    <w:sz w:val="24"/>
                                  </w:rPr>
                                </w:pPr>
                                <w:r w:rsidRPr="00510AF5">
                                  <w:rPr>
                                    <w:rStyle w:val="Covertext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746" w:type="pct"/>
                              </w:tcPr>
                              <w:sdt>
                                <w:sdtPr>
                                  <w:id w:val="-2077973617"/>
                                  <w:dataBinding w:xpath="//*[local-name(.)='Author']" w:storeItemID="{EFE177AB-27E8-4A7D-9E25-512DB468A687}"/>
                                  <w:text/>
                                </w:sdtPr>
                                <w:sdtContent>
                                  <w:p w:rsidR="00C97032" w:rsidRPr="00510AF5" w:rsidRDefault="00C97032" w:rsidP="00E56CF4">
                                    <w:pPr>
                                      <w:pStyle w:val="NoSpacing"/>
                                    </w:pPr>
                                    <w:r>
                                      <w:rPr>
                                        <w:lang w:val="en-ZA"/>
                                      </w:rPr>
                                      <w:t>Ntuthuko France Sibiya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1799" w:type="pct"/>
                              </w:tcPr>
                              <w:sdt>
                                <w:sdtPr>
                                  <w:rPr>
                                    <w:rStyle w:val="Covertext"/>
                                    <w:sz w:val="24"/>
                                    <w:szCs w:val="24"/>
                                  </w:rPr>
                                  <w:id w:val="-63418297"/>
                                  <w:lock w:val="contentLocked"/>
                                </w:sdtPr>
                                <w:sdtContent>
                                  <w:p w:rsidR="00C97032" w:rsidRPr="00510AF5" w:rsidRDefault="00C97032" w:rsidP="000273BC">
                                    <w:pPr>
                                      <w:pStyle w:val="NoSpacing"/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</w:pP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Section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2" w:type="pct"/>
                              </w:tcPr>
                              <w:p w:rsidR="00C97032" w:rsidRPr="00510AF5" w:rsidRDefault="00C97032" w:rsidP="000273BC">
                                <w:pPr>
                                  <w:pStyle w:val="NoSpacing"/>
                                  <w:rPr>
                                    <w:rStyle w:val="Covertext"/>
                                    <w:sz w:val="24"/>
                                  </w:rPr>
                                </w:pPr>
                                <w:r w:rsidRPr="00510AF5">
                                  <w:rPr>
                                    <w:rStyle w:val="Covertext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746" w:type="pct"/>
                              </w:tcPr>
                              <w:sdt>
                                <w:sdtPr>
                                  <w:id w:val="58680376"/>
                                  <w:dataBinding w:xpath="//*[local-name(.)='Section']" w:storeItemID="{EFE177AB-27E8-4A7D-9E25-512DB468A687}"/>
                                  <w:text/>
                                </w:sdtPr>
                                <w:sdtContent>
                                  <w:p w:rsidR="00C97032" w:rsidRPr="00510AF5" w:rsidRDefault="00C97032" w:rsidP="000273BC">
                                    <w:pPr>
                                      <w:pStyle w:val="NoSpacing"/>
                                    </w:pPr>
                                    <w:r>
                                      <w:t>Renewables Technologies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1799" w:type="pct"/>
                              </w:tcPr>
                              <w:sdt>
                                <w:sdtPr>
                                  <w:rPr>
                                    <w:rStyle w:val="Covertext"/>
                                    <w:sz w:val="24"/>
                                    <w:szCs w:val="24"/>
                                  </w:rPr>
                                  <w:id w:val="592524093"/>
                                  <w:lock w:val="contentLocked"/>
                                </w:sdtPr>
                                <w:sdtContent>
                                  <w:p w:rsidR="00C97032" w:rsidRPr="00510AF5" w:rsidRDefault="00C97032" w:rsidP="000273BC">
                                    <w:pPr>
                                      <w:pStyle w:val="NoSpacing"/>
                                    </w:pP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Functional</w:t>
                                    </w:r>
                                    <w:r w:rsidRPr="00510AF5">
                                      <w:t xml:space="preserve"> </w:t>
                                    </w:r>
                                    <w:r w:rsidRPr="00510AF5">
                                      <w:rPr>
                                        <w:rStyle w:val="Covertext"/>
                                        <w:sz w:val="24"/>
                                        <w:szCs w:val="24"/>
                                      </w:rPr>
                                      <w:t>Area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2" w:type="pct"/>
                              </w:tcPr>
                              <w:p w:rsidR="00C97032" w:rsidRPr="00510AF5" w:rsidRDefault="00C97032" w:rsidP="000273BC">
                                <w:pPr>
                                  <w:pStyle w:val="NoSpacing"/>
                                  <w:rPr>
                                    <w:rStyle w:val="Covertext"/>
                                    <w:sz w:val="24"/>
                                  </w:rPr>
                                </w:pPr>
                                <w:r w:rsidRPr="00510AF5">
                                  <w:rPr>
                                    <w:rStyle w:val="Covertext"/>
                                    <w:sz w:val="24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746" w:type="pct"/>
                              </w:tcPr>
                              <w:sdt>
                                <w:sdtPr>
                                  <w:id w:val="126054041"/>
                                  <w:dataBinding w:xpath="//*[local-name(.)='Functional_Area']" w:storeItemID="{EFE177AB-27E8-4A7D-9E25-512DB468A687}"/>
                                  <w:text/>
                                </w:sdtPr>
                                <w:sdtContent>
                                  <w:p w:rsidR="00C97032" w:rsidRDefault="00C97032" w:rsidP="000273BC">
                                    <w:pPr>
                                      <w:pStyle w:val="NoSpacing"/>
                                    </w:pPr>
                                    <w:r>
                                      <w:rPr>
                                        <w:lang w:val="en-ZA"/>
                                      </w:rPr>
                                      <w:t>Sustainability</w:t>
                                    </w:r>
                                  </w:p>
                                </w:sdtContent>
                              </w:sdt>
                              <w:p w:rsidR="00C97032" w:rsidRPr="00510AF5" w:rsidRDefault="00C97032" w:rsidP="000273BC">
                                <w:pPr>
                                  <w:pStyle w:val="NoSpacing"/>
                                </w:pPr>
                              </w:p>
                            </w:tc>
                          </w:tr>
                          <w:tr w:rsidR="00C97032" w:rsidRPr="00510AF5" w:rsidTr="00E87105">
                            <w:trPr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4884" w:type="pct"/>
                                <w:gridSpan w:val="3"/>
                              </w:tcPr>
                              <w:p w:rsidR="00C97032" w:rsidRDefault="00C97032" w:rsidP="00E87105">
                                <w:pPr>
                                  <w:pStyle w:val="NoSpacing"/>
                                  <w:jc w:val="center"/>
                                  <w:rPr>
                                    <w:rStyle w:val="Covertext"/>
                                  </w:rPr>
                                </w:pPr>
                              </w:p>
                              <w:p w:rsidR="00C97032" w:rsidRDefault="00C97032" w:rsidP="00E87105">
                                <w:pPr>
                                  <w:pStyle w:val="NoSpacing"/>
                                  <w:jc w:val="center"/>
                                </w:pPr>
                                <w:r w:rsidRPr="000B074E">
                                  <w:rPr>
                                    <w:rStyle w:val="Covertext"/>
                                  </w:rPr>
                                  <w:t>Copyright of this report is reserved.</w:t>
                                </w:r>
                                <w:r>
                                  <w:rPr>
                                    <w:rStyle w:val="Covertext"/>
                                  </w:rPr>
                                  <w:t xml:space="preserve"> </w:t>
                                </w:r>
                                <w:r w:rsidRPr="000B074E">
                                  <w:rPr>
                                    <w:rStyle w:val="Covertext"/>
                                  </w:rPr>
                                  <w:t>No publication or dissemination of its contents is allowed without written permission.</w:t>
                                </w:r>
                              </w:p>
                            </w:tc>
                          </w:tr>
                          <w:tr w:rsidR="00C97032" w:rsidRPr="00510AF5" w:rsidTr="00E87105">
                            <w:trPr>
                              <w:trHeight w:val="680"/>
                              <w:tblCellSpacing w:w="56" w:type="dxa"/>
                              <w:jc w:val="center"/>
                            </w:trPr>
                            <w:tc>
                              <w:tcPr>
                                <w:tcW w:w="4884" w:type="pct"/>
                                <w:gridSpan w:val="3"/>
                                <w:tcBorders>
                                  <w:top w:val="single" w:sz="8" w:space="0" w:color="000000" w:themeColor="text1"/>
                                  <w:left w:val="single" w:sz="8" w:space="0" w:color="000000" w:themeColor="text1"/>
                                  <w:bottom w:val="single" w:sz="8" w:space="0" w:color="000000" w:themeColor="text1"/>
                                  <w:right w:val="single" w:sz="8" w:space="0" w:color="000000" w:themeColor="text1"/>
                                </w:tcBorders>
                              </w:tcPr>
                              <w:p w:rsidR="00C97032" w:rsidRPr="00E87105" w:rsidRDefault="00C97032" w:rsidP="00E87105">
                                <w:pPr>
                                  <w:pStyle w:val="NoSpacing"/>
                                  <w:rPr>
                                    <w:rStyle w:val="Covertext"/>
                                  </w:rPr>
                                </w:pPr>
                                <w:sdt>
                                  <w:sdtPr>
                                    <w:rPr>
                                      <w:rStyle w:val="Covertext"/>
                                    </w:rPr>
                                    <w:id w:val="1070474516"/>
                                    <w:lock w:val="contentLocked"/>
                                  </w:sdtPr>
                                  <w:sdtContent>
                                    <w:r w:rsidRPr="00E87105">
                                      <w:rPr>
                                        <w:rStyle w:val="Covertext"/>
                                      </w:rPr>
                                      <w:t>Keywords:</w:t>
                                    </w:r>
                                    <w:r>
                                      <w:rPr>
                                        <w:rStyle w:val="Covertext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Style w:val="Covertext"/>
                                    </w:rPr>
                                    <w:id w:val="-888261755"/>
                                  </w:sdtPr>
                                  <w:sdtContent>
                                    <w:r w:rsidR="00124219">
                                      <w:rPr>
                                        <w:rStyle w:val="Covertext"/>
                                      </w:rPr>
                                      <w:t>Git and GitHub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tbl>
                          <w:tblPr>
                            <w:tblStyle w:val="TableGrid"/>
                            <w:tblW w:w="5000" w:type="pct"/>
                            <w:tblBorders>
                              <w:insideH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991"/>
                            <w:gridCol w:w="3061"/>
                            <w:gridCol w:w="3208"/>
                          </w:tblGrid>
                          <w:tr w:rsidR="00C97032" w:rsidTr="00E87105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hRule="exact" w:val="352"/>
                            </w:trPr>
                            <w:tc>
                              <w:tcPr>
                                <w:tcW w:w="1615" w:type="pct"/>
                                <w:tc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tl2br w:val="none" w:sz="0" w:space="0" w:color="auto"/>
                                  <w:tr2bl w:val="none" w:sz="0" w:space="0" w:color="auto"/>
                                </w:tcBorders>
                              </w:tcPr>
                              <w:sdt>
                                <w:sdtPr>
                                  <w:id w:val="-1259368509"/>
                                  <w:lock w:val="contentLocked"/>
                                </w:sdtPr>
                                <w:sdtContent>
                                  <w:p w:rsidR="00C97032" w:rsidRDefault="00C97032" w:rsidP="00B71874">
                                    <w:pPr>
                                      <w:pStyle w:val="NoSpacing"/>
                                      <w:jc w:val="left"/>
                                    </w:pPr>
                                    <w:r w:rsidRPr="002165B0">
                                      <w:rPr>
                                        <w:i w:val="0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53" w:type="pct"/>
                                <w:tc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tl2br w:val="none" w:sz="0" w:space="0" w:color="auto"/>
                                  <w:tr2bl w:val="none" w:sz="0" w:space="0" w:color="auto"/>
                                </w:tcBorders>
                              </w:tcPr>
                              <w:sdt>
                                <w:sdtPr>
                                  <w:id w:val="-2140877301"/>
                                  <w:lock w:val="contentLocked"/>
                                </w:sdtPr>
                                <w:sdtContent>
                                  <w:p w:rsidR="00C97032" w:rsidRPr="002165B0" w:rsidRDefault="00C97032" w:rsidP="00B71874">
                                    <w:pPr>
                                      <w:pStyle w:val="NoSpacing"/>
                                      <w:jc w:val="left"/>
                                      <w:rPr>
                                        <w:i w:val="0"/>
                                      </w:rPr>
                                    </w:pPr>
                                    <w:r w:rsidRPr="002165B0">
                                      <w:rPr>
                                        <w:i w:val="0"/>
                                      </w:rPr>
                                      <w:t>Accepted by: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732" w:type="pct"/>
                                <w:tc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tl2br w:val="none" w:sz="0" w:space="0" w:color="auto"/>
                                  <w:tr2bl w:val="none" w:sz="0" w:space="0" w:color="auto"/>
                                </w:tcBorders>
                              </w:tcPr>
                              <w:sdt>
                                <w:sdtPr>
                                  <w:id w:val="-599248888"/>
                                  <w:lock w:val="contentLocked"/>
                                </w:sdtPr>
                                <w:sdtContent>
                                  <w:p w:rsidR="00C97032" w:rsidRPr="002165B0" w:rsidRDefault="00C97032" w:rsidP="00B71874">
                                    <w:pPr>
                                      <w:pStyle w:val="NoSpacing"/>
                                      <w:jc w:val="left"/>
                                      <w:rPr>
                                        <w:i w:val="0"/>
                                      </w:rPr>
                                    </w:pPr>
                                    <w:r w:rsidRPr="002165B0">
                                      <w:rPr>
                                        <w:i w:val="0"/>
                                      </w:rPr>
                                      <w:t>Authorized by: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Tr="00E87105">
                            <w:trPr>
                              <w:trHeight w:hRule="exact" w:val="851"/>
                            </w:trPr>
                            <w:tc>
                              <w:tcPr>
                                <w:tcW w:w="1615" w:type="pct"/>
                                <w:vAlign w:val="bottom"/>
                              </w:tcPr>
                              <w:p w:rsidR="00C97032" w:rsidRDefault="00C97032" w:rsidP="00F32F92">
                                <w:pPr>
                                  <w:pStyle w:val="NoSpacing"/>
                                </w:pPr>
                                <w:r>
                                  <w:t xml:space="preserve">   </w:t>
                                </w:r>
                                <w:sdt>
                                  <w:sdtPr>
                                    <w:id w:val="-73048499"/>
                                    <w:lock w:val="contentLocked"/>
                                  </w:sdtPr>
                                  <w:sdtContent>
                                    <w:r>
                                      <w:t>……………………………..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53" w:type="pct"/>
                                <w:vAlign w:val="bottom"/>
                              </w:tcPr>
                              <w:p w:rsidR="00C97032" w:rsidRDefault="00C97032" w:rsidP="00F32F92">
                                <w:pPr>
                                  <w:pStyle w:val="NoSpacing"/>
                                </w:pPr>
                                <w:r>
                                  <w:t xml:space="preserve">   </w:t>
                                </w:r>
                                <w:sdt>
                                  <w:sdtPr>
                                    <w:id w:val="195207945"/>
                                    <w:lock w:val="contentLocked"/>
                                  </w:sdtPr>
                                  <w:sdtContent>
                                    <w:r>
                                      <w:t>……………………………..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732" w:type="pct"/>
                                <w:vAlign w:val="bottom"/>
                              </w:tcPr>
                              <w:p w:rsidR="00C97032" w:rsidRDefault="00C97032" w:rsidP="00F32F92">
                                <w:pPr>
                                  <w:pStyle w:val="NoSpacing"/>
                                </w:pPr>
                                <w:r>
                                  <w:t xml:space="preserve">   </w:t>
                                </w:r>
                                <w:sdt>
                                  <w:sdtPr>
                                    <w:id w:val="-308874018"/>
                                    <w:lock w:val="contentLocked"/>
                                  </w:sdtPr>
                                  <w:sdtContent>
                                    <w:r>
                                      <w:t>……………………………..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97032" w:rsidTr="00E87105">
                            <w:trPr>
                              <w:trHeight w:val="340"/>
                            </w:trPr>
                            <w:tc>
                              <w:tcPr>
                                <w:tcW w:w="1615" w:type="pct"/>
                              </w:tcPr>
                              <w:sdt>
                                <w:sdtPr>
                                  <w:id w:val="1488822038"/>
                                  <w:showingPlcHdr/>
                                </w:sdtPr>
                                <w:sdtContent>
                                  <w:p w:rsidR="00C97032" w:rsidRDefault="00C97032" w:rsidP="008C6D3F">
                                    <w:pPr>
                                      <w:pStyle w:val="NoSpacing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97032" w:rsidRPr="00F32F92" w:rsidRDefault="00C97032" w:rsidP="008C6D3F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653" w:type="pct"/>
                              </w:tcPr>
                              <w:sdt>
                                <w:sdtPr>
                                  <w:id w:val="1825154732"/>
                                  <w:showingPlcHdr/>
                                </w:sdtPr>
                                <w:sdtContent>
                                  <w:p w:rsidR="00C97032" w:rsidRDefault="00C97032" w:rsidP="008C6D3F">
                                    <w:pPr>
                                      <w:pStyle w:val="NoSpacing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97032" w:rsidRPr="00F32F92" w:rsidRDefault="00C97032" w:rsidP="008C6D3F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732" w:type="pct"/>
                              </w:tcPr>
                              <w:sdt>
                                <w:sdtPr>
                                  <w:id w:val="1868326373"/>
                                  <w:showingPlcHdr/>
                                </w:sdtPr>
                                <w:sdtContent>
                                  <w:p w:rsidR="00C97032" w:rsidRPr="00F32F92" w:rsidRDefault="00C97032" w:rsidP="00D738D3">
                                    <w:pPr>
                                      <w:pStyle w:val="NoSpacing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Tr="00E87105">
                            <w:trPr>
                              <w:trHeight w:val="340"/>
                            </w:trPr>
                            <w:sdt>
                              <w:sdtPr>
                                <w:id w:val="1803110603"/>
                                <w:showingPlcHdr/>
                              </w:sdtPr>
                              <w:sdtContent>
                                <w:tc>
                                  <w:tcPr>
                                    <w:tcW w:w="1615" w:type="pct"/>
                                  </w:tcPr>
                                  <w:p w:rsidR="00C97032" w:rsidRPr="00F32F92" w:rsidRDefault="00C97032" w:rsidP="00D738D3">
                                    <w:pPr>
                                      <w:pStyle w:val="NoSpacing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53" w:type="pct"/>
                              </w:tcPr>
                              <w:sdt>
                                <w:sdtPr>
                                  <w:id w:val="-627232654"/>
                                  <w:showingPlcHdr/>
                                </w:sdtPr>
                                <w:sdtContent>
                                  <w:p w:rsidR="00C97032" w:rsidRPr="00F32F92" w:rsidRDefault="00C97032" w:rsidP="00D738D3">
                                    <w:pPr>
                                      <w:pStyle w:val="NoSpacing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732" w:type="pct"/>
                              </w:tcPr>
                              <w:sdt>
                                <w:sdtPr>
                                  <w:id w:val="-624225473"/>
                                  <w:showingPlcHdr/>
                                </w:sdtPr>
                                <w:sdtContent>
                                  <w:p w:rsidR="00C97032" w:rsidRPr="00F32F92" w:rsidRDefault="00C97032" w:rsidP="00D738D3">
                                    <w:pPr>
                                      <w:pStyle w:val="NoSpacing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97032" w:rsidTr="00E87105">
                            <w:trPr>
                              <w:trHeight w:hRule="exact" w:val="567"/>
                            </w:trPr>
                            <w:tc>
                              <w:tcPr>
                                <w:tcW w:w="1615" w:type="pct"/>
                              </w:tcPr>
                              <w:sdt>
                                <w:sdtPr>
                                  <w:id w:val="-1701158244"/>
                                  <w:lock w:val="contentLocked"/>
                                </w:sdtPr>
                                <w:sdtContent>
                                  <w:p w:rsidR="00C97032" w:rsidRPr="00F32F92" w:rsidRDefault="00C97032" w:rsidP="00F32F92">
                                    <w:pPr>
                                      <w:pStyle w:val="NoSpacing"/>
                                    </w:pPr>
                                    <w:r>
                                      <w:t>Date: …………………………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53" w:type="pct"/>
                              </w:tcPr>
                              <w:sdt>
                                <w:sdtPr>
                                  <w:id w:val="1623887092"/>
                                  <w:lock w:val="contentLocked"/>
                                </w:sdtPr>
                                <w:sdtContent>
                                  <w:p w:rsidR="00C97032" w:rsidRPr="00F32F92" w:rsidRDefault="00C97032" w:rsidP="00F32F92">
                                    <w:pPr>
                                      <w:pStyle w:val="NoSpacing"/>
                                    </w:pPr>
                                    <w:r>
                                      <w:t>Date: …………………………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732" w:type="pct"/>
                              </w:tcPr>
                              <w:sdt>
                                <w:sdtPr>
                                  <w:id w:val="-1200554765"/>
                                  <w:lock w:val="contentLocked"/>
                                </w:sdtPr>
                                <w:sdtContent>
                                  <w:p w:rsidR="00C97032" w:rsidRPr="00F32F92" w:rsidRDefault="00C97032" w:rsidP="00F32F92">
                                    <w:pPr>
                                      <w:pStyle w:val="NoSpacing"/>
                                    </w:pPr>
                                    <w:r>
                                      <w:t>Date: …………………………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C97032" w:rsidRDefault="00C97032" w:rsidP="00F32F92">
                          <w:pPr>
                            <w:jc w:val="center"/>
                          </w:pPr>
                          <w:sdt>
                            <w:sdtPr>
                              <w:rPr>
                                <w:rStyle w:val="Covertext"/>
                              </w:rPr>
                              <w:id w:val="1600991847"/>
                              <w:lock w:val="contentLocked"/>
                              <w:showingPlcHdr/>
                            </w:sdtPr>
                            <w:sdtContent>
                              <w:r>
                                <w:rPr>
                                  <w:rStyle w:val="Covertex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p w:rsidR="00C97032" w:rsidRPr="00C97032" w:rsidRDefault="00C97032" w:rsidP="00C97032"/>
    <w:p w:rsidR="00C97032" w:rsidRPr="00C97032" w:rsidRDefault="00C97032" w:rsidP="00C97032"/>
    <w:p w:rsidR="00C97032" w:rsidRDefault="00C97032" w:rsidP="00C97032"/>
    <w:p w:rsidR="00C97032" w:rsidRDefault="00C97032" w:rsidP="00C97032">
      <w:pPr>
        <w:tabs>
          <w:tab w:val="left" w:pos="5280"/>
        </w:tabs>
      </w:pPr>
      <w:r>
        <w:tab/>
      </w:r>
    </w:p>
    <w:p w:rsidR="00C97032" w:rsidRDefault="00C97032">
      <w:r>
        <w:br w:type="page"/>
      </w:r>
    </w:p>
    <w:p w:rsidR="000834A2" w:rsidRPr="00994636" w:rsidRDefault="00C97032" w:rsidP="00994636">
      <w:pPr>
        <w:pStyle w:val="Heading1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94636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1. Introduction and background</w:t>
      </w:r>
    </w:p>
    <w:p w:rsidR="00C97032" w:rsidRPr="00994636" w:rsidRDefault="00C97032" w:rsidP="00994636">
      <w:pPr>
        <w:pStyle w:val="Heading1"/>
        <w:ind w:left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94636">
        <w:rPr>
          <w:rFonts w:ascii="Arial" w:hAnsi="Arial" w:cs="Arial"/>
          <w:b/>
          <w:color w:val="000000" w:themeColor="text1"/>
          <w:sz w:val="24"/>
          <w:szCs w:val="24"/>
        </w:rPr>
        <w:t xml:space="preserve">1.1 </w:t>
      </w:r>
      <w:r w:rsidRPr="00994636">
        <w:rPr>
          <w:rFonts w:ascii="Arial" w:hAnsi="Arial" w:cs="Arial"/>
          <w:b/>
          <w:bCs/>
          <w:color w:val="000000" w:themeColor="text1"/>
          <w:sz w:val="24"/>
          <w:szCs w:val="24"/>
        </w:rPr>
        <w:t>Version Control System</w:t>
      </w:r>
    </w:p>
    <w:p w:rsidR="00E74D68" w:rsidRDefault="00E74D68" w:rsidP="00717D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74D68" w:rsidRDefault="00E74D68" w:rsidP="009946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Version Control System allows every user to: revert files back to a previous state, revert the entire project back to a previous state, review changes made over time, see who last modified something that might be causing a problem. Who introduced an issue and when, and more. Using a Version Control System also it means that if you screw things up or lose files, you can generally recovery easily. </w:t>
      </w:r>
    </w:p>
    <w:p w:rsidR="00994636" w:rsidRDefault="00994636" w:rsidP="009946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717D6C" w:rsidRDefault="00BF465E" w:rsidP="00717D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BF465E">
        <w:rPr>
          <w:rStyle w:val="Heading1Char"/>
          <w:rFonts w:ascii="Arial" w:hAnsi="Arial" w:cs="Arial"/>
          <w:b/>
          <w:color w:val="000000" w:themeColor="text1"/>
          <w:sz w:val="22"/>
          <w:szCs w:val="22"/>
        </w:rPr>
        <w:t xml:space="preserve">Three </w:t>
      </w:r>
      <w:r w:rsidR="00717D6C" w:rsidRPr="00BF465E">
        <w:rPr>
          <w:rStyle w:val="Heading1Char"/>
          <w:rFonts w:ascii="Arial" w:hAnsi="Arial" w:cs="Arial"/>
          <w:b/>
          <w:color w:val="000000" w:themeColor="text1"/>
          <w:sz w:val="22"/>
          <w:szCs w:val="22"/>
        </w:rPr>
        <w:t>functions of a Version Control System</w:t>
      </w:r>
      <w:r w:rsidRPr="00BF465E">
        <w:rPr>
          <w:rStyle w:val="Heading1Char"/>
          <w:rFonts w:ascii="Arial" w:hAnsi="Arial" w:cs="Arial"/>
          <w:b/>
          <w:color w:val="000000" w:themeColor="text1"/>
          <w:sz w:val="22"/>
          <w:szCs w:val="22"/>
        </w:rPr>
        <w:t xml:space="preserve"> are listed below</w:t>
      </w:r>
      <w:r w:rsidR="00717D6C" w:rsidRPr="00E74D68">
        <w:rPr>
          <w:rFonts w:ascii="Arial" w:hAnsi="Arial" w:cs="Arial"/>
          <w:sz w:val="20"/>
          <w:szCs w:val="20"/>
        </w:rPr>
        <w:t>:</w:t>
      </w:r>
    </w:p>
    <w:p w:rsidR="00717D6C" w:rsidRPr="00994636" w:rsidRDefault="00717D6C" w:rsidP="009946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994636" w:rsidRPr="00994636" w:rsidRDefault="00994636" w:rsidP="00994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94636">
        <w:rPr>
          <w:rFonts w:ascii="Arial" w:hAnsi="Arial" w:cs="Arial"/>
          <w:sz w:val="20"/>
          <w:szCs w:val="20"/>
        </w:rPr>
        <w:t>Allows developers to work simultaneously.</w:t>
      </w:r>
    </w:p>
    <w:p w:rsidR="00994636" w:rsidRPr="00994636" w:rsidRDefault="00994636" w:rsidP="00994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94636">
        <w:rPr>
          <w:rFonts w:ascii="Arial" w:hAnsi="Arial" w:cs="Arial"/>
          <w:sz w:val="20"/>
          <w:szCs w:val="20"/>
        </w:rPr>
        <w:t>Does not allow overwriting each other’s changes.</w:t>
      </w:r>
    </w:p>
    <w:p w:rsidR="00994636" w:rsidRDefault="00994636" w:rsidP="00994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94636">
        <w:rPr>
          <w:rFonts w:ascii="Arial" w:hAnsi="Arial" w:cs="Arial"/>
          <w:sz w:val="20"/>
          <w:szCs w:val="20"/>
        </w:rPr>
        <w:t>Maintains a history of every version.</w:t>
      </w:r>
    </w:p>
    <w:p w:rsidR="00994636" w:rsidRDefault="00994636" w:rsidP="009946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94636" w:rsidRDefault="00994636" w:rsidP="009946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B38B6" w:rsidRDefault="00994636" w:rsidP="007B38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7B38B6">
        <w:rPr>
          <w:rFonts w:ascii="Arial" w:hAnsi="Arial" w:cs="Arial"/>
          <w:sz w:val="20"/>
          <w:szCs w:val="20"/>
        </w:rPr>
        <w:t>Every V</w:t>
      </w:r>
      <w:r w:rsidR="006E22E6">
        <w:rPr>
          <w:rFonts w:ascii="Arial" w:hAnsi="Arial" w:cs="Arial"/>
          <w:sz w:val="20"/>
          <w:szCs w:val="20"/>
        </w:rPr>
        <w:t xml:space="preserve">ersion </w:t>
      </w:r>
      <w:r w:rsidRPr="007B38B6">
        <w:rPr>
          <w:rFonts w:ascii="Arial" w:hAnsi="Arial" w:cs="Arial"/>
          <w:sz w:val="20"/>
          <w:szCs w:val="20"/>
        </w:rPr>
        <w:t>C</w:t>
      </w:r>
      <w:r w:rsidR="006E22E6">
        <w:rPr>
          <w:rFonts w:ascii="Arial" w:hAnsi="Arial" w:cs="Arial"/>
          <w:sz w:val="20"/>
          <w:szCs w:val="20"/>
        </w:rPr>
        <w:t xml:space="preserve">ontrol </w:t>
      </w:r>
      <w:r w:rsidRPr="007B38B6">
        <w:rPr>
          <w:rFonts w:ascii="Arial" w:hAnsi="Arial" w:cs="Arial"/>
          <w:sz w:val="20"/>
          <w:szCs w:val="20"/>
        </w:rPr>
        <w:t>S</w:t>
      </w:r>
      <w:r w:rsidR="006E22E6">
        <w:rPr>
          <w:rFonts w:ascii="Arial" w:hAnsi="Arial" w:cs="Arial"/>
          <w:sz w:val="20"/>
          <w:szCs w:val="20"/>
        </w:rPr>
        <w:t>ystem</w:t>
      </w:r>
      <w:r w:rsidRPr="007B38B6">
        <w:rPr>
          <w:rFonts w:ascii="Arial" w:hAnsi="Arial" w:cs="Arial"/>
          <w:sz w:val="20"/>
          <w:szCs w:val="20"/>
        </w:rPr>
        <w:t xml:space="preserve"> tool provides a private workplace as a working copy. Developers</w:t>
      </w:r>
      <w:r w:rsidR="007B38B6">
        <w:rPr>
          <w:rFonts w:ascii="Arial" w:hAnsi="Arial" w:cs="Arial"/>
          <w:sz w:val="20"/>
          <w:szCs w:val="20"/>
        </w:rPr>
        <w:t xml:space="preserve"> </w:t>
      </w:r>
      <w:r w:rsidRPr="007B38B6">
        <w:rPr>
          <w:rFonts w:ascii="Arial" w:hAnsi="Arial" w:cs="Arial"/>
          <w:sz w:val="20"/>
          <w:szCs w:val="20"/>
        </w:rPr>
        <w:t>make changes in their private workplace and after commit, these changes</w:t>
      </w:r>
      <w:r w:rsidR="007B38B6">
        <w:rPr>
          <w:rFonts w:ascii="Arial" w:hAnsi="Arial" w:cs="Arial"/>
          <w:sz w:val="20"/>
          <w:szCs w:val="20"/>
        </w:rPr>
        <w:t xml:space="preserve"> </w:t>
      </w:r>
      <w:r w:rsidRPr="007B38B6">
        <w:rPr>
          <w:rFonts w:ascii="Arial" w:hAnsi="Arial" w:cs="Arial"/>
          <w:sz w:val="20"/>
          <w:szCs w:val="20"/>
        </w:rPr>
        <w:t xml:space="preserve">become a part of the repository. </w:t>
      </w:r>
    </w:p>
    <w:p w:rsidR="007B38B6" w:rsidRDefault="007B38B6" w:rsidP="007B38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0A7948" w:rsidRDefault="00994636" w:rsidP="006E22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7B38B6">
        <w:rPr>
          <w:rFonts w:ascii="Arial" w:hAnsi="Arial" w:cs="Arial"/>
          <w:sz w:val="20"/>
          <w:szCs w:val="20"/>
        </w:rPr>
        <w:t>Git takes it one</w:t>
      </w:r>
      <w:r w:rsidR="007B38B6">
        <w:rPr>
          <w:rFonts w:ascii="Arial" w:hAnsi="Arial" w:cs="Arial"/>
          <w:sz w:val="20"/>
          <w:szCs w:val="20"/>
        </w:rPr>
        <w:t xml:space="preserve"> step further by providing them </w:t>
      </w:r>
      <w:r w:rsidRPr="007B38B6">
        <w:rPr>
          <w:rFonts w:ascii="Arial" w:hAnsi="Arial" w:cs="Arial"/>
          <w:sz w:val="20"/>
          <w:szCs w:val="20"/>
        </w:rPr>
        <w:t>a private copy of the whole repository. Users c</w:t>
      </w:r>
      <w:r w:rsidR="007B38B6">
        <w:rPr>
          <w:rFonts w:ascii="Arial" w:hAnsi="Arial" w:cs="Arial"/>
          <w:sz w:val="20"/>
          <w:szCs w:val="20"/>
        </w:rPr>
        <w:t xml:space="preserve">an perform many operations with </w:t>
      </w:r>
      <w:r w:rsidRPr="007B38B6">
        <w:rPr>
          <w:rFonts w:ascii="Arial" w:hAnsi="Arial" w:cs="Arial"/>
          <w:sz w:val="20"/>
          <w:szCs w:val="20"/>
        </w:rPr>
        <w:t>this repository such as add file, remov</w:t>
      </w:r>
      <w:r w:rsidR="007B38B6">
        <w:rPr>
          <w:rFonts w:ascii="Arial" w:hAnsi="Arial" w:cs="Arial"/>
          <w:sz w:val="20"/>
          <w:szCs w:val="20"/>
        </w:rPr>
        <w:t xml:space="preserve">e file, rename file, move file, commit </w:t>
      </w:r>
      <w:r w:rsidRPr="007B38B6">
        <w:rPr>
          <w:rFonts w:ascii="Arial" w:hAnsi="Arial" w:cs="Arial"/>
          <w:sz w:val="20"/>
          <w:szCs w:val="20"/>
        </w:rPr>
        <w:t>changes, and many more.</w:t>
      </w:r>
    </w:p>
    <w:p w:rsidR="000A7948" w:rsidRDefault="000A7948" w:rsidP="007B38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0A7948" w:rsidRPr="00717D6C" w:rsidRDefault="000A7948" w:rsidP="00717D6C">
      <w:pPr>
        <w:pStyle w:val="Heading1"/>
        <w:ind w:left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717D6C">
        <w:rPr>
          <w:rFonts w:ascii="Arial" w:hAnsi="Arial" w:cs="Arial"/>
          <w:b/>
          <w:color w:val="000000" w:themeColor="text1"/>
          <w:sz w:val="22"/>
          <w:szCs w:val="22"/>
        </w:rPr>
        <w:t>1.2 The difference between Git and GitHub</w:t>
      </w:r>
    </w:p>
    <w:p w:rsidR="000A7948" w:rsidRDefault="000A7948" w:rsidP="007B38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0A7948" w:rsidRPr="00D872D8" w:rsidRDefault="000A7948" w:rsidP="00D872D8">
      <w:pPr>
        <w:pStyle w:val="Heading1"/>
        <w:ind w:left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D872D8">
        <w:rPr>
          <w:rFonts w:ascii="Arial" w:hAnsi="Arial" w:cs="Arial"/>
          <w:b/>
          <w:color w:val="000000" w:themeColor="text1"/>
          <w:sz w:val="22"/>
          <w:szCs w:val="22"/>
        </w:rPr>
        <w:t>Git</w:t>
      </w:r>
      <w:r w:rsidRPr="00D872D8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0A7948" w:rsidRPr="000A7948" w:rsidRDefault="000A7948" w:rsidP="000A7948">
      <w:pPr>
        <w:pStyle w:val="qtextpara"/>
        <w:spacing w:before="0" w:beforeAutospacing="0" w:after="240" w:afterAutospacing="0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A7948">
        <w:rPr>
          <w:rFonts w:ascii="Arial" w:hAnsi="Arial" w:cs="Arial"/>
          <w:color w:val="000000" w:themeColor="text1"/>
          <w:sz w:val="20"/>
          <w:szCs w:val="20"/>
        </w:rPr>
        <w:t>Git is a free and open source distributed</w:t>
      </w:r>
      <w:r w:rsidRPr="000A7948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r w:rsidRPr="000A7948">
        <w:rPr>
          <w:rFonts w:ascii="Arial" w:hAnsi="Arial" w:cs="Arial"/>
          <w:bCs/>
          <w:color w:val="000000" w:themeColor="text1"/>
          <w:sz w:val="20"/>
          <w:szCs w:val="20"/>
        </w:rPr>
        <w:t>version control system</w:t>
      </w:r>
      <w:r w:rsidRPr="000A7948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r w:rsidRPr="000A7948">
        <w:rPr>
          <w:rFonts w:ascii="Arial" w:hAnsi="Arial" w:cs="Arial"/>
          <w:color w:val="000000" w:themeColor="text1"/>
          <w:sz w:val="20"/>
          <w:szCs w:val="20"/>
        </w:rPr>
        <w:t>designed to handle everything from small to very large projects with speed and efficiency.</w:t>
      </w:r>
      <w:r w:rsidR="00D872D8">
        <w:rPr>
          <w:rFonts w:ascii="Arial" w:hAnsi="Arial" w:cs="Arial"/>
          <w:color w:val="000000" w:themeColor="text1"/>
          <w:sz w:val="20"/>
          <w:szCs w:val="20"/>
        </w:rPr>
        <w:t xml:space="preserve"> Git is mostly based on command line operation. </w:t>
      </w:r>
    </w:p>
    <w:p w:rsidR="000A7948" w:rsidRPr="00D872D8" w:rsidRDefault="000A7948" w:rsidP="00D872D8">
      <w:pPr>
        <w:pStyle w:val="Heading1"/>
        <w:ind w:left="72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872D8">
        <w:rPr>
          <w:rFonts w:ascii="Arial" w:hAnsi="Arial" w:cs="Arial"/>
          <w:b/>
          <w:color w:val="000000" w:themeColor="text1"/>
          <w:sz w:val="22"/>
          <w:szCs w:val="22"/>
        </w:rPr>
        <w:t>GitHub:</w:t>
      </w:r>
    </w:p>
    <w:p w:rsidR="000A7948" w:rsidRDefault="000A7948" w:rsidP="000A7948">
      <w:pPr>
        <w:pStyle w:val="qtextpara"/>
        <w:spacing w:before="0" w:beforeAutospacing="0" w:after="0" w:afterAutospacing="0"/>
        <w:ind w:left="720"/>
        <w:jc w:val="both"/>
        <w:rPr>
          <w:rFonts w:ascii="Georgia" w:hAnsi="Georgia"/>
          <w:color w:val="333333"/>
          <w:sz w:val="23"/>
          <w:szCs w:val="23"/>
        </w:rPr>
      </w:pPr>
      <w:r w:rsidRPr="000A7948">
        <w:rPr>
          <w:rFonts w:ascii="Arial" w:hAnsi="Arial" w:cs="Arial"/>
          <w:color w:val="000000" w:themeColor="text1"/>
          <w:sz w:val="20"/>
          <w:szCs w:val="20"/>
        </w:rPr>
        <w:t>GitHub is a</w:t>
      </w:r>
      <w:r w:rsidRPr="000A7948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r w:rsidRPr="000A7948">
        <w:rPr>
          <w:rFonts w:ascii="Arial" w:hAnsi="Arial" w:cs="Arial"/>
          <w:bCs/>
          <w:color w:val="000000" w:themeColor="text1"/>
          <w:sz w:val="20"/>
          <w:szCs w:val="20"/>
        </w:rPr>
        <w:t>web-based</w:t>
      </w:r>
      <w:r w:rsidRPr="000A7948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r w:rsidRPr="000A7948">
        <w:rPr>
          <w:rFonts w:ascii="Arial" w:hAnsi="Arial" w:cs="Arial"/>
          <w:color w:val="000000" w:themeColor="text1"/>
          <w:sz w:val="20"/>
          <w:szCs w:val="20"/>
        </w:rPr>
        <w:t>Git repository</w:t>
      </w:r>
      <w:r w:rsidRPr="000A7948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r w:rsidRPr="000A7948">
        <w:rPr>
          <w:rFonts w:ascii="Arial" w:hAnsi="Arial" w:cs="Arial"/>
          <w:bCs/>
          <w:color w:val="000000" w:themeColor="text1"/>
          <w:sz w:val="20"/>
          <w:szCs w:val="20"/>
        </w:rPr>
        <w:t>hosting service</w:t>
      </w:r>
      <w:r w:rsidRPr="000A7948">
        <w:rPr>
          <w:rFonts w:ascii="Arial" w:hAnsi="Arial" w:cs="Arial"/>
          <w:color w:val="000000" w:themeColor="text1"/>
          <w:sz w:val="20"/>
          <w:szCs w:val="20"/>
        </w:rPr>
        <w:t>, which offers all of the distributed revision control and source code management (SCM) functionality of Git as well as adding its own features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24542A" w:rsidRDefault="006E22E6" w:rsidP="0024542A">
      <w:pPr>
        <w:pStyle w:val="qtextpara"/>
        <w:spacing w:before="0" w:beforeAutospacing="0" w:after="0" w:afterAutospacing="0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It </w:t>
      </w:r>
      <w:r w:rsidRPr="006E22E6">
        <w:rPr>
          <w:rFonts w:ascii="Arial" w:hAnsi="Arial" w:cs="Arial"/>
          <w:color w:val="000000" w:themeColor="text1"/>
          <w:sz w:val="20"/>
          <w:szCs w:val="20"/>
        </w:rPr>
        <w:t>provides</w:t>
      </w:r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hyperlink r:id="rId8" w:tooltip="Access control" w:history="1">
        <w:r w:rsidRPr="006E22E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access control</w:t>
        </w:r>
      </w:hyperlink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r w:rsidRPr="006E22E6">
        <w:rPr>
          <w:rFonts w:ascii="Arial" w:hAnsi="Arial" w:cs="Arial"/>
          <w:color w:val="000000" w:themeColor="text1"/>
          <w:sz w:val="20"/>
          <w:szCs w:val="20"/>
        </w:rPr>
        <w:t>and several collaboration features such as</w:t>
      </w:r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hyperlink r:id="rId9" w:tooltip="Bug tracking system" w:history="1">
        <w:r w:rsidRPr="006E22E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bug tracking</w:t>
        </w:r>
      </w:hyperlink>
      <w:r w:rsidRPr="006E22E6">
        <w:rPr>
          <w:rFonts w:ascii="Arial" w:hAnsi="Arial" w:cs="Arial"/>
          <w:color w:val="000000" w:themeColor="text1"/>
          <w:sz w:val="20"/>
          <w:szCs w:val="20"/>
        </w:rPr>
        <w:t>,</w:t>
      </w:r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hyperlink r:id="rId10" w:tooltip="Software feature" w:history="1">
        <w:r w:rsidRPr="006E22E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feature requests</w:t>
        </w:r>
      </w:hyperlink>
      <w:r w:rsidRPr="006E22E6">
        <w:rPr>
          <w:rFonts w:ascii="Arial" w:hAnsi="Arial" w:cs="Arial"/>
          <w:color w:val="000000" w:themeColor="text1"/>
          <w:sz w:val="20"/>
          <w:szCs w:val="20"/>
        </w:rPr>
        <w:t>,</w:t>
      </w:r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hyperlink r:id="rId11" w:tooltip="Task management" w:history="1">
        <w:r w:rsidRPr="006E22E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task management</w:t>
        </w:r>
      </w:hyperlink>
      <w:r w:rsidRPr="006E22E6">
        <w:rPr>
          <w:rFonts w:ascii="Arial" w:hAnsi="Arial" w:cs="Arial"/>
          <w:color w:val="000000" w:themeColor="text1"/>
          <w:sz w:val="20"/>
          <w:szCs w:val="20"/>
        </w:rPr>
        <w:t>, and</w:t>
      </w:r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hyperlink r:id="rId12" w:tooltip="Wiki" w:history="1">
        <w:r w:rsidRPr="006E22E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wikis</w:t>
        </w:r>
      </w:hyperlink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r w:rsidRPr="006E22E6">
        <w:rPr>
          <w:rFonts w:ascii="Arial" w:hAnsi="Arial" w:cs="Arial"/>
          <w:color w:val="000000" w:themeColor="text1"/>
          <w:sz w:val="20"/>
          <w:szCs w:val="20"/>
        </w:rPr>
        <w:t>for every project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6E22E6">
        <w:rPr>
          <w:rFonts w:ascii="Arial" w:hAnsi="Arial" w:cs="Arial"/>
          <w:color w:val="000000" w:themeColor="text1"/>
          <w:sz w:val="20"/>
          <w:szCs w:val="20"/>
        </w:rPr>
        <w:t>GitHub offers both plans for private</w:t>
      </w:r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hyperlink r:id="rId13" w:tooltip="Repository (version control)" w:history="1">
        <w:r w:rsidRPr="006E22E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repositories</w:t>
        </w:r>
      </w:hyperlink>
      <w:r w:rsidRPr="006E22E6">
        <w:rPr>
          <w:rFonts w:ascii="Arial" w:hAnsi="Arial" w:cs="Arial"/>
          <w:color w:val="000000" w:themeColor="text1"/>
          <w:sz w:val="20"/>
          <w:szCs w:val="20"/>
        </w:rPr>
        <w:t>, and free accounts</w:t>
      </w:r>
      <w:r>
        <w:rPr>
          <w:rFonts w:ascii="Arial" w:hAnsi="Arial" w:cs="Arial"/>
          <w:color w:val="000000" w:themeColor="text1"/>
          <w:sz w:val="20"/>
          <w:szCs w:val="20"/>
          <w:vertAlign w:val="superscript"/>
        </w:rPr>
        <w:t xml:space="preserve"> </w:t>
      </w:r>
      <w:r w:rsidRPr="006E22E6">
        <w:rPr>
          <w:rFonts w:ascii="Arial" w:hAnsi="Arial" w:cs="Arial"/>
          <w:color w:val="000000" w:themeColor="text1"/>
          <w:sz w:val="20"/>
          <w:szCs w:val="20"/>
        </w:rPr>
        <w:t>which are commonly used to host</w:t>
      </w:r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hyperlink r:id="rId14" w:tooltip="Open-source" w:history="1">
        <w:r w:rsidRPr="006E22E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open-source</w:t>
        </w:r>
      </w:hyperlink>
      <w:r w:rsidRPr="006E22E6">
        <w:rPr>
          <w:rStyle w:val="apple-converted-space"/>
          <w:rFonts w:ascii="Arial" w:eastAsiaTheme="minorEastAsia" w:hAnsi="Arial" w:cs="Arial"/>
          <w:color w:val="000000" w:themeColor="text1"/>
          <w:sz w:val="20"/>
          <w:szCs w:val="20"/>
        </w:rPr>
        <w:t> </w:t>
      </w:r>
      <w:r w:rsidRPr="006E22E6">
        <w:rPr>
          <w:rFonts w:ascii="Arial" w:hAnsi="Arial" w:cs="Arial"/>
          <w:color w:val="000000" w:themeColor="text1"/>
          <w:sz w:val="20"/>
          <w:szCs w:val="20"/>
        </w:rPr>
        <w:t>software projects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4542A" w:rsidRDefault="0024542A" w:rsidP="0024542A">
      <w:pPr>
        <w:pStyle w:val="qtextpara"/>
        <w:spacing w:before="0" w:beforeAutospacing="0" w:after="0" w:afterAutospacing="0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17D6C" w:rsidRPr="00BF465E" w:rsidRDefault="00717D6C" w:rsidP="00BF465E">
      <w:pPr>
        <w:pStyle w:val="Heading1"/>
        <w:ind w:left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BF465E">
        <w:rPr>
          <w:rFonts w:ascii="Arial" w:hAnsi="Arial" w:cs="Arial"/>
          <w:b/>
          <w:color w:val="000000" w:themeColor="text1"/>
          <w:sz w:val="22"/>
          <w:szCs w:val="22"/>
        </w:rPr>
        <w:t>2</w:t>
      </w:r>
      <w:r w:rsidR="0024542A" w:rsidRPr="00BF465E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Pr="00BF465E">
        <w:rPr>
          <w:rFonts w:ascii="Arial" w:hAnsi="Arial" w:cs="Arial"/>
          <w:b/>
          <w:color w:val="000000" w:themeColor="text1"/>
          <w:sz w:val="22"/>
          <w:szCs w:val="22"/>
        </w:rPr>
        <w:t xml:space="preserve"> Application for Git</w:t>
      </w:r>
      <w:r w:rsidR="00D872D8" w:rsidRPr="00BF465E">
        <w:rPr>
          <w:rFonts w:ascii="Arial" w:hAnsi="Arial" w:cs="Arial"/>
          <w:b/>
          <w:color w:val="000000" w:themeColor="text1"/>
          <w:sz w:val="22"/>
          <w:szCs w:val="22"/>
        </w:rPr>
        <w:t xml:space="preserve"> and GitHub</w:t>
      </w:r>
    </w:p>
    <w:p w:rsidR="00BF465E" w:rsidRDefault="00BF465E" w:rsidP="0024542A">
      <w:pPr>
        <w:pStyle w:val="qtextpara"/>
        <w:spacing w:before="0" w:beforeAutospacing="0" w:after="0" w:afterAutospacing="0"/>
        <w:ind w:left="72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D872D8" w:rsidRPr="00BF465E" w:rsidRDefault="00D872D8" w:rsidP="00BF465E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BF465E">
        <w:rPr>
          <w:rFonts w:ascii="Arial" w:eastAsia="Times New Roman" w:hAnsi="Arial" w:cs="Arial"/>
          <w:color w:val="000000" w:themeColor="text1"/>
          <w:sz w:val="20"/>
          <w:szCs w:val="20"/>
        </w:rPr>
        <w:t>It provides a backup of your files.</w:t>
      </w:r>
    </w:p>
    <w:p w:rsidR="00D872D8" w:rsidRPr="00BF465E" w:rsidRDefault="00D872D8" w:rsidP="00BF465E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BF465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It gives you a visual interface for navigating your repos.  </w:t>
      </w:r>
    </w:p>
    <w:p w:rsidR="00D872D8" w:rsidRPr="00BF465E" w:rsidRDefault="00D872D8" w:rsidP="00BF465E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BF465E">
        <w:rPr>
          <w:rFonts w:ascii="Arial" w:eastAsia="Times New Roman" w:hAnsi="Arial" w:cs="Arial"/>
          <w:color w:val="000000" w:themeColor="text1"/>
          <w:sz w:val="20"/>
          <w:szCs w:val="20"/>
        </w:rPr>
        <w:t>It gives other people a way to navigate your repos.</w:t>
      </w:r>
    </w:p>
    <w:p w:rsidR="00D872D8" w:rsidRPr="00BF465E" w:rsidRDefault="00D872D8" w:rsidP="00BF465E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BF465E">
        <w:rPr>
          <w:rFonts w:ascii="Arial" w:eastAsia="Times New Roman" w:hAnsi="Arial" w:cs="Arial"/>
          <w:color w:val="000000" w:themeColor="text1"/>
          <w:sz w:val="20"/>
          <w:szCs w:val="20"/>
        </w:rPr>
        <w:t>It makes repo collaboration easy (e.g., multiple people contributing to the same project).</w:t>
      </w:r>
    </w:p>
    <w:p w:rsidR="00D872D8" w:rsidRPr="00BF465E" w:rsidRDefault="00D872D8" w:rsidP="00BF465E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BF465E">
        <w:rPr>
          <w:rFonts w:ascii="Arial" w:eastAsia="Times New Roman" w:hAnsi="Arial" w:cs="Arial"/>
          <w:color w:val="000000" w:themeColor="text1"/>
          <w:sz w:val="20"/>
          <w:szCs w:val="20"/>
        </w:rPr>
        <w:t>It provides a lightweight issue tracking system</w:t>
      </w:r>
    </w:p>
    <w:p w:rsidR="00D872D8" w:rsidRPr="0024542A" w:rsidRDefault="00D872D8" w:rsidP="00BF465E">
      <w:pPr>
        <w:pStyle w:val="qtextpara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A7948" w:rsidRDefault="000A7948" w:rsidP="00BF46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A7948" w:rsidRPr="007B38B6" w:rsidRDefault="000A7948" w:rsidP="007B38B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97032" w:rsidRDefault="004D4DCC" w:rsidP="00AD1F36">
      <w:pPr>
        <w:pStyle w:val="Heading1"/>
        <w:ind w:left="72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3 Important</w:t>
      </w:r>
      <w:r w:rsidR="00AD1F36" w:rsidRPr="00AD1F36">
        <w:rPr>
          <w:rFonts w:ascii="Arial" w:hAnsi="Arial" w:cs="Arial"/>
          <w:b/>
          <w:color w:val="000000" w:themeColor="text1"/>
          <w:sz w:val="22"/>
          <w:szCs w:val="22"/>
        </w:rPr>
        <w:t xml:space="preserve"> functionality when using the Command line</w:t>
      </w:r>
    </w:p>
    <w:p w:rsidR="00AD1F36" w:rsidRDefault="00AD1F36" w:rsidP="00AD1F36"/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b/>
          <w:color w:val="000000" w:themeColor="text1"/>
          <w:sz w:val="20"/>
          <w:szCs w:val="20"/>
        </w:rPr>
        <w:t>3.1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. </w:t>
      </w:r>
      <w:r w:rsidRPr="00AD1F36">
        <w:rPr>
          <w:rFonts w:ascii="Arial" w:hAnsi="Arial" w:cs="Arial"/>
          <w:b/>
          <w:bCs/>
          <w:color w:val="000000" w:themeColor="text1"/>
          <w:sz w:val="20"/>
          <w:szCs w:val="20"/>
        </w:rPr>
        <w:t>Blobs</w:t>
      </w:r>
    </w:p>
    <w:p w:rsid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Blob stands for </w:t>
      </w:r>
      <w:r w:rsidRPr="00AD1F36">
        <w:rPr>
          <w:rFonts w:ascii="Arial" w:hAnsi="Arial" w:cs="Arial"/>
          <w:bCs/>
          <w:color w:val="000000" w:themeColor="text1"/>
          <w:sz w:val="20"/>
          <w:szCs w:val="20"/>
        </w:rPr>
        <w:t>B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inary </w:t>
      </w:r>
      <w:r w:rsidRPr="00AD1F36">
        <w:rPr>
          <w:rFonts w:ascii="Arial" w:hAnsi="Arial" w:cs="Arial"/>
          <w:bCs/>
          <w:color w:val="000000" w:themeColor="text1"/>
          <w:sz w:val="20"/>
          <w:szCs w:val="20"/>
        </w:rPr>
        <w:t>L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arge </w:t>
      </w:r>
      <w:r w:rsidRPr="00AD1F36">
        <w:rPr>
          <w:rFonts w:ascii="Arial" w:hAnsi="Arial" w:cs="Arial"/>
          <w:bCs/>
          <w:color w:val="000000" w:themeColor="text1"/>
          <w:sz w:val="20"/>
          <w:szCs w:val="20"/>
        </w:rPr>
        <w:t>Ob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ject. Each vers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ion of a file is represented by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blob. A blob holds the file data but doesn’t conta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in any metadata about the file.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It is a binary file and in Git database, it is name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d as SHA1 hash of that file. In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Git, files are not addressed by names. E</w:t>
      </w:r>
      <w:r>
        <w:rPr>
          <w:rFonts w:ascii="Arial" w:hAnsi="Arial" w:cs="Arial"/>
          <w:color w:val="000000" w:themeColor="text1"/>
          <w:sz w:val="20"/>
          <w:szCs w:val="20"/>
        </w:rPr>
        <w:t>verything is content-addressed.</w:t>
      </w:r>
    </w:p>
    <w:p w:rsid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3.2. </w:t>
      </w:r>
      <w:r w:rsidRPr="00AD1F36">
        <w:rPr>
          <w:rFonts w:ascii="Arial" w:hAnsi="Arial" w:cs="Arial"/>
          <w:b/>
          <w:bCs/>
          <w:color w:val="000000" w:themeColor="text1"/>
          <w:sz w:val="20"/>
          <w:szCs w:val="20"/>
        </w:rPr>
        <w:t>Trees</w:t>
      </w:r>
    </w:p>
    <w:p w:rsid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Tree is an object, which represents a directory.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It holds blobs as well as other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sub-directories. A tree is a binary file that store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 references to blobs and trees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which are also named as </w:t>
      </w:r>
      <w:r w:rsidRPr="00AD1F36">
        <w:rPr>
          <w:rFonts w:ascii="Arial" w:hAnsi="Arial" w:cs="Arial"/>
          <w:bCs/>
          <w:color w:val="000000" w:themeColor="text1"/>
          <w:sz w:val="20"/>
          <w:szCs w:val="20"/>
        </w:rPr>
        <w:t xml:space="preserve">SHA1 </w:t>
      </w:r>
      <w:r>
        <w:rPr>
          <w:rFonts w:ascii="Arial" w:hAnsi="Arial" w:cs="Arial"/>
          <w:color w:val="000000" w:themeColor="text1"/>
          <w:sz w:val="20"/>
          <w:szCs w:val="20"/>
        </w:rPr>
        <w:t>hash of the tree object.</w:t>
      </w:r>
    </w:p>
    <w:p w:rsid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3.3. </w:t>
      </w:r>
      <w:r w:rsidRPr="00AD1F36">
        <w:rPr>
          <w:rFonts w:ascii="Arial" w:hAnsi="Arial" w:cs="Arial"/>
          <w:b/>
          <w:bCs/>
          <w:color w:val="000000" w:themeColor="text1"/>
          <w:sz w:val="20"/>
          <w:szCs w:val="20"/>
        </w:rPr>
        <w:t>Commits</w:t>
      </w:r>
    </w:p>
    <w:p w:rsid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>Commit holds the current state of the rep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ository. A commit is also named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by </w:t>
      </w:r>
      <w:r w:rsidRPr="00AD1F36">
        <w:rPr>
          <w:rFonts w:ascii="Arial" w:hAnsi="Arial" w:cs="Arial"/>
          <w:bCs/>
          <w:color w:val="000000" w:themeColor="text1"/>
          <w:sz w:val="20"/>
          <w:szCs w:val="20"/>
        </w:rPr>
        <w:t xml:space="preserve">SHA1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hash. You can consider a commit object as a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node of the linked list.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Every commit object has a pointer to the par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ent commit object. From a given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commit, you can traverse back by looking at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the parent pointer to view the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history of the commit. If a commit has mul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tiple parent commits, then that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particular commit has been created by merging two branches.</w:t>
      </w: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3.4. </w:t>
      </w:r>
      <w:r w:rsidRPr="00AD1F36">
        <w:rPr>
          <w:rFonts w:ascii="Arial" w:hAnsi="Arial" w:cs="Arial"/>
          <w:b/>
          <w:bCs/>
          <w:color w:val="000000" w:themeColor="text1"/>
          <w:sz w:val="20"/>
          <w:szCs w:val="20"/>
        </w:rPr>
        <w:t>Branches</w:t>
      </w: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>Branches are used to create another line of dev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elopment. By default, Git has a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master branch, which is same as trunk in 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ubversion. Usually, a branch is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created to work on a new feature. Once the fea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ture is completed, it is merged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back with the master branch and we del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ete the branch. Every branch is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GIT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5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referenced by HEAD, which points to the latest commit in the branch. Whenever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you make a commit, HEAD is updated with the latest commit.</w:t>
      </w: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3.5. </w:t>
      </w:r>
      <w:r w:rsidRPr="00AD1F36">
        <w:rPr>
          <w:rFonts w:ascii="Arial" w:hAnsi="Arial" w:cs="Arial"/>
          <w:b/>
          <w:bCs/>
          <w:color w:val="000000" w:themeColor="text1"/>
          <w:sz w:val="20"/>
          <w:szCs w:val="20"/>
        </w:rPr>
        <w:t>Tags</w:t>
      </w:r>
    </w:p>
    <w:p w:rsid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Tag assigns a meaningful name with a specific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version in the repository. Tags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are very similar to branches, but the difference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is that tags are immutable. It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means, tag is a branch, which nobody intends to modify. 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ce a tag is created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for a particular commit, even if you create a new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commit, it will not be updated.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Usually, developers create tags for product releases.</w:t>
      </w: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3.6. </w:t>
      </w:r>
      <w:r w:rsidRPr="00AD1F36">
        <w:rPr>
          <w:rFonts w:ascii="Arial" w:hAnsi="Arial" w:cs="Arial"/>
          <w:b/>
          <w:bCs/>
          <w:color w:val="000000" w:themeColor="text1"/>
          <w:sz w:val="20"/>
          <w:szCs w:val="20"/>
        </w:rPr>
        <w:t>Clone</w:t>
      </w:r>
    </w:p>
    <w:p w:rsid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>Clone operation creates the instance of the repos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itory. Clone operation not only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checks out the working copy, but it also mirrors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the complete repository. Users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ca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 perform many operations with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 xml:space="preserve">his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local repository. The only time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networking gets involved is when the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repository instances are being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synchronized.</w:t>
      </w: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3.7. </w:t>
      </w:r>
      <w:r w:rsidRPr="00AD1F36">
        <w:rPr>
          <w:rFonts w:ascii="Arial" w:hAnsi="Arial" w:cs="Arial"/>
          <w:b/>
          <w:bCs/>
          <w:color w:val="000000" w:themeColor="text1"/>
          <w:sz w:val="20"/>
          <w:szCs w:val="20"/>
        </w:rPr>
        <w:t>Pull</w:t>
      </w:r>
    </w:p>
    <w:p w:rsid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>Pull operation copies the changes from a remote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repository instance to a local one. The pull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operation is used for synchro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nization between two repository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instances. This is same as the update operation in Subversion.</w:t>
      </w: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3.8. </w:t>
      </w:r>
      <w:r w:rsidRPr="00AD1F36">
        <w:rPr>
          <w:rFonts w:ascii="Arial" w:hAnsi="Arial" w:cs="Arial"/>
          <w:b/>
          <w:bCs/>
          <w:color w:val="000000" w:themeColor="text1"/>
          <w:sz w:val="20"/>
          <w:szCs w:val="20"/>
        </w:rPr>
        <w:t>Push</w:t>
      </w: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>Push operation copies changes from a local repository instance to a remote one.</w:t>
      </w:r>
    </w:p>
    <w:p w:rsidR="00AD1F36" w:rsidRPr="00AD1F36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1F36">
        <w:rPr>
          <w:rFonts w:ascii="Arial" w:hAnsi="Arial" w:cs="Arial"/>
          <w:color w:val="000000" w:themeColor="text1"/>
          <w:sz w:val="20"/>
          <w:szCs w:val="20"/>
        </w:rPr>
        <w:t>This is used to store the changes permanently 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nto the Git repository. This is </w:t>
      </w:r>
      <w:r w:rsidRPr="00AD1F36">
        <w:rPr>
          <w:rFonts w:ascii="Arial" w:hAnsi="Arial" w:cs="Arial"/>
          <w:color w:val="000000" w:themeColor="text1"/>
          <w:sz w:val="20"/>
          <w:szCs w:val="20"/>
        </w:rPr>
        <w:t>same as the commit operation in Subversion.</w:t>
      </w:r>
    </w:p>
    <w:p w:rsidR="00AD1F36" w:rsidRDefault="00AD1F36" w:rsidP="00AD1F36">
      <w:bookmarkStart w:id="0" w:name="_GoBack"/>
      <w:bookmarkEnd w:id="0"/>
    </w:p>
    <w:p w:rsidR="00AD1F36" w:rsidRPr="00AD1F36" w:rsidRDefault="00AD1F36" w:rsidP="00AD1F36">
      <w:r>
        <w:t xml:space="preserve">               </w:t>
      </w:r>
    </w:p>
    <w:p w:rsidR="00AD1F36" w:rsidRPr="00E74D68" w:rsidRDefault="00AD1F36" w:rsidP="00AD1F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sectPr w:rsidR="00AD1F36" w:rsidRPr="00E74D68" w:rsidSect="00C9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4B7" w:rsidRDefault="006134B7" w:rsidP="00C97032">
      <w:pPr>
        <w:spacing w:after="0" w:line="240" w:lineRule="auto"/>
      </w:pPr>
      <w:r>
        <w:separator/>
      </w:r>
    </w:p>
  </w:endnote>
  <w:endnote w:type="continuationSeparator" w:id="0">
    <w:p w:rsidR="006134B7" w:rsidRDefault="006134B7" w:rsidP="00C9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4B7" w:rsidRDefault="006134B7" w:rsidP="00C97032">
      <w:pPr>
        <w:spacing w:after="0" w:line="240" w:lineRule="auto"/>
      </w:pPr>
      <w:r>
        <w:separator/>
      </w:r>
    </w:p>
  </w:footnote>
  <w:footnote w:type="continuationSeparator" w:id="0">
    <w:p w:rsidR="006134B7" w:rsidRDefault="006134B7" w:rsidP="00C9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1077"/>
    <w:multiLevelType w:val="hybridMultilevel"/>
    <w:tmpl w:val="CC325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C2694"/>
    <w:multiLevelType w:val="hybridMultilevel"/>
    <w:tmpl w:val="87BA5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116A4"/>
    <w:multiLevelType w:val="multilevel"/>
    <w:tmpl w:val="90DCD2A8"/>
    <w:lvl w:ilvl="0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3680"/>
        </w:tabs>
        <w:ind w:left="136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0276F1"/>
    <w:multiLevelType w:val="hybridMultilevel"/>
    <w:tmpl w:val="BB66C49C"/>
    <w:lvl w:ilvl="0" w:tplc="A65E1450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2"/>
    <w:rsid w:val="000834A2"/>
    <w:rsid w:val="000A7948"/>
    <w:rsid w:val="00124219"/>
    <w:rsid w:val="0024542A"/>
    <w:rsid w:val="004D4DCC"/>
    <w:rsid w:val="006134B7"/>
    <w:rsid w:val="006E22E6"/>
    <w:rsid w:val="00717D6C"/>
    <w:rsid w:val="007B38B6"/>
    <w:rsid w:val="00994636"/>
    <w:rsid w:val="00AD1F36"/>
    <w:rsid w:val="00BF465E"/>
    <w:rsid w:val="00C97032"/>
    <w:rsid w:val="00D872D8"/>
    <w:rsid w:val="00E7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BFA1D-AC5C-4048-82AD-414BD1ED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032"/>
  </w:style>
  <w:style w:type="paragraph" w:styleId="Heading1">
    <w:name w:val="heading 1"/>
    <w:basedOn w:val="Normal"/>
    <w:next w:val="Normal"/>
    <w:link w:val="Heading1Char"/>
    <w:uiPriority w:val="9"/>
    <w:qFormat/>
    <w:rsid w:val="00C9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70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7032"/>
    <w:rPr>
      <w:rFonts w:eastAsiaTheme="minorEastAsia"/>
    </w:rPr>
  </w:style>
  <w:style w:type="paragraph" w:customStyle="1" w:styleId="Titlecover">
    <w:name w:val="Title_cover"/>
    <w:basedOn w:val="Normal"/>
    <w:rsid w:val="00C97032"/>
    <w:pPr>
      <w:spacing w:before="480" w:after="240" w:line="276" w:lineRule="auto"/>
      <w:jc w:val="center"/>
    </w:pPr>
    <w:rPr>
      <w:rFonts w:ascii="Arial" w:eastAsia="Times New Roman" w:hAnsi="Arial" w:cs="Times New Roman"/>
      <w:b/>
      <w:bCs/>
      <w:sz w:val="28"/>
      <w:szCs w:val="20"/>
      <w:lang w:val="en-GB"/>
    </w:rPr>
  </w:style>
  <w:style w:type="table" w:styleId="TableGrid">
    <w:name w:val="Table Grid"/>
    <w:aliases w:val="Table Grid FEA Reports"/>
    <w:basedOn w:val="TableNormal"/>
    <w:uiPriority w:val="59"/>
    <w:rsid w:val="00C97032"/>
    <w:pPr>
      <w:spacing w:before="20" w:after="20" w:line="240" w:lineRule="auto"/>
    </w:pPr>
    <w:rPr>
      <w:rFonts w:ascii="Times New Roman" w:eastAsia="Calibri" w:hAnsi="Times New Roman" w:cs="Times New Roman"/>
      <w:sz w:val="16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20" w:beforeAutospacing="0" w:afterLines="0" w:after="20" w:afterAutospacing="0" w:line="240" w:lineRule="auto"/>
        <w:jc w:val="center"/>
      </w:pPr>
      <w:rPr>
        <w:rFonts w:ascii="Times New Roman" w:hAnsi="Times New Roman"/>
        <w:b/>
        <w:i/>
        <w:color w:val="auto"/>
        <w:sz w:val="16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</w:tcPr>
    </w:tblStylePr>
  </w:style>
  <w:style w:type="character" w:customStyle="1" w:styleId="Covertext">
    <w:name w:val="Cover text"/>
    <w:basedOn w:val="DefaultParagraphFont"/>
    <w:rsid w:val="00C97032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C9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032"/>
  </w:style>
  <w:style w:type="paragraph" w:styleId="Footer">
    <w:name w:val="footer"/>
    <w:basedOn w:val="Normal"/>
    <w:link w:val="FooterChar"/>
    <w:uiPriority w:val="99"/>
    <w:unhideWhenUsed/>
    <w:rsid w:val="00C9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32"/>
  </w:style>
  <w:style w:type="character" w:customStyle="1" w:styleId="Heading1Char">
    <w:name w:val="Heading 1 Char"/>
    <w:basedOn w:val="DefaultParagraphFont"/>
    <w:link w:val="Heading1"/>
    <w:uiPriority w:val="9"/>
    <w:rsid w:val="00C97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4636"/>
    <w:pPr>
      <w:ind w:left="720"/>
      <w:contextualSpacing/>
    </w:pPr>
  </w:style>
  <w:style w:type="paragraph" w:customStyle="1" w:styleId="qtextpara">
    <w:name w:val="qtext_para"/>
    <w:basedOn w:val="Normal"/>
    <w:rsid w:val="000A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7948"/>
  </w:style>
  <w:style w:type="paragraph" w:styleId="NormalWeb">
    <w:name w:val="Normal (Web)"/>
    <w:basedOn w:val="Normal"/>
    <w:uiPriority w:val="99"/>
    <w:semiHidden/>
    <w:unhideWhenUsed/>
    <w:rsid w:val="006E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2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cess_control" TargetMode="External"/><Relationship Id="rId13" Type="http://schemas.openxmlformats.org/officeDocument/2006/relationships/hyperlink" Target="https://en.wikipedia.org/wiki/Repository_(version_control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Wik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ask_managem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oftware_fea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g_tracking_system" TargetMode="External"/><Relationship Id="rId14" Type="http://schemas.openxmlformats.org/officeDocument/2006/relationships/hyperlink" Target="https://en.wikipedia.org/wiki/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2016-12-19T07:48:00Z</dcterms:created>
  <dcterms:modified xsi:type="dcterms:W3CDTF">2016-12-19T09:38:00Z</dcterms:modified>
</cp:coreProperties>
</file>