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2"/>
        <w:gridCol w:w="2250"/>
        <w:gridCol w:w="4288"/>
      </w:tblGrid>
      <w:tr w:rsidR="003D47FF" w14:paraId="317DE526" w14:textId="77777777" w:rsidTr="00E8450B">
        <w:trPr>
          <w:trHeight w:val="1872"/>
        </w:trPr>
        <w:tc>
          <w:tcPr>
            <w:tcW w:w="5400" w:type="dxa"/>
            <w:gridSpan w:val="2"/>
            <w:vAlign w:val="bottom"/>
          </w:tcPr>
          <w:p w14:paraId="583FE892" w14:textId="3A42D71C" w:rsidR="003D47FF" w:rsidRPr="00204F61" w:rsidRDefault="00000000" w:rsidP="00E8450B">
            <w:pPr>
              <w:pStyle w:val="Ttulo"/>
              <w:rPr>
                <w:lang w:val="es-ES"/>
              </w:rPr>
            </w:pPr>
            <w:sdt>
              <w:sdtPr>
                <w:id w:val="-1646349504"/>
                <w:placeholder>
                  <w:docPart w:val="F8DF9359209749E18B21DE36C4966E11"/>
                </w:placeholder>
                <w15:appearance w15:val="hidden"/>
              </w:sdtPr>
              <w:sdtContent>
                <w:r w:rsidR="00A659AA">
                  <w:rPr>
                    <w:lang w:val="es-ES"/>
                  </w:rPr>
                  <w:t>digitalizacion</w:t>
                </w:r>
              </w:sdtContent>
            </w:sdt>
            <w:r w:rsidR="00E8450B" w:rsidRPr="00204F61">
              <w:rPr>
                <w:lang w:val="es-ES"/>
              </w:rPr>
              <w:t xml:space="preserve"> </w:t>
            </w:r>
          </w:p>
        </w:tc>
        <w:tc>
          <w:tcPr>
            <w:tcW w:w="5400" w:type="dxa"/>
            <w:vAlign w:val="bottom"/>
          </w:tcPr>
          <w:p w14:paraId="26CA146A" w14:textId="20EFFB6E" w:rsidR="003D47FF" w:rsidRPr="00E8450B" w:rsidRDefault="00000000" w:rsidP="00E8450B">
            <w:pPr>
              <w:pStyle w:val="CompanyName"/>
            </w:pPr>
            <w:sdt>
              <w:sdtPr>
                <w:id w:val="704913035"/>
                <w:placeholder>
                  <w:docPart w:val="7A3A851C9BD945378E3716A4EFCB15C6"/>
                </w:placeholder>
                <w15:appearance w15:val="hidden"/>
              </w:sdtPr>
              <w:sdtContent>
                <w:r w:rsidR="00DD5EE2">
                  <w:t>PRUEBA ABIERTA</w:t>
                </w:r>
                <w:r w:rsidR="00870194">
                  <w:t xml:space="preserve"> 1</w:t>
                </w:r>
                <w:r w:rsidR="00413F9A">
                  <w:t>UD</w:t>
                </w:r>
                <w:r w:rsidR="00DD5EE2">
                  <w:t>6</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527955" w:rsidRDefault="00E66CF4" w:rsidP="00E66CF4">
            <w:pPr>
              <w:ind w:right="-350"/>
              <w:rPr>
                <w:color w:val="FFFFFF" w:themeColor="background1"/>
              </w:rPr>
            </w:pPr>
            <w:r w:rsidRPr="00527955">
              <w:rPr>
                <w:noProof/>
                <w:color w:val="FFFFFF" w:themeColor="background1"/>
              </w:rPr>
              <w:drawing>
                <wp:inline distT="0" distB="0" distL="0" distR="0" wp14:anchorId="1E837B7E" wp14:editId="77AFC8FA">
                  <wp:extent cx="6769100" cy="560705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a:blip r:embed="rId11"/>
                          <a:srcRect t="8583" b="8583"/>
                          <a:stretch>
                            <a:fillRect/>
                          </a:stretch>
                        </pic:blipFill>
                        <pic:spPr bwMode="auto">
                          <a:xfrm>
                            <a:off x="0" y="0"/>
                            <a:ext cx="6769100" cy="5607050"/>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127D6439" w:rsidR="003D47FF" w:rsidRPr="00527955" w:rsidRDefault="00F83E29">
            <w:pPr>
              <w:rPr>
                <w:color w:val="FFFFFF" w:themeColor="background1"/>
              </w:rPr>
            </w:pPr>
            <w:r w:rsidRPr="00527955">
              <w:rPr>
                <w:rFonts w:asciiTheme="majorHAnsi" w:eastAsiaTheme="majorEastAsia" w:hAnsiTheme="majorHAnsi" w:cstheme="majorBidi"/>
                <w:b/>
                <w:bCs/>
                <w:caps/>
                <w:noProof/>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6B335337">
                      <wp:simplePos x="0" y="0"/>
                      <wp:positionH relativeFrom="column">
                        <wp:posOffset>-3232150</wp:posOffset>
                      </wp:positionH>
                      <wp:positionV relativeFrom="paragraph">
                        <wp:posOffset>-8422005</wp:posOffset>
                      </wp:positionV>
                      <wp:extent cx="9199880" cy="11480800"/>
                      <wp:effectExtent l="0" t="0" r="2032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19988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0036C" id="Rectangle 4" o:spid="_x0000_s1026" alt="&quot;&quot;" style="position:absolute;margin-left:-254.5pt;margin-top:-663.15pt;width:724.4pt;height:904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" fillcolor="#4e67c8 [3204]" strokecolor="#090e1f [484]" strokeweight="1pt"/>
                  </w:pict>
                </mc:Fallback>
              </mc:AlternateContent>
            </w:r>
          </w:p>
        </w:tc>
      </w:tr>
      <w:tr w:rsidR="00E66CF4" w:rsidRPr="00E66CF4" w14:paraId="129A5284" w14:textId="77777777" w:rsidTr="00E8450B">
        <w:trPr>
          <w:trHeight w:val="1296"/>
        </w:trPr>
        <w:tc>
          <w:tcPr>
            <w:tcW w:w="3150" w:type="dxa"/>
            <w:tcBorders>
              <w:top w:val="single" w:sz="18" w:space="0" w:color="FFFFFF" w:themeColor="background1"/>
            </w:tcBorders>
            <w:vAlign w:val="bottom"/>
          </w:tcPr>
          <w:p w14:paraId="5F2BE6C8" w14:textId="75A1B393" w:rsidR="003D47FF" w:rsidRPr="00870194" w:rsidRDefault="00000000"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24/25</w:t>
                </w:r>
              </w:sdtContent>
            </w:sdt>
            <w:r w:rsidR="00E8450B" w:rsidRPr="00870194">
              <w:rPr>
                <w:lang w:val="es-ES"/>
              </w:rPr>
              <w:t xml:space="preserve"> </w:t>
            </w:r>
          </w:p>
          <w:p w14:paraId="2F3A774C" w14:textId="138E54BE" w:rsidR="003D47FF" w:rsidRPr="00870194" w:rsidRDefault="00000000"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E8450B" w:rsidRDefault="00000000" w:rsidP="00E8450B">
            <w:pPr>
              <w:pStyle w:val="CoverInfoRightAlign"/>
            </w:pPr>
            <w:sdt>
              <w:sdtPr>
                <w:id w:val="-2037580390"/>
                <w:placeholder>
                  <w:docPart w:val="1130DBB9A82E40B98FE8E4F3AC7FFC7D"/>
                </w:placeholder>
                <w15:appearance w15:val="hidden"/>
              </w:sdtPr>
              <w:sdtContent>
                <w:r w:rsidR="00870194">
                  <w:t>PROFESOR</w:t>
                </w:r>
              </w:sdtContent>
            </w:sdt>
          </w:p>
          <w:p w14:paraId="70FF70E1" w14:textId="16CB1403" w:rsidR="003D47FF" w:rsidRPr="00E8450B" w:rsidRDefault="00000000" w:rsidP="00E8450B">
            <w:pPr>
              <w:pStyle w:val="CoverInfoRightAlign"/>
            </w:pPr>
            <w:sdt>
              <w:sdtPr>
                <w:id w:val="-538130382"/>
                <w:placeholder>
                  <w:docPart w:val="1038A9402D2D4DCD9D82EBE37AB06557"/>
                </w:placeholder>
                <w15:appearance w15:val="hidden"/>
              </w:sdtPr>
              <w:sdtContent>
                <w:r w:rsidR="00A659AA" w:rsidRPr="00A659AA">
                  <w:t>Raúl Moreno Luque</w:t>
                </w:r>
              </w:sdtContent>
            </w:sdt>
          </w:p>
        </w:tc>
      </w:tr>
    </w:tbl>
    <w:p w14:paraId="009B51CD" w14:textId="77777777" w:rsidR="00E8450B" w:rsidRDefault="00E8450B" w:rsidP="00C16C24">
      <w:pPr>
        <w:pStyle w:val="Graphicplaceholder"/>
      </w:pPr>
    </w:p>
    <w:p w14:paraId="33F42186" w14:textId="77777777" w:rsidR="00E8450B" w:rsidRDefault="00E8450B">
      <w:pPr>
        <w:sectPr w:rsidR="00E8450B" w:rsidSect="009F00C9">
          <w:headerReference w:type="default" r:id="rId12"/>
          <w:footerReference w:type="default" r:id="rId13"/>
          <w:pgSz w:w="12240" w:h="15840"/>
          <w:pgMar w:top="720" w:right="720" w:bottom="720" w:left="720" w:header="720" w:footer="0" w:gutter="0"/>
          <w:cols w:space="720"/>
          <w:docGrid w:linePitch="381"/>
        </w:sectPr>
      </w:pPr>
    </w:p>
    <w:p w14:paraId="3FB700C6" w14:textId="0405264E" w:rsidR="000B24B9" w:rsidRDefault="000B24B9" w:rsidP="000B24B9">
      <w:pPr>
        <w:pStyle w:val="Ttulo1"/>
        <w:rPr>
          <w:lang w:val="es-ES"/>
        </w:rPr>
      </w:pPr>
      <w:r>
        <w:rPr>
          <w:lang w:val="es-ES"/>
        </w:rPr>
        <w:lastRenderedPageBreak/>
        <w:t>01</w:t>
      </w:r>
    </w:p>
    <w:p w14:paraId="6DC649B9" w14:textId="6C2D81AD" w:rsidR="004003D7" w:rsidRDefault="003C7257" w:rsidP="004003D7">
      <w:pPr>
        <w:rPr>
          <w:rFonts w:asciiTheme="majorHAnsi" w:eastAsiaTheme="majorEastAsia" w:hAnsiTheme="majorHAnsi" w:cstheme="majorBidi"/>
          <w:caps/>
          <w:color w:val="000000" w:themeColor="text1"/>
          <w:spacing w:val="160"/>
          <w:sz w:val="44"/>
          <w:szCs w:val="40"/>
          <w:lang w:val="es-ES"/>
        </w:rPr>
      </w:pPr>
      <w:r>
        <w:rPr>
          <w:rFonts w:asciiTheme="majorHAnsi" w:eastAsiaTheme="majorEastAsia" w:hAnsiTheme="majorHAnsi" w:cstheme="majorBidi"/>
          <w:caps/>
          <w:color w:val="000000" w:themeColor="text1"/>
          <w:spacing w:val="160"/>
          <w:sz w:val="44"/>
          <w:szCs w:val="40"/>
          <w:lang w:val="es-ES"/>
        </w:rPr>
        <w:t>introducción</w:t>
      </w:r>
    </w:p>
    <w:p w14:paraId="3BF21FE1" w14:textId="77777777" w:rsidR="008B7B4D" w:rsidRDefault="008B7B4D" w:rsidP="004003D7">
      <w:pPr>
        <w:rPr>
          <w:lang w:val="es-ES"/>
        </w:rPr>
      </w:pPr>
    </w:p>
    <w:p w14:paraId="1C8DBC18" w14:textId="77777777" w:rsidR="00DD5EE2" w:rsidRDefault="00DD5EE2" w:rsidP="004003D7">
      <w:pPr>
        <w:rPr>
          <w:lang w:val="es-ES"/>
        </w:rPr>
      </w:pPr>
    </w:p>
    <w:p w14:paraId="11F78705" w14:textId="77777777" w:rsidR="00DD65FC" w:rsidRPr="00DD65FC" w:rsidRDefault="00DD65FC" w:rsidP="00DD65FC">
      <w:pPr>
        <w:rPr>
          <w:lang w:val="es-ES"/>
        </w:rPr>
      </w:pPr>
      <w:r w:rsidRPr="00DD65FC">
        <w:rPr>
          <w:lang w:val="es-ES"/>
        </w:rPr>
        <w:t>Nos encontramos en una era donde la digitalización ha reconfigurado no solo nuestras dinámicas laborales, sino también los desafíos que surgen en el proceso. Para los que nos desenvolvemos en el ámbito del desarrollo de software multiplataforma, esto implica un panorama crecientemente interconectado, donde cada aspecto —desde la seguridad hasta la gestión de la información— demanda una vigilancia continua. Las organizaciones ya no pueden permitirse mantener sistemas aislados o improvisar soluciones ad hoc, dado que cualquier error podría resultar en una seria pérdida de datos o un incidente de seguridad de gran impacto.</w:t>
      </w:r>
    </w:p>
    <w:p w14:paraId="6003791F" w14:textId="77777777" w:rsidR="00DD65FC" w:rsidRPr="00DD65FC" w:rsidRDefault="00DD65FC" w:rsidP="00DD65FC">
      <w:pPr>
        <w:rPr>
          <w:lang w:val="es-ES"/>
        </w:rPr>
      </w:pPr>
    </w:p>
    <w:p w14:paraId="31BDC0E9" w14:textId="004A7DD8" w:rsidR="00DD5EE2" w:rsidRDefault="00DD65FC" w:rsidP="00DD65FC">
      <w:pPr>
        <w:rPr>
          <w:lang w:val="es-ES"/>
        </w:rPr>
      </w:pPr>
      <w:r w:rsidRPr="00DD65FC">
        <w:rPr>
          <w:lang w:val="es-ES"/>
        </w:rPr>
        <w:t xml:space="preserve">Este estudio de caso examinará cómo una empresa especializada en desarrollo de software puede abordar estos retos de manera pragmática y eficiente. Inicialmente, detectaremos algunas vulnerabilidades en áreas fundamentales como la producción, los recursos humanos, el marketing, las finanzas y los sistemas en la nube. Posteriormente, analizaremos cómo la organización administra sus datos: desde la recopilación hasta la protección y su utilización en la toma de decisiones. Finalmente, discutiremos cómo una arquitectura tecnológica bien integrada —mediante </w:t>
      </w:r>
      <w:proofErr w:type="spellStart"/>
      <w:r w:rsidRPr="00DD65FC">
        <w:rPr>
          <w:lang w:val="es-ES"/>
        </w:rPr>
        <w:t>APIs</w:t>
      </w:r>
      <w:proofErr w:type="spellEnd"/>
      <w:r w:rsidRPr="00DD65FC">
        <w:rPr>
          <w:lang w:val="es-ES"/>
        </w:rPr>
        <w:t>, middleware y automatización— puede permitir que todos los componentes del sistema operen conjuntamente sin dificultades. Trataremos todo esto desde una óptica práctica, considerando las mejores prácticas de la industria y enfocándonos en soluciones que puedan ser implementadas en escenarios reales.</w:t>
      </w:r>
    </w:p>
    <w:p w14:paraId="2928AD14" w14:textId="77777777" w:rsidR="00DD65FC" w:rsidRDefault="00DD65FC" w:rsidP="00DD65FC">
      <w:pPr>
        <w:rPr>
          <w:lang w:val="es-ES"/>
        </w:rPr>
      </w:pPr>
    </w:p>
    <w:p w14:paraId="31E8D310" w14:textId="77777777" w:rsidR="00DD65FC" w:rsidRPr="004003D7" w:rsidRDefault="00DD65FC" w:rsidP="00DD65FC">
      <w:pPr>
        <w:rPr>
          <w:lang w:val="es-ES"/>
        </w:rPr>
      </w:pPr>
    </w:p>
    <w:p w14:paraId="31C07671" w14:textId="165C9999" w:rsidR="004F527C" w:rsidRDefault="004F527C" w:rsidP="004F527C">
      <w:pPr>
        <w:pStyle w:val="Ttulo1"/>
        <w:rPr>
          <w:lang w:val="es-ES"/>
        </w:rPr>
      </w:pPr>
      <w:r>
        <w:rPr>
          <w:lang w:val="es-ES"/>
        </w:rPr>
        <w:lastRenderedPageBreak/>
        <w:t>02</w:t>
      </w:r>
    </w:p>
    <w:p w14:paraId="13EB3D1C" w14:textId="1FF18914" w:rsidR="004F527C" w:rsidRDefault="00136C1C" w:rsidP="004F527C">
      <w:pPr>
        <w:rPr>
          <w:lang w:val="es-ES"/>
        </w:rPr>
      </w:pPr>
      <w:r w:rsidRPr="00136C1C">
        <w:rPr>
          <w:rFonts w:asciiTheme="majorHAnsi" w:eastAsiaTheme="majorEastAsia" w:hAnsiTheme="majorHAnsi" w:cstheme="majorBidi"/>
          <w:caps/>
          <w:color w:val="000000" w:themeColor="text1"/>
          <w:spacing w:val="160"/>
          <w:sz w:val="44"/>
          <w:szCs w:val="40"/>
          <w:lang w:val="es-ES"/>
        </w:rPr>
        <w:t>Vulnerabilidades de seguridad según el área operativa</w:t>
      </w:r>
    </w:p>
    <w:p w14:paraId="5F751952" w14:textId="77777777" w:rsidR="004F527C" w:rsidRDefault="004F527C" w:rsidP="004F527C">
      <w:pPr>
        <w:rPr>
          <w:lang w:val="es-ES"/>
        </w:rPr>
      </w:pPr>
    </w:p>
    <w:p w14:paraId="64F82F49" w14:textId="77777777" w:rsidR="00136C1C" w:rsidRPr="00136C1C" w:rsidRDefault="00136C1C" w:rsidP="00136C1C">
      <w:pPr>
        <w:rPr>
          <w:lang w:val="es-ES"/>
        </w:rPr>
      </w:pPr>
      <w:r w:rsidRPr="00136C1C">
        <w:rPr>
          <w:lang w:val="es-ES"/>
        </w:rPr>
        <w:t xml:space="preserve">En el contexto de una empresa de desarrollo de software que se embarca en la digitalización, en particular al operar en entornos </w:t>
      </w:r>
      <w:proofErr w:type="spellStart"/>
      <w:r w:rsidRPr="00136C1C">
        <w:rPr>
          <w:lang w:val="es-ES"/>
        </w:rPr>
        <w:t>cloud</w:t>
      </w:r>
      <w:proofErr w:type="spellEnd"/>
      <w:r w:rsidRPr="00136C1C">
        <w:rPr>
          <w:lang w:val="es-ES"/>
        </w:rPr>
        <w:t xml:space="preserve">, la exposición a riesgos se incrementa notablemente. De hecho, en 2023, se estimó que más del 80% de las incidencias de seguridad estuvieron relacionadas con datos alojados en servicios </w:t>
      </w:r>
      <w:proofErr w:type="spellStart"/>
      <w:r w:rsidRPr="00136C1C">
        <w:rPr>
          <w:lang w:val="es-ES"/>
        </w:rPr>
        <w:t>cloud</w:t>
      </w:r>
      <w:proofErr w:type="spellEnd"/>
      <w:r w:rsidRPr="00136C1C">
        <w:rPr>
          <w:lang w:val="es-ES"/>
        </w:rPr>
        <w:t xml:space="preserve"> (safetica.com). Por lo tanto, resulta esencial anticipar los riesgos característicos de cada departamento e implementar medidas que los mitiguen desde el principio.</w:t>
      </w:r>
    </w:p>
    <w:p w14:paraId="203AED19" w14:textId="77777777" w:rsidR="00136C1C" w:rsidRPr="00136C1C" w:rsidRDefault="00136C1C" w:rsidP="00136C1C">
      <w:pPr>
        <w:rPr>
          <w:lang w:val="es-ES"/>
        </w:rPr>
      </w:pPr>
    </w:p>
    <w:p w14:paraId="0FA688F0" w14:textId="77777777" w:rsidR="00136C1C" w:rsidRPr="00136C1C" w:rsidRDefault="00136C1C" w:rsidP="00136C1C">
      <w:pPr>
        <w:rPr>
          <w:lang w:val="es-ES"/>
        </w:rPr>
      </w:pPr>
      <w:r w:rsidRPr="00136C1C">
        <w:rPr>
          <w:lang w:val="es-ES"/>
        </w:rPr>
        <w:t>Producción de software.</w:t>
      </w:r>
    </w:p>
    <w:p w14:paraId="02E02327" w14:textId="77777777" w:rsidR="00136C1C" w:rsidRPr="00136C1C" w:rsidRDefault="00136C1C" w:rsidP="00136C1C">
      <w:pPr>
        <w:rPr>
          <w:lang w:val="es-ES"/>
        </w:rPr>
      </w:pPr>
      <w:r w:rsidRPr="00136C1C">
        <w:rPr>
          <w:lang w:val="es-ES"/>
        </w:rPr>
        <w:t xml:space="preserve">Un aspecto fundamental es la protección del código fuente y del ciclo CI/CD. Si un repositorio Git no cuenta con la protección correcta, un atacante podría desde sustraer claves hasta insertar código malicioso. En este sentido, es crucial aplicar control de acceso basado en roles (RBAC), autenticación </w:t>
      </w:r>
      <w:proofErr w:type="spellStart"/>
      <w:r w:rsidRPr="00136C1C">
        <w:rPr>
          <w:lang w:val="es-ES"/>
        </w:rPr>
        <w:t>multifactor</w:t>
      </w:r>
      <w:proofErr w:type="spellEnd"/>
      <w:r w:rsidRPr="00136C1C">
        <w:rPr>
          <w:lang w:val="es-ES"/>
        </w:rPr>
        <w:t xml:space="preserve"> (MFA), y herramientas SAST/DAST para el análisis de seguridad del código, así como el escaneo de librerías con soluciones como </w:t>
      </w:r>
      <w:proofErr w:type="spellStart"/>
      <w:r w:rsidRPr="00136C1C">
        <w:rPr>
          <w:lang w:val="es-ES"/>
        </w:rPr>
        <w:t>Snyk</w:t>
      </w:r>
      <w:proofErr w:type="spellEnd"/>
      <w:r w:rsidRPr="00136C1C">
        <w:rPr>
          <w:lang w:val="es-ES"/>
        </w:rPr>
        <w:t xml:space="preserve"> o SonarQube. Igualmente, los datos confidenciales, como credenciales o tokens, deben ser cifrados, tanto en tránsito como en reposo, y se deben mantener entornos de desarrollo y pruebas aislados del entorno de producción. Además, la actualización constante de librerías y </w:t>
      </w:r>
      <w:proofErr w:type="spellStart"/>
      <w:r w:rsidRPr="00136C1C">
        <w:rPr>
          <w:lang w:val="es-ES"/>
        </w:rPr>
        <w:t>frameworks</w:t>
      </w:r>
      <w:proofErr w:type="spellEnd"/>
      <w:r w:rsidRPr="00136C1C">
        <w:rPr>
          <w:lang w:val="es-ES"/>
        </w:rPr>
        <w:t xml:space="preserve"> es esencial para reducir vulnerabilidades conocidas.</w:t>
      </w:r>
    </w:p>
    <w:p w14:paraId="6BB138FA" w14:textId="77777777" w:rsidR="00136C1C" w:rsidRPr="00136C1C" w:rsidRDefault="00136C1C" w:rsidP="00136C1C">
      <w:pPr>
        <w:rPr>
          <w:lang w:val="es-ES"/>
        </w:rPr>
      </w:pPr>
    </w:p>
    <w:p w14:paraId="08E3B64D" w14:textId="77777777" w:rsidR="00136C1C" w:rsidRPr="00136C1C" w:rsidRDefault="00136C1C" w:rsidP="00136C1C">
      <w:pPr>
        <w:rPr>
          <w:lang w:val="es-ES"/>
        </w:rPr>
      </w:pPr>
      <w:r w:rsidRPr="00136C1C">
        <w:rPr>
          <w:lang w:val="es-ES"/>
        </w:rPr>
        <w:t>Recursos Humanos.</w:t>
      </w:r>
    </w:p>
    <w:p w14:paraId="22D56C89" w14:textId="77777777" w:rsidR="00136C1C" w:rsidRPr="00136C1C" w:rsidRDefault="00136C1C" w:rsidP="00136C1C">
      <w:pPr>
        <w:rPr>
          <w:lang w:val="es-ES"/>
        </w:rPr>
      </w:pPr>
      <w:r w:rsidRPr="00136C1C">
        <w:rPr>
          <w:lang w:val="es-ES"/>
        </w:rPr>
        <w:t>Esta área maneja información sensible, incluyendo nóminas, datos personales e incluso historiales médicos. El riesgo aquí se centra en filtraciones o accesos no autorizados. Por ello, es importante aplicar el principio de mínimo privilegio en la gestión de accesos, cifrar la información en las bases de datos y en las copias de seguridad, y garantizar que exista un protocolo riguroso para el alta y baja de personal. La formación en protección de datos, así como la identificación de correos de phishing, es un pilar fundamental para el equipo de RR. HH.</w:t>
      </w:r>
    </w:p>
    <w:p w14:paraId="70B17EF6" w14:textId="77777777" w:rsidR="00136C1C" w:rsidRPr="00136C1C" w:rsidRDefault="00136C1C" w:rsidP="00136C1C">
      <w:pPr>
        <w:rPr>
          <w:lang w:val="es-ES"/>
        </w:rPr>
      </w:pPr>
    </w:p>
    <w:p w14:paraId="6460903C" w14:textId="77777777" w:rsidR="00136C1C" w:rsidRPr="00136C1C" w:rsidRDefault="00136C1C" w:rsidP="00136C1C">
      <w:pPr>
        <w:rPr>
          <w:lang w:val="es-ES"/>
        </w:rPr>
      </w:pPr>
      <w:r w:rsidRPr="00136C1C">
        <w:rPr>
          <w:lang w:val="es-ES"/>
        </w:rPr>
        <w:lastRenderedPageBreak/>
        <w:t>Marketing.</w:t>
      </w:r>
    </w:p>
    <w:p w14:paraId="678A4B26" w14:textId="77777777" w:rsidR="00136C1C" w:rsidRPr="00136C1C" w:rsidRDefault="00136C1C" w:rsidP="00136C1C">
      <w:pPr>
        <w:rPr>
          <w:lang w:val="es-ES"/>
        </w:rPr>
      </w:pPr>
      <w:r w:rsidRPr="00136C1C">
        <w:rPr>
          <w:lang w:val="es-ES"/>
        </w:rPr>
        <w:t xml:space="preserve">Al gestionar datos de clientes, leads y redes sociales, el departamento de marketing se convierte en un objetivo atractivo. Las brechas pueden originarse en formularios web inseguros o en el uso inapropiado de </w:t>
      </w:r>
      <w:proofErr w:type="spellStart"/>
      <w:r w:rsidRPr="00136C1C">
        <w:rPr>
          <w:lang w:val="es-ES"/>
        </w:rPr>
        <w:t>APIs</w:t>
      </w:r>
      <w:proofErr w:type="spellEnd"/>
      <w:r w:rsidRPr="00136C1C">
        <w:rPr>
          <w:lang w:val="es-ES"/>
        </w:rPr>
        <w:t xml:space="preserve"> de terceros. Se sugiere emplear autenticación robusta para todas las herramientas de marketing, validar las entradas de datos para prevenir ataques como XSS o SQL </w:t>
      </w:r>
      <w:proofErr w:type="spellStart"/>
      <w:r w:rsidRPr="00136C1C">
        <w:rPr>
          <w:lang w:val="es-ES"/>
        </w:rPr>
        <w:t>Injection</w:t>
      </w:r>
      <w:proofErr w:type="spellEnd"/>
      <w:r w:rsidRPr="00136C1C">
        <w:rPr>
          <w:lang w:val="es-ES"/>
        </w:rPr>
        <w:t xml:space="preserve">, cifrar toda la información en tránsito (por ejemplo, utilizando HTTPS), y revisar meticulosamente los permisos de acceso a plataformas como Google </w:t>
      </w:r>
      <w:proofErr w:type="spellStart"/>
      <w:r w:rsidRPr="00136C1C">
        <w:rPr>
          <w:lang w:val="es-ES"/>
        </w:rPr>
        <w:t>Ads</w:t>
      </w:r>
      <w:proofErr w:type="spellEnd"/>
      <w:r w:rsidRPr="00136C1C">
        <w:rPr>
          <w:lang w:val="es-ES"/>
        </w:rPr>
        <w:t xml:space="preserve"> o Meta. Además, el cumplimiento de la normativa GDPR es un estándar indispensable.</w:t>
      </w:r>
    </w:p>
    <w:p w14:paraId="3F71EC96" w14:textId="77777777" w:rsidR="00136C1C" w:rsidRPr="00136C1C" w:rsidRDefault="00136C1C" w:rsidP="00136C1C">
      <w:pPr>
        <w:rPr>
          <w:lang w:val="es-ES"/>
        </w:rPr>
      </w:pPr>
    </w:p>
    <w:p w14:paraId="108E1308" w14:textId="77777777" w:rsidR="00136C1C" w:rsidRPr="00136C1C" w:rsidRDefault="00136C1C" w:rsidP="00136C1C">
      <w:pPr>
        <w:rPr>
          <w:lang w:val="es-ES"/>
        </w:rPr>
      </w:pPr>
      <w:r w:rsidRPr="00136C1C">
        <w:rPr>
          <w:lang w:val="es-ES"/>
        </w:rPr>
        <w:t>Área financiera.</w:t>
      </w:r>
    </w:p>
    <w:p w14:paraId="357CD9E5" w14:textId="77777777" w:rsidR="00136C1C" w:rsidRPr="00136C1C" w:rsidRDefault="00136C1C" w:rsidP="00136C1C">
      <w:pPr>
        <w:rPr>
          <w:lang w:val="es-ES"/>
        </w:rPr>
      </w:pPr>
      <w:r w:rsidRPr="00136C1C">
        <w:rPr>
          <w:lang w:val="es-ES"/>
        </w:rPr>
        <w:t xml:space="preserve">El área financiera maneja datos especialmente sensibles: cuentas bancarias, tarjetas, facturación, entre otros. Un ataque en esta área, como un caso de phishing dirigido al CFO o un ataque de </w:t>
      </w:r>
      <w:proofErr w:type="spellStart"/>
      <w:r w:rsidRPr="00136C1C">
        <w:rPr>
          <w:lang w:val="es-ES"/>
        </w:rPr>
        <w:t>ransomware</w:t>
      </w:r>
      <w:proofErr w:type="spellEnd"/>
      <w:r w:rsidRPr="00136C1C">
        <w:rPr>
          <w:lang w:val="es-ES"/>
        </w:rPr>
        <w:t xml:space="preserve">, puede tener un impacto directo en la viabilidad del negocio. Se recomienda segmentar la red, utilizar autenticación </w:t>
      </w:r>
      <w:proofErr w:type="spellStart"/>
      <w:r w:rsidRPr="00136C1C">
        <w:rPr>
          <w:lang w:val="es-ES"/>
        </w:rPr>
        <w:t>multifactor</w:t>
      </w:r>
      <w:proofErr w:type="spellEnd"/>
      <w:r w:rsidRPr="00136C1C">
        <w:rPr>
          <w:lang w:val="es-ES"/>
        </w:rPr>
        <w:t xml:space="preserve"> para el acceso a la banca online, cifrar las bases de datos (con AES, por ejemplo) y mantener copias de seguridad cifradas fuera de línea. Además, el cumplimiento de estándares como PCI-DSS ayuda a mitigar riesgos legales y reputacionales.</w:t>
      </w:r>
    </w:p>
    <w:p w14:paraId="11C004AE" w14:textId="77777777" w:rsidR="00136C1C" w:rsidRPr="00136C1C" w:rsidRDefault="00136C1C" w:rsidP="00136C1C">
      <w:pPr>
        <w:rPr>
          <w:lang w:val="es-ES"/>
        </w:rPr>
      </w:pPr>
    </w:p>
    <w:p w14:paraId="0E803C90" w14:textId="77777777" w:rsidR="00136C1C" w:rsidRPr="00136C1C" w:rsidRDefault="00136C1C" w:rsidP="00136C1C">
      <w:pPr>
        <w:rPr>
          <w:lang w:val="es-ES"/>
        </w:rPr>
      </w:pPr>
      <w:r w:rsidRPr="00136C1C">
        <w:rPr>
          <w:lang w:val="es-ES"/>
        </w:rPr>
        <w:t xml:space="preserve">Infraestructura </w:t>
      </w:r>
      <w:proofErr w:type="spellStart"/>
      <w:r w:rsidRPr="00136C1C">
        <w:rPr>
          <w:lang w:val="es-ES"/>
        </w:rPr>
        <w:t>cloud</w:t>
      </w:r>
      <w:proofErr w:type="spellEnd"/>
      <w:r w:rsidRPr="00136C1C">
        <w:rPr>
          <w:lang w:val="es-ES"/>
        </w:rPr>
        <w:t xml:space="preserve"> y </w:t>
      </w:r>
      <w:proofErr w:type="spellStart"/>
      <w:r w:rsidRPr="00136C1C">
        <w:rPr>
          <w:lang w:val="es-ES"/>
        </w:rPr>
        <w:t>APIs</w:t>
      </w:r>
      <w:proofErr w:type="spellEnd"/>
      <w:r w:rsidRPr="00136C1C">
        <w:rPr>
          <w:lang w:val="es-ES"/>
        </w:rPr>
        <w:t>.</w:t>
      </w:r>
    </w:p>
    <w:p w14:paraId="68A02060" w14:textId="77777777" w:rsidR="00136C1C" w:rsidRPr="00136C1C" w:rsidRDefault="00136C1C" w:rsidP="00136C1C">
      <w:pPr>
        <w:rPr>
          <w:lang w:val="es-ES"/>
        </w:rPr>
      </w:pPr>
      <w:r w:rsidRPr="00136C1C">
        <w:rPr>
          <w:lang w:val="es-ES"/>
        </w:rPr>
        <w:t xml:space="preserve">Los entornos en la nube y las </w:t>
      </w:r>
      <w:proofErr w:type="spellStart"/>
      <w:r w:rsidRPr="00136C1C">
        <w:rPr>
          <w:lang w:val="es-ES"/>
        </w:rPr>
        <w:t>APIs</w:t>
      </w:r>
      <w:proofErr w:type="spellEnd"/>
      <w:r w:rsidRPr="00136C1C">
        <w:rPr>
          <w:lang w:val="es-ES"/>
        </w:rPr>
        <w:t xml:space="preserve"> representan una fuente recurrente de problemas si no se gestionan de forma correcta. Un </w:t>
      </w:r>
      <w:proofErr w:type="spellStart"/>
      <w:r w:rsidRPr="00136C1C">
        <w:rPr>
          <w:lang w:val="es-ES"/>
        </w:rPr>
        <w:t>bucket</w:t>
      </w:r>
      <w:proofErr w:type="spellEnd"/>
      <w:r w:rsidRPr="00136C1C">
        <w:rPr>
          <w:lang w:val="es-ES"/>
        </w:rPr>
        <w:t xml:space="preserve"> S3 mal configurado o un </w:t>
      </w:r>
      <w:proofErr w:type="spellStart"/>
      <w:r w:rsidRPr="00136C1C">
        <w:rPr>
          <w:lang w:val="es-ES"/>
        </w:rPr>
        <w:t>endpoint</w:t>
      </w:r>
      <w:proofErr w:type="spellEnd"/>
      <w:r w:rsidRPr="00136C1C">
        <w:rPr>
          <w:lang w:val="es-ES"/>
        </w:rPr>
        <w:t xml:space="preserve"> sin control de acceso puede facilitar la exfiltración de datos. Para proteger estos entornos, se deben aplicar medidas como autenticación robusta, políticas de limitación de peticiones (</w:t>
      </w:r>
      <w:proofErr w:type="spellStart"/>
      <w:r w:rsidRPr="00136C1C">
        <w:rPr>
          <w:lang w:val="es-ES"/>
        </w:rPr>
        <w:t>rate-limiting</w:t>
      </w:r>
      <w:proofErr w:type="spellEnd"/>
      <w:r w:rsidRPr="00136C1C">
        <w:rPr>
          <w:lang w:val="es-ES"/>
        </w:rPr>
        <w:t>), cifrado completo (en tránsito y en reposo), y el uso de herramientas como DLP o CASB. Las buenas prácticas de seguridad de OWASP y la supervisión de logs mediante IDS/IPS son fundamentales para mitigar intentos de intrusión.</w:t>
      </w:r>
    </w:p>
    <w:p w14:paraId="6206E853" w14:textId="77777777" w:rsidR="00136C1C" w:rsidRDefault="00136C1C" w:rsidP="00136C1C">
      <w:pPr>
        <w:rPr>
          <w:lang w:val="es-ES"/>
        </w:rPr>
      </w:pPr>
    </w:p>
    <w:p w14:paraId="25BC4B37" w14:textId="77777777" w:rsidR="00136C1C" w:rsidRDefault="00136C1C" w:rsidP="00136C1C">
      <w:pPr>
        <w:rPr>
          <w:lang w:val="es-ES"/>
        </w:rPr>
      </w:pPr>
    </w:p>
    <w:p w14:paraId="3206DDB2" w14:textId="77777777" w:rsidR="00136C1C" w:rsidRDefault="00136C1C" w:rsidP="00136C1C">
      <w:pPr>
        <w:pStyle w:val="Ttulo1"/>
        <w:rPr>
          <w:lang w:val="es-ES"/>
        </w:rPr>
      </w:pPr>
      <w:r>
        <w:rPr>
          <w:lang w:val="es-ES"/>
        </w:rPr>
        <w:lastRenderedPageBreak/>
        <w:t>02</w:t>
      </w:r>
    </w:p>
    <w:p w14:paraId="2C0E0C9E" w14:textId="4D3D8C8E" w:rsidR="00136C1C" w:rsidRPr="00136C1C" w:rsidRDefault="00136C1C" w:rsidP="00136C1C">
      <w:pPr>
        <w:rPr>
          <w:lang w:val="es-ES"/>
        </w:rPr>
      </w:pPr>
      <w:r w:rsidRPr="00136C1C">
        <w:rPr>
          <w:rFonts w:asciiTheme="majorHAnsi" w:eastAsiaTheme="majorEastAsia" w:hAnsiTheme="majorHAnsi" w:cstheme="majorBidi"/>
          <w:caps/>
          <w:color w:val="000000" w:themeColor="text1"/>
          <w:spacing w:val="160"/>
          <w:sz w:val="44"/>
          <w:szCs w:val="40"/>
          <w:lang w:val="es-ES"/>
        </w:rPr>
        <w:t>El manejo de los datos en la empresa</w:t>
      </w:r>
    </w:p>
    <w:p w14:paraId="128ADF97" w14:textId="77777777" w:rsidR="00136C1C" w:rsidRDefault="00136C1C" w:rsidP="00136C1C">
      <w:pPr>
        <w:rPr>
          <w:lang w:val="es-ES"/>
        </w:rPr>
      </w:pPr>
    </w:p>
    <w:p w14:paraId="2CD3C0E3" w14:textId="77777777" w:rsidR="00136C1C" w:rsidRDefault="00136C1C" w:rsidP="00136C1C">
      <w:pPr>
        <w:rPr>
          <w:lang w:val="es-ES"/>
        </w:rPr>
      </w:pPr>
    </w:p>
    <w:p w14:paraId="6256109C" w14:textId="74B05C59" w:rsidR="00136C1C" w:rsidRPr="00136C1C" w:rsidRDefault="00136C1C" w:rsidP="00136C1C">
      <w:pPr>
        <w:rPr>
          <w:lang w:val="es-ES"/>
        </w:rPr>
      </w:pPr>
      <w:r w:rsidRPr="00136C1C">
        <w:rPr>
          <w:lang w:val="es-ES"/>
        </w:rPr>
        <w:t xml:space="preserve">La digitalización no se limita a trabajar en la nube o a la automatización de procesos; también implica la correcta captura, almacenamiento y uso de los datos. En una empresa tecnológica, la información proviene de diversas fuentes, incluyendo formularios. Pensemos en web, apps móviles, sistemas CRM/ERP, esos registros del servidor, las métricas de rendimiento… Todos estos datos residen en diversos sistemas: bases de datos relacionales (SQL), documentos NoSQL, repositorios Git, el almacenamiento en la nube (como AWS o Azure), entre otros. Para protegerlos, usamos cifrado TLS/SSL en las comunicaciones y cifrado en reposo para </w:t>
      </w:r>
      <w:proofErr w:type="spellStart"/>
      <w:r w:rsidRPr="00136C1C">
        <w:rPr>
          <w:lang w:val="es-ES"/>
        </w:rPr>
        <w:t>backups</w:t>
      </w:r>
      <w:proofErr w:type="spellEnd"/>
      <w:r w:rsidRPr="00136C1C">
        <w:rPr>
          <w:lang w:val="es-ES"/>
        </w:rPr>
        <w:t xml:space="preserve"> y bases de datos. Las credenciales y tokens también se guardan con cuidado, y controlamos el acceso mediante políticas estrictas.</w:t>
      </w:r>
    </w:p>
    <w:p w14:paraId="1AC8129B" w14:textId="77777777" w:rsidR="00136C1C" w:rsidRPr="00136C1C" w:rsidRDefault="00136C1C" w:rsidP="00136C1C">
      <w:pPr>
        <w:rPr>
          <w:lang w:val="es-ES"/>
        </w:rPr>
      </w:pPr>
    </w:p>
    <w:p w14:paraId="087E874C" w14:textId="77777777" w:rsidR="00136C1C" w:rsidRPr="00136C1C" w:rsidRDefault="00136C1C" w:rsidP="00136C1C">
      <w:pPr>
        <w:rPr>
          <w:lang w:val="es-ES"/>
        </w:rPr>
      </w:pPr>
      <w:r w:rsidRPr="00136C1C">
        <w:rPr>
          <w:lang w:val="es-ES"/>
        </w:rPr>
        <w:t xml:space="preserve">Además, las copias de seguridad, periódicas y cifradas, se guardan fuera del entorno normal, listas para la restauración rápida en caso de desastre. Esta infraestructura no solo mantiene los datos seguros, sino que también permite analizarlos con herramientas de Business </w:t>
      </w:r>
      <w:proofErr w:type="spellStart"/>
      <w:r w:rsidRPr="00136C1C">
        <w:rPr>
          <w:lang w:val="es-ES"/>
        </w:rPr>
        <w:t>Intelligence</w:t>
      </w:r>
      <w:proofErr w:type="spellEnd"/>
      <w:r w:rsidRPr="00136C1C">
        <w:rPr>
          <w:lang w:val="es-ES"/>
        </w:rPr>
        <w:t xml:space="preserve"> (</w:t>
      </w:r>
      <w:proofErr w:type="spellStart"/>
      <w:r w:rsidRPr="00136C1C">
        <w:rPr>
          <w:lang w:val="es-ES"/>
        </w:rPr>
        <w:t>Power</w:t>
      </w:r>
      <w:proofErr w:type="spellEnd"/>
      <w:r w:rsidRPr="00136C1C">
        <w:rPr>
          <w:lang w:val="es-ES"/>
        </w:rPr>
        <w:t xml:space="preserve"> BI, </w:t>
      </w:r>
      <w:proofErr w:type="spellStart"/>
      <w:r w:rsidRPr="00136C1C">
        <w:rPr>
          <w:lang w:val="es-ES"/>
        </w:rPr>
        <w:t>Tableau</w:t>
      </w:r>
      <w:proofErr w:type="spellEnd"/>
      <w:r w:rsidRPr="00136C1C">
        <w:rPr>
          <w:lang w:val="es-ES"/>
        </w:rPr>
        <w:t xml:space="preserve">, </w:t>
      </w:r>
      <w:proofErr w:type="spellStart"/>
      <w:r w:rsidRPr="00136C1C">
        <w:rPr>
          <w:lang w:val="es-ES"/>
        </w:rPr>
        <w:t>Grafana</w:t>
      </w:r>
      <w:proofErr w:type="spellEnd"/>
      <w:r w:rsidRPr="00136C1C">
        <w:rPr>
          <w:lang w:val="es-ES"/>
        </w:rPr>
        <w:t xml:space="preserve"> o </w:t>
      </w:r>
      <w:proofErr w:type="spellStart"/>
      <w:r w:rsidRPr="00136C1C">
        <w:rPr>
          <w:lang w:val="es-ES"/>
        </w:rPr>
        <w:t>Kibana</w:t>
      </w:r>
      <w:proofErr w:type="spellEnd"/>
      <w:r w:rsidRPr="00136C1C">
        <w:rPr>
          <w:lang w:val="es-ES"/>
        </w:rPr>
        <w:t xml:space="preserve">) para obtener </w:t>
      </w:r>
      <w:proofErr w:type="spellStart"/>
      <w:r w:rsidRPr="00136C1C">
        <w:rPr>
          <w:lang w:val="es-ES"/>
        </w:rPr>
        <w:t>dashboards</w:t>
      </w:r>
      <w:proofErr w:type="spellEnd"/>
      <w:r w:rsidRPr="00136C1C">
        <w:rPr>
          <w:lang w:val="es-ES"/>
        </w:rPr>
        <w:t xml:space="preserve"> y análisis estratégicos. Se monitorizan </w:t>
      </w:r>
      <w:proofErr w:type="spellStart"/>
      <w:r w:rsidRPr="00136C1C">
        <w:rPr>
          <w:lang w:val="es-ES"/>
        </w:rPr>
        <w:t>KPIs</w:t>
      </w:r>
      <w:proofErr w:type="spellEnd"/>
      <w:r w:rsidRPr="00136C1C">
        <w:rPr>
          <w:lang w:val="es-ES"/>
        </w:rPr>
        <w:t xml:space="preserve"> técnicos (tiempo de respuesta, fallos por minuto) y de negocio (conversión, ROI), y se emplean lenguajes como SQL o Python, incluso machine </w:t>
      </w:r>
      <w:proofErr w:type="spellStart"/>
      <w:r w:rsidRPr="00136C1C">
        <w:rPr>
          <w:lang w:val="es-ES"/>
        </w:rPr>
        <w:t>learning</w:t>
      </w:r>
      <w:proofErr w:type="spellEnd"/>
      <w:r w:rsidRPr="00136C1C">
        <w:rPr>
          <w:lang w:val="es-ES"/>
        </w:rPr>
        <w:t>, para generar predicciones y mejoras constantes.</w:t>
      </w:r>
    </w:p>
    <w:p w14:paraId="791930EB" w14:textId="77777777" w:rsidR="00136C1C" w:rsidRPr="00136C1C" w:rsidRDefault="00136C1C" w:rsidP="00136C1C">
      <w:pPr>
        <w:rPr>
          <w:lang w:val="es-ES"/>
        </w:rPr>
      </w:pPr>
    </w:p>
    <w:p w14:paraId="56769E0E" w14:textId="77777777" w:rsidR="00136C1C" w:rsidRPr="00136C1C" w:rsidRDefault="00136C1C" w:rsidP="00136C1C">
      <w:pPr>
        <w:rPr>
          <w:lang w:val="es-ES"/>
        </w:rPr>
      </w:pPr>
      <w:r w:rsidRPr="00136C1C">
        <w:rPr>
          <w:lang w:val="es-ES"/>
        </w:rPr>
        <w:t>Uno de los desafíos principales en la transformación digital es evitar que la información quede aislada en departamentos: ventas, producción, soporte técnico... Una empresa moderna necesita coordinación, y la integración es vital para lograrlo.</w:t>
      </w:r>
    </w:p>
    <w:p w14:paraId="1F9A7480" w14:textId="77777777" w:rsidR="00136C1C" w:rsidRPr="00136C1C" w:rsidRDefault="00136C1C" w:rsidP="00136C1C">
      <w:pPr>
        <w:rPr>
          <w:lang w:val="es-ES"/>
        </w:rPr>
      </w:pPr>
    </w:p>
    <w:p w14:paraId="03741E2E" w14:textId="77777777" w:rsidR="00136C1C" w:rsidRPr="00136C1C" w:rsidRDefault="00136C1C" w:rsidP="00136C1C">
      <w:pPr>
        <w:rPr>
          <w:lang w:val="es-ES"/>
        </w:rPr>
      </w:pPr>
      <w:r w:rsidRPr="00136C1C">
        <w:rPr>
          <w:lang w:val="es-ES"/>
        </w:rPr>
        <w:t xml:space="preserve">Diseño de </w:t>
      </w:r>
      <w:proofErr w:type="spellStart"/>
      <w:r w:rsidRPr="00136C1C">
        <w:rPr>
          <w:lang w:val="es-ES"/>
        </w:rPr>
        <w:t>APIs</w:t>
      </w:r>
      <w:proofErr w:type="spellEnd"/>
      <w:r w:rsidRPr="00136C1C">
        <w:rPr>
          <w:lang w:val="es-ES"/>
        </w:rPr>
        <w:t>.</w:t>
      </w:r>
    </w:p>
    <w:p w14:paraId="18B68FB9" w14:textId="77777777" w:rsidR="00136C1C" w:rsidRPr="00136C1C" w:rsidRDefault="00136C1C" w:rsidP="00136C1C">
      <w:pPr>
        <w:rPr>
          <w:lang w:val="es-ES"/>
        </w:rPr>
      </w:pPr>
      <w:r w:rsidRPr="00136C1C">
        <w:rPr>
          <w:lang w:val="es-ES"/>
        </w:rPr>
        <w:t xml:space="preserve">Cada servicio interno (facturación, </w:t>
      </w:r>
      <w:proofErr w:type="spellStart"/>
      <w:r w:rsidRPr="00136C1C">
        <w:rPr>
          <w:lang w:val="es-ES"/>
        </w:rPr>
        <w:t>login</w:t>
      </w:r>
      <w:proofErr w:type="spellEnd"/>
      <w:r w:rsidRPr="00136C1C">
        <w:rPr>
          <w:lang w:val="es-ES"/>
        </w:rPr>
        <w:t xml:space="preserve">, analítica, etc.) debería ofrecer una API REST o </w:t>
      </w:r>
      <w:proofErr w:type="spellStart"/>
      <w:r w:rsidRPr="00136C1C">
        <w:rPr>
          <w:lang w:val="es-ES"/>
        </w:rPr>
        <w:t>GraphQL</w:t>
      </w:r>
      <w:proofErr w:type="spellEnd"/>
      <w:r w:rsidRPr="00136C1C">
        <w:rPr>
          <w:lang w:val="es-ES"/>
        </w:rPr>
        <w:t xml:space="preserve"> bien documentada, con autenticación (OAuth2, JWT) y control de </w:t>
      </w:r>
      <w:r w:rsidRPr="00136C1C">
        <w:rPr>
          <w:lang w:val="es-ES"/>
        </w:rPr>
        <w:lastRenderedPageBreak/>
        <w:t>versiones. Esto permite que las apps, como la web o las herramientas de BI, se comuniquen de forma segura.</w:t>
      </w:r>
    </w:p>
    <w:p w14:paraId="2EB46AD9" w14:textId="77777777" w:rsidR="00136C1C" w:rsidRPr="00136C1C" w:rsidRDefault="00136C1C" w:rsidP="00136C1C">
      <w:pPr>
        <w:rPr>
          <w:lang w:val="es-ES"/>
        </w:rPr>
      </w:pPr>
    </w:p>
    <w:p w14:paraId="5A73DAFA" w14:textId="77777777" w:rsidR="00136C1C" w:rsidRPr="00136C1C" w:rsidRDefault="00136C1C" w:rsidP="00136C1C">
      <w:pPr>
        <w:rPr>
          <w:lang w:val="es-ES"/>
        </w:rPr>
      </w:pPr>
      <w:r w:rsidRPr="00136C1C">
        <w:rPr>
          <w:lang w:val="es-ES"/>
        </w:rPr>
        <w:t>Conexión entre sistemas empresariales.</w:t>
      </w:r>
    </w:p>
    <w:p w14:paraId="29A481FD" w14:textId="77777777" w:rsidR="00136C1C" w:rsidRPr="00136C1C" w:rsidRDefault="00136C1C" w:rsidP="00136C1C">
      <w:pPr>
        <w:rPr>
          <w:lang w:val="es-ES"/>
        </w:rPr>
      </w:pPr>
      <w:r w:rsidRPr="00136C1C">
        <w:rPr>
          <w:lang w:val="es-ES"/>
        </w:rPr>
        <w:t>ERP, CRM y BPM deben estar sincronizados. Un cambio en inventario se refleja en contabilidad o atención al cliente gracias a conectores, middleware o estándares de integración como SOA.</w:t>
      </w:r>
    </w:p>
    <w:p w14:paraId="271B803B" w14:textId="77777777" w:rsidR="00136C1C" w:rsidRPr="00136C1C" w:rsidRDefault="00136C1C" w:rsidP="00136C1C">
      <w:pPr>
        <w:rPr>
          <w:lang w:val="es-ES"/>
        </w:rPr>
      </w:pPr>
    </w:p>
    <w:p w14:paraId="65132F8C" w14:textId="77777777" w:rsidR="00136C1C" w:rsidRPr="00136C1C" w:rsidRDefault="00136C1C" w:rsidP="00136C1C">
      <w:pPr>
        <w:rPr>
          <w:lang w:val="es-ES"/>
        </w:rPr>
      </w:pPr>
      <w:r w:rsidRPr="00136C1C">
        <w:rPr>
          <w:lang w:val="es-ES"/>
        </w:rPr>
        <w:t>Middleware y buses de servicios.</w:t>
      </w:r>
    </w:p>
    <w:p w14:paraId="2C13FF14" w14:textId="77777777" w:rsidR="00136C1C" w:rsidRPr="00136C1C" w:rsidRDefault="00136C1C" w:rsidP="00136C1C">
      <w:pPr>
        <w:rPr>
          <w:lang w:val="es-ES"/>
        </w:rPr>
      </w:pPr>
      <w:r w:rsidRPr="00136C1C">
        <w:rPr>
          <w:lang w:val="es-ES"/>
        </w:rPr>
        <w:t xml:space="preserve">Plataformas como Kafka o </w:t>
      </w:r>
      <w:proofErr w:type="spellStart"/>
      <w:r w:rsidRPr="00136C1C">
        <w:rPr>
          <w:lang w:val="es-ES"/>
        </w:rPr>
        <w:t>RabbitMQ</w:t>
      </w:r>
      <w:proofErr w:type="spellEnd"/>
      <w:r w:rsidRPr="00136C1C">
        <w:rPr>
          <w:lang w:val="es-ES"/>
        </w:rPr>
        <w:t xml:space="preserve"> permiten que eventos (alta de usuario) se propaguen a sistemas, sin comunicación directa. Esta capa de mensajería asegura el flujo de información y permite escalar.</w:t>
      </w:r>
    </w:p>
    <w:p w14:paraId="162D675A" w14:textId="77777777" w:rsidR="00136C1C" w:rsidRPr="00136C1C" w:rsidRDefault="00136C1C" w:rsidP="00136C1C">
      <w:pPr>
        <w:rPr>
          <w:lang w:val="es-ES"/>
        </w:rPr>
      </w:pPr>
    </w:p>
    <w:p w14:paraId="66E2AD4D" w14:textId="77777777" w:rsidR="00136C1C" w:rsidRPr="00136C1C" w:rsidRDefault="00136C1C" w:rsidP="00136C1C">
      <w:pPr>
        <w:rPr>
          <w:lang w:val="es-ES"/>
        </w:rPr>
      </w:pPr>
      <w:r w:rsidRPr="00136C1C">
        <w:rPr>
          <w:lang w:val="es-ES"/>
        </w:rPr>
        <w:t>Formatos y protocolos estándar.</w:t>
      </w:r>
    </w:p>
    <w:p w14:paraId="211F595D" w14:textId="77777777" w:rsidR="00136C1C" w:rsidRPr="00136C1C" w:rsidRDefault="00136C1C" w:rsidP="00136C1C">
      <w:pPr>
        <w:rPr>
          <w:lang w:val="es-ES"/>
        </w:rPr>
      </w:pPr>
      <w:r w:rsidRPr="00136C1C">
        <w:rPr>
          <w:lang w:val="es-ES"/>
        </w:rPr>
        <w:t xml:space="preserve">Para la integración, usamos formatos como JSON, XML o CSV, y protocolos como REST, SOAP o </w:t>
      </w:r>
      <w:proofErr w:type="spellStart"/>
      <w:r w:rsidRPr="00136C1C">
        <w:rPr>
          <w:lang w:val="es-ES"/>
        </w:rPr>
        <w:t>Webhooks</w:t>
      </w:r>
      <w:proofErr w:type="spellEnd"/>
      <w:r w:rsidRPr="00136C1C">
        <w:rPr>
          <w:lang w:val="es-ES"/>
        </w:rPr>
        <w:t xml:space="preserve">. También se valora </w:t>
      </w:r>
      <w:proofErr w:type="spellStart"/>
      <w:r w:rsidRPr="00136C1C">
        <w:rPr>
          <w:lang w:val="es-ES"/>
        </w:rPr>
        <w:t>gRPC</w:t>
      </w:r>
      <w:proofErr w:type="spellEnd"/>
      <w:r w:rsidRPr="00136C1C">
        <w:rPr>
          <w:lang w:val="es-ES"/>
        </w:rPr>
        <w:t xml:space="preserve"> o </w:t>
      </w:r>
      <w:proofErr w:type="spellStart"/>
      <w:r w:rsidRPr="00136C1C">
        <w:rPr>
          <w:lang w:val="es-ES"/>
        </w:rPr>
        <w:t>APIs</w:t>
      </w:r>
      <w:proofErr w:type="spellEnd"/>
      <w:r w:rsidRPr="00136C1C">
        <w:rPr>
          <w:lang w:val="es-ES"/>
        </w:rPr>
        <w:t xml:space="preserve"> para móviles o </w:t>
      </w:r>
      <w:proofErr w:type="spellStart"/>
      <w:r w:rsidRPr="00136C1C">
        <w:rPr>
          <w:lang w:val="es-ES"/>
        </w:rPr>
        <w:t>IoT</w:t>
      </w:r>
      <w:proofErr w:type="spellEnd"/>
      <w:r w:rsidRPr="00136C1C">
        <w:rPr>
          <w:lang w:val="es-ES"/>
        </w:rPr>
        <w:t>.</w:t>
      </w:r>
    </w:p>
    <w:p w14:paraId="4AB3F7F6" w14:textId="77777777" w:rsidR="00136C1C" w:rsidRPr="00136C1C" w:rsidRDefault="00136C1C" w:rsidP="00136C1C">
      <w:pPr>
        <w:rPr>
          <w:lang w:val="es-ES"/>
        </w:rPr>
      </w:pPr>
    </w:p>
    <w:p w14:paraId="753C7487" w14:textId="77777777" w:rsidR="00136C1C" w:rsidRPr="00136C1C" w:rsidRDefault="00136C1C" w:rsidP="00136C1C">
      <w:pPr>
        <w:rPr>
          <w:lang w:val="es-ES"/>
        </w:rPr>
      </w:pPr>
      <w:r w:rsidRPr="00136C1C">
        <w:rPr>
          <w:lang w:val="es-ES"/>
        </w:rPr>
        <w:t>Automatización de procesos.</w:t>
      </w:r>
    </w:p>
    <w:p w14:paraId="2B4F48EB" w14:textId="77777777" w:rsidR="00136C1C" w:rsidRPr="00136C1C" w:rsidRDefault="00136C1C" w:rsidP="00136C1C">
      <w:pPr>
        <w:rPr>
          <w:lang w:val="es-ES"/>
        </w:rPr>
      </w:pPr>
      <w:r w:rsidRPr="00136C1C">
        <w:rPr>
          <w:lang w:val="es-ES"/>
        </w:rPr>
        <w:t xml:space="preserve">Flujos automatizados permiten coordinar tareas: la aprobación de un presupuesto genera una orden de compra, notifica a finanzas y actualiza el stock. Herramientas de RPA, ETL o BPM (como Bonita o </w:t>
      </w:r>
      <w:proofErr w:type="spellStart"/>
      <w:r w:rsidRPr="00136C1C">
        <w:rPr>
          <w:lang w:val="es-ES"/>
        </w:rPr>
        <w:t>Camunda</w:t>
      </w:r>
      <w:proofErr w:type="spellEnd"/>
      <w:r w:rsidRPr="00136C1C">
        <w:rPr>
          <w:lang w:val="es-ES"/>
        </w:rPr>
        <w:t>) se usan para coordinar procesos.</w:t>
      </w:r>
    </w:p>
    <w:p w14:paraId="1BAD2C2D" w14:textId="77777777" w:rsidR="00136C1C" w:rsidRPr="00136C1C" w:rsidRDefault="00136C1C" w:rsidP="00136C1C">
      <w:pPr>
        <w:rPr>
          <w:lang w:val="es-ES"/>
        </w:rPr>
      </w:pPr>
    </w:p>
    <w:p w14:paraId="400A8E68" w14:textId="5D8474CA" w:rsidR="0087516E" w:rsidRPr="004F527C" w:rsidRDefault="00136C1C" w:rsidP="00136C1C">
      <w:pPr>
        <w:rPr>
          <w:lang w:val="es-ES"/>
        </w:rPr>
      </w:pPr>
      <w:r w:rsidRPr="00136C1C">
        <w:rPr>
          <w:lang w:val="es-ES"/>
        </w:rPr>
        <w:t>En resumen, una empresa líder en lo digital debe ir más allá de "usar la nube". La seguridad, la integración y el uso estratégico de los datos son clave para transformar procesos, aumentar la competitividad y mejorar la toma de decisiones. Adoptar esta mentalidad y construir una arquitectura técnica coherente y segura es fundamental, casi una necesidad.</w:t>
      </w:r>
    </w:p>
    <w:p w14:paraId="592B7162" w14:textId="13F09082" w:rsidR="003C7257" w:rsidRDefault="003C7257" w:rsidP="003C7257">
      <w:pPr>
        <w:pStyle w:val="Ttulo1"/>
        <w:rPr>
          <w:lang w:val="es-ES"/>
        </w:rPr>
      </w:pPr>
      <w:r>
        <w:rPr>
          <w:lang w:val="es-ES"/>
        </w:rPr>
        <w:t>05</w:t>
      </w:r>
    </w:p>
    <w:p w14:paraId="5D5D2398" w14:textId="426A0285" w:rsidR="003C7257" w:rsidRPr="003C7257" w:rsidRDefault="003C7257" w:rsidP="003C7257">
      <w:pPr>
        <w:rPr>
          <w:lang w:val="es-ES"/>
        </w:rPr>
      </w:pPr>
      <w:r w:rsidRPr="003C7257">
        <w:rPr>
          <w:rFonts w:asciiTheme="majorHAnsi" w:eastAsiaTheme="majorEastAsia" w:hAnsiTheme="majorHAnsi" w:cstheme="majorBidi"/>
          <w:caps/>
          <w:color w:val="000000" w:themeColor="text1"/>
          <w:spacing w:val="160"/>
          <w:sz w:val="44"/>
          <w:szCs w:val="40"/>
          <w:lang w:val="es-ES"/>
        </w:rPr>
        <w:t>Conclusi</w:t>
      </w:r>
      <w:r>
        <w:rPr>
          <w:rFonts w:asciiTheme="majorHAnsi" w:eastAsiaTheme="majorEastAsia" w:hAnsiTheme="majorHAnsi" w:cstheme="majorBidi"/>
          <w:caps/>
          <w:color w:val="000000" w:themeColor="text1"/>
          <w:spacing w:val="160"/>
          <w:sz w:val="44"/>
          <w:szCs w:val="40"/>
          <w:lang w:val="es-ES"/>
        </w:rPr>
        <w:t>o</w:t>
      </w:r>
      <w:r w:rsidRPr="003C7257">
        <w:rPr>
          <w:rFonts w:asciiTheme="majorHAnsi" w:eastAsiaTheme="majorEastAsia" w:hAnsiTheme="majorHAnsi" w:cstheme="majorBidi"/>
          <w:caps/>
          <w:color w:val="000000" w:themeColor="text1"/>
          <w:spacing w:val="160"/>
          <w:sz w:val="44"/>
          <w:szCs w:val="40"/>
          <w:lang w:val="es-ES"/>
        </w:rPr>
        <w:t>n</w:t>
      </w:r>
      <w:r>
        <w:rPr>
          <w:rFonts w:asciiTheme="majorHAnsi" w:eastAsiaTheme="majorEastAsia" w:hAnsiTheme="majorHAnsi" w:cstheme="majorBidi"/>
          <w:caps/>
          <w:color w:val="000000" w:themeColor="text1"/>
          <w:spacing w:val="160"/>
          <w:sz w:val="44"/>
          <w:szCs w:val="40"/>
          <w:lang w:val="es-ES"/>
        </w:rPr>
        <w:t>es</w:t>
      </w:r>
    </w:p>
    <w:p w14:paraId="52CBDE5E" w14:textId="77777777" w:rsidR="003C7257" w:rsidRPr="003C7257" w:rsidRDefault="003C7257" w:rsidP="003C7257">
      <w:pPr>
        <w:rPr>
          <w:lang w:val="es-ES"/>
        </w:rPr>
      </w:pPr>
    </w:p>
    <w:p w14:paraId="7EAFFC20" w14:textId="77777777" w:rsidR="005C5AE1" w:rsidRDefault="005C5AE1" w:rsidP="00560658">
      <w:pPr>
        <w:rPr>
          <w:lang w:val="es-ES"/>
        </w:rPr>
      </w:pPr>
    </w:p>
    <w:p w14:paraId="5208E72C" w14:textId="77777777" w:rsidR="00FC32DC" w:rsidRPr="00FC32DC" w:rsidRDefault="00FC32DC" w:rsidP="00FC32DC">
      <w:pPr>
        <w:rPr>
          <w:lang w:val="es-ES"/>
        </w:rPr>
      </w:pPr>
      <w:r w:rsidRPr="00FC32DC">
        <w:rPr>
          <w:lang w:val="es-ES"/>
        </w:rPr>
        <w:t xml:space="preserve">Aunque la transformación digital ha traído grandes avances y oportunidades para muchas empresas, también nos ha hecho ver lo fácil que es caer en errores si no se hace con cabeza. Durante este caso práctico nos hemos dado cuenta de que </w:t>
      </w:r>
      <w:r w:rsidRPr="00FC32DC">
        <w:rPr>
          <w:lang w:val="es-ES"/>
        </w:rPr>
        <w:lastRenderedPageBreak/>
        <w:t>cada departamento —producción, marketing, finanzas...— tiene sus propios puntos débiles. Y no basta con tener buenos sistemas: hacen falta medidas claras como el cifrado de la información, una buena gestión de accesos o la segmentación de redes. Además, hay algo que muchas veces se olvida: las personas. No todo depende de la tecnología. Si no se forman bien los equipos o no hay supervisión, pueden aparecer problemas serios sin que nadie se dé cuenta a tiempo.</w:t>
      </w:r>
    </w:p>
    <w:p w14:paraId="3A9966B7" w14:textId="77777777" w:rsidR="00FC32DC" w:rsidRPr="00FC32DC" w:rsidRDefault="00FC32DC" w:rsidP="00FC32DC">
      <w:pPr>
        <w:rPr>
          <w:lang w:val="es-ES"/>
        </w:rPr>
      </w:pPr>
      <w:r w:rsidRPr="00FC32DC">
        <w:rPr>
          <w:lang w:val="es-ES"/>
        </w:rPr>
        <w:t xml:space="preserve">Otro punto que nos ha parecido clave es cómo se gestionan los datos. No solo se trata de almacenarlos de forma segura, sino de saber usarlos bien. Si los datos están bien protegidos y se analizan con sentido, pueden convertirse en una herramienta muy poderosa para tomar decisiones y ganar ventaja frente a la competencia. Para que eso funcione, es importante que todas las herramientas y plataformas estén bien conectadas, y aquí entran en juego las </w:t>
      </w:r>
      <w:proofErr w:type="spellStart"/>
      <w:r w:rsidRPr="00FC32DC">
        <w:rPr>
          <w:lang w:val="es-ES"/>
        </w:rPr>
        <w:t>APIs</w:t>
      </w:r>
      <w:proofErr w:type="spellEnd"/>
      <w:r w:rsidRPr="00FC32DC">
        <w:rPr>
          <w:lang w:val="es-ES"/>
        </w:rPr>
        <w:t>, los flujos automatizados y soluciones de integración como el middleware. Gracias a eso se evita que la información se quede “encerrada” en un solo lugar, y todo el sistema funciona de forma más coordinada y clara.</w:t>
      </w:r>
    </w:p>
    <w:p w14:paraId="2A064B41" w14:textId="77777777" w:rsidR="00FC32DC" w:rsidRPr="00FC32DC" w:rsidRDefault="00FC32DC" w:rsidP="00FC32DC">
      <w:pPr>
        <w:rPr>
          <w:lang w:val="es-ES"/>
        </w:rPr>
      </w:pPr>
      <w:r w:rsidRPr="00FC32DC">
        <w:rPr>
          <w:lang w:val="es-ES"/>
        </w:rPr>
        <w:t>En resumen, una empresa de desarrollo de software que quiera crecer de verdad en el entorno digital no puede limitarse a comprar tecnología nueva. Tiene que pensar en seguridad desde el principio, en cómo se organizan los datos y en cómo se comunican todas sus partes. Solo así se puede construir algo que no solo sea moderno, sino también seguro, útil y sostenible en el tiempo.</w:t>
      </w:r>
    </w:p>
    <w:p w14:paraId="03FF6C03" w14:textId="77777777" w:rsidR="00FC32DC" w:rsidRDefault="00FC32DC" w:rsidP="00560658">
      <w:pPr>
        <w:rPr>
          <w:lang w:val="es-ES"/>
        </w:rPr>
      </w:pPr>
    </w:p>
    <w:p w14:paraId="1B0BC763" w14:textId="0BCD197B" w:rsidR="008520E9" w:rsidRDefault="008520E9" w:rsidP="008520E9">
      <w:pPr>
        <w:pStyle w:val="Ttulo1"/>
        <w:rPr>
          <w:lang w:val="es-ES"/>
        </w:rPr>
      </w:pPr>
      <w:r>
        <w:rPr>
          <w:lang w:val="es-ES"/>
        </w:rPr>
        <w:t>0</w:t>
      </w:r>
      <w:r w:rsidR="003C7257">
        <w:rPr>
          <w:lang w:val="es-ES"/>
        </w:rPr>
        <w:t>6</w:t>
      </w:r>
    </w:p>
    <w:p w14:paraId="2DECE813" w14:textId="77777777" w:rsidR="008520E9" w:rsidRDefault="008520E9" w:rsidP="008520E9">
      <w:pPr>
        <w:pStyle w:val="Ttulo1"/>
        <w:rPr>
          <w:lang w:val="es-ES"/>
        </w:rPr>
      </w:pPr>
      <w:r>
        <w:rPr>
          <w:lang w:val="es-ES"/>
        </w:rPr>
        <w:t>REFERENCIAS</w:t>
      </w:r>
    </w:p>
    <w:p w14:paraId="5FFD7F5C" w14:textId="77777777" w:rsidR="008520E9" w:rsidRDefault="008520E9" w:rsidP="008520E9">
      <w:pPr>
        <w:rPr>
          <w:lang w:val="es-ES"/>
        </w:rPr>
      </w:pPr>
    </w:p>
    <w:p w14:paraId="1E373E22" w14:textId="77777777" w:rsidR="00DD5EE2" w:rsidRDefault="00DD5EE2" w:rsidP="008520E9">
      <w:pPr>
        <w:rPr>
          <w:lang w:val="es-ES"/>
        </w:rPr>
      </w:pPr>
    </w:p>
    <w:sectPr w:rsidR="00DD5EE2"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9E637C" w14:textId="77777777" w:rsidR="00906F3A" w:rsidRDefault="00906F3A" w:rsidP="002125C1">
      <w:pPr>
        <w:spacing w:line="240" w:lineRule="auto"/>
      </w:pPr>
      <w:r>
        <w:separator/>
      </w:r>
    </w:p>
  </w:endnote>
  <w:endnote w:type="continuationSeparator" w:id="0">
    <w:p w14:paraId="39995683" w14:textId="77777777" w:rsidR="00906F3A" w:rsidRDefault="00906F3A"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82F877" w14:textId="77777777" w:rsidR="00906F3A" w:rsidRDefault="00906F3A" w:rsidP="002125C1">
      <w:pPr>
        <w:spacing w:line="240" w:lineRule="auto"/>
      </w:pPr>
      <w:r>
        <w:separator/>
      </w:r>
    </w:p>
  </w:footnote>
  <w:footnote w:type="continuationSeparator" w:id="0">
    <w:p w14:paraId="73072D95" w14:textId="77777777" w:rsidR="00906F3A" w:rsidRDefault="00906F3A"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6D23"/>
    <w:multiLevelType w:val="hybridMultilevel"/>
    <w:tmpl w:val="496632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0B97AC9"/>
    <w:multiLevelType w:val="multilevel"/>
    <w:tmpl w:val="6F98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63E41"/>
    <w:multiLevelType w:val="multilevel"/>
    <w:tmpl w:val="00483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C167C"/>
    <w:multiLevelType w:val="hybridMultilevel"/>
    <w:tmpl w:val="A398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307F13"/>
    <w:multiLevelType w:val="multilevel"/>
    <w:tmpl w:val="98DC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E1E3F"/>
    <w:multiLevelType w:val="multilevel"/>
    <w:tmpl w:val="41EE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1D4F00"/>
    <w:multiLevelType w:val="multilevel"/>
    <w:tmpl w:val="F7C26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641FF"/>
    <w:multiLevelType w:val="multilevel"/>
    <w:tmpl w:val="45B48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40E5D"/>
    <w:multiLevelType w:val="multilevel"/>
    <w:tmpl w:val="5F7EC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E71AE9"/>
    <w:multiLevelType w:val="multilevel"/>
    <w:tmpl w:val="38A0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2B5A12"/>
    <w:multiLevelType w:val="hybridMultilevel"/>
    <w:tmpl w:val="6BD2D792"/>
    <w:lvl w:ilvl="0" w:tplc="FFFFFFFF">
      <w:start w:val="1"/>
      <w:numFmt w:val="bullet"/>
      <w:lvlText w:val="o"/>
      <w:lvlJc w:val="left"/>
      <w:pPr>
        <w:ind w:left="720" w:hanging="360"/>
      </w:pPr>
      <w:rPr>
        <w:rFonts w:ascii="Courier New" w:hAnsi="Courier New" w:cs="Courier New" w:hint="default"/>
      </w:rPr>
    </w:lvl>
    <w:lvl w:ilvl="1" w:tplc="0C0A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61D7D7E"/>
    <w:multiLevelType w:val="multilevel"/>
    <w:tmpl w:val="2B6A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1651AF"/>
    <w:multiLevelType w:val="hybridMultilevel"/>
    <w:tmpl w:val="C5A4C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B5C4BB6"/>
    <w:multiLevelType w:val="hybridMultilevel"/>
    <w:tmpl w:val="AC94531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BA259C8"/>
    <w:multiLevelType w:val="multilevel"/>
    <w:tmpl w:val="2658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414F96"/>
    <w:multiLevelType w:val="multilevel"/>
    <w:tmpl w:val="C680B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000306"/>
    <w:multiLevelType w:val="multilevel"/>
    <w:tmpl w:val="5AAE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16447B"/>
    <w:multiLevelType w:val="multilevel"/>
    <w:tmpl w:val="BA76E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D86228"/>
    <w:multiLevelType w:val="hybridMultilevel"/>
    <w:tmpl w:val="C234C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FE017B2"/>
    <w:multiLevelType w:val="multilevel"/>
    <w:tmpl w:val="82463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2C68EF"/>
    <w:multiLevelType w:val="multilevel"/>
    <w:tmpl w:val="B7607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085DD4"/>
    <w:multiLevelType w:val="multilevel"/>
    <w:tmpl w:val="BBDC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7A6B8E"/>
    <w:multiLevelType w:val="multilevel"/>
    <w:tmpl w:val="F42CD2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2311698D"/>
    <w:multiLevelType w:val="multilevel"/>
    <w:tmpl w:val="0F0A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250724"/>
    <w:multiLevelType w:val="multilevel"/>
    <w:tmpl w:val="3600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BC75F3"/>
    <w:multiLevelType w:val="multilevel"/>
    <w:tmpl w:val="99E21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7F3E2F"/>
    <w:multiLevelType w:val="multilevel"/>
    <w:tmpl w:val="2176360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1933B8"/>
    <w:multiLevelType w:val="multilevel"/>
    <w:tmpl w:val="C8D2A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3F7F87"/>
    <w:multiLevelType w:val="multilevel"/>
    <w:tmpl w:val="5D16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A11D80"/>
    <w:multiLevelType w:val="hybridMultilevel"/>
    <w:tmpl w:val="FD3C6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6D90C8D"/>
    <w:multiLevelType w:val="hybridMultilevel"/>
    <w:tmpl w:val="72767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73E2F65"/>
    <w:multiLevelType w:val="multilevel"/>
    <w:tmpl w:val="D246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FB47FF"/>
    <w:multiLevelType w:val="multilevel"/>
    <w:tmpl w:val="8B66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112DB6"/>
    <w:multiLevelType w:val="multilevel"/>
    <w:tmpl w:val="AD70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EC0F57"/>
    <w:multiLevelType w:val="multilevel"/>
    <w:tmpl w:val="70D2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4B4DD1"/>
    <w:multiLevelType w:val="multilevel"/>
    <w:tmpl w:val="1D4655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322B6AFC"/>
    <w:multiLevelType w:val="multilevel"/>
    <w:tmpl w:val="4D566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801F9E"/>
    <w:multiLevelType w:val="multilevel"/>
    <w:tmpl w:val="6124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700A90"/>
    <w:multiLevelType w:val="multilevel"/>
    <w:tmpl w:val="B684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0722E5"/>
    <w:multiLevelType w:val="multilevel"/>
    <w:tmpl w:val="C2A8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49028C"/>
    <w:multiLevelType w:val="multilevel"/>
    <w:tmpl w:val="D0E2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132975"/>
    <w:multiLevelType w:val="multilevel"/>
    <w:tmpl w:val="7122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7A5428"/>
    <w:multiLevelType w:val="hybridMultilevel"/>
    <w:tmpl w:val="88F6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99724BD"/>
    <w:multiLevelType w:val="hybridMultilevel"/>
    <w:tmpl w:val="2AF454D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3A2F6247"/>
    <w:multiLevelType w:val="multilevel"/>
    <w:tmpl w:val="07440F98"/>
    <w:lvl w:ilvl="0">
      <w:start w:val="1"/>
      <w:numFmt w:val="bullet"/>
      <w:lvlText w:val="o"/>
      <w:lvlJc w:val="left"/>
      <w:pPr>
        <w:tabs>
          <w:tab w:val="num" w:pos="720"/>
        </w:tabs>
        <w:ind w:left="720" w:hanging="360"/>
      </w:pPr>
      <w:rPr>
        <w:rFonts w:ascii="Courier New" w:hAnsi="Courier New" w:cs="Courier New" w:hint="default"/>
        <w:sz w:val="20"/>
      </w:rPr>
    </w:lvl>
    <w:lvl w:ilvl="1">
      <w:start w:val="5"/>
      <w:numFmt w:val="bullet"/>
      <w:lvlText w:val="•"/>
      <w:lvlJc w:val="left"/>
      <w:pPr>
        <w:ind w:left="1440" w:hanging="360"/>
      </w:pPr>
      <w:rPr>
        <w:rFonts w:ascii="Calibri" w:eastAsiaTheme="minorHAnsi"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A74DCC"/>
    <w:multiLevelType w:val="multilevel"/>
    <w:tmpl w:val="93F2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A15007"/>
    <w:multiLevelType w:val="hybridMultilevel"/>
    <w:tmpl w:val="AA7265F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3C750267"/>
    <w:multiLevelType w:val="multilevel"/>
    <w:tmpl w:val="A7DA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CD3439"/>
    <w:multiLevelType w:val="hybridMultilevel"/>
    <w:tmpl w:val="69DECF6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3EED3F44"/>
    <w:multiLevelType w:val="multilevel"/>
    <w:tmpl w:val="9BDCB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334E17"/>
    <w:multiLevelType w:val="hybridMultilevel"/>
    <w:tmpl w:val="FEE2DF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22244AD"/>
    <w:multiLevelType w:val="multilevel"/>
    <w:tmpl w:val="BB8E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9162E5"/>
    <w:multiLevelType w:val="multilevel"/>
    <w:tmpl w:val="5B84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AF7E86"/>
    <w:multiLevelType w:val="multilevel"/>
    <w:tmpl w:val="7AE8B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DD63F7"/>
    <w:multiLevelType w:val="multilevel"/>
    <w:tmpl w:val="8062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5E29F7"/>
    <w:multiLevelType w:val="multilevel"/>
    <w:tmpl w:val="24C02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867E70"/>
    <w:multiLevelType w:val="multilevel"/>
    <w:tmpl w:val="BF689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C42E34"/>
    <w:multiLevelType w:val="multilevel"/>
    <w:tmpl w:val="58F4E82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2B017E"/>
    <w:multiLevelType w:val="hybridMultilevel"/>
    <w:tmpl w:val="E076A4F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9" w15:restartNumberingAfterBreak="0">
    <w:nsid w:val="4FDD078A"/>
    <w:multiLevelType w:val="multilevel"/>
    <w:tmpl w:val="DAF233B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530645E5"/>
    <w:multiLevelType w:val="multilevel"/>
    <w:tmpl w:val="5240F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9965A4"/>
    <w:multiLevelType w:val="multilevel"/>
    <w:tmpl w:val="0428D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8B0FF3"/>
    <w:multiLevelType w:val="multilevel"/>
    <w:tmpl w:val="11D4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F57649"/>
    <w:multiLevelType w:val="multilevel"/>
    <w:tmpl w:val="CEC4AE2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A5373F"/>
    <w:multiLevelType w:val="multilevel"/>
    <w:tmpl w:val="31AE4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923197"/>
    <w:multiLevelType w:val="multilevel"/>
    <w:tmpl w:val="6A42E46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4C2BE9"/>
    <w:multiLevelType w:val="multilevel"/>
    <w:tmpl w:val="A3C89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2237EF"/>
    <w:multiLevelType w:val="hybridMultilevel"/>
    <w:tmpl w:val="36FCB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60AC6735"/>
    <w:multiLevelType w:val="multilevel"/>
    <w:tmpl w:val="4F48D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31E5255"/>
    <w:multiLevelType w:val="multilevel"/>
    <w:tmpl w:val="8BCE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58139A"/>
    <w:multiLevelType w:val="multilevel"/>
    <w:tmpl w:val="661CB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77011DD"/>
    <w:multiLevelType w:val="multilevel"/>
    <w:tmpl w:val="DFBCC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D610335"/>
    <w:multiLevelType w:val="multilevel"/>
    <w:tmpl w:val="94DE7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67563D"/>
    <w:multiLevelType w:val="multilevel"/>
    <w:tmpl w:val="6CB8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114F85"/>
    <w:multiLevelType w:val="multilevel"/>
    <w:tmpl w:val="BCA4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224E1E"/>
    <w:multiLevelType w:val="multilevel"/>
    <w:tmpl w:val="5A0E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7302FC"/>
    <w:multiLevelType w:val="multilevel"/>
    <w:tmpl w:val="4D40E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ECA056B"/>
    <w:multiLevelType w:val="multilevel"/>
    <w:tmpl w:val="ED4C0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F1D05A7"/>
    <w:multiLevelType w:val="multilevel"/>
    <w:tmpl w:val="0B400B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0" w15:restartNumberingAfterBreak="0">
    <w:nsid w:val="6FA56F94"/>
    <w:multiLevelType w:val="multilevel"/>
    <w:tmpl w:val="A124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C16176"/>
    <w:multiLevelType w:val="hybridMultilevel"/>
    <w:tmpl w:val="8ED2AE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2" w15:restartNumberingAfterBreak="0">
    <w:nsid w:val="713A02AF"/>
    <w:multiLevelType w:val="multilevel"/>
    <w:tmpl w:val="3F6C8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198240B"/>
    <w:multiLevelType w:val="hybridMultilevel"/>
    <w:tmpl w:val="EB5EFD9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4" w15:restartNumberingAfterBreak="0">
    <w:nsid w:val="71FD461A"/>
    <w:multiLevelType w:val="hybridMultilevel"/>
    <w:tmpl w:val="1282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1FE67D4"/>
    <w:multiLevelType w:val="multilevel"/>
    <w:tmpl w:val="0C06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3FD04F5"/>
    <w:multiLevelType w:val="multilevel"/>
    <w:tmpl w:val="D82A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6F72A11"/>
    <w:multiLevelType w:val="multilevel"/>
    <w:tmpl w:val="37401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27529E"/>
    <w:multiLevelType w:val="hybridMultilevel"/>
    <w:tmpl w:val="6442A6B4"/>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9" w15:restartNumberingAfterBreak="0">
    <w:nsid w:val="78C614B5"/>
    <w:multiLevelType w:val="multilevel"/>
    <w:tmpl w:val="6598F2D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Calibri" w:eastAsiaTheme="minorHAnsi"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90D2A29"/>
    <w:multiLevelType w:val="multilevel"/>
    <w:tmpl w:val="320A3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B20063"/>
    <w:multiLevelType w:val="hybridMultilevel"/>
    <w:tmpl w:val="0184958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2" w15:restartNumberingAfterBreak="0">
    <w:nsid w:val="7A19510F"/>
    <w:multiLevelType w:val="multilevel"/>
    <w:tmpl w:val="01684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A530F14"/>
    <w:multiLevelType w:val="hybridMultilevel"/>
    <w:tmpl w:val="620CF2A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4" w15:restartNumberingAfterBreak="0">
    <w:nsid w:val="7A735FE9"/>
    <w:multiLevelType w:val="multilevel"/>
    <w:tmpl w:val="4E00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DC66252"/>
    <w:multiLevelType w:val="hybridMultilevel"/>
    <w:tmpl w:val="82E89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6" w15:restartNumberingAfterBreak="0">
    <w:nsid w:val="7EF01AED"/>
    <w:multiLevelType w:val="multilevel"/>
    <w:tmpl w:val="3D4C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F8C7C52"/>
    <w:multiLevelType w:val="multilevel"/>
    <w:tmpl w:val="41F0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428921">
    <w:abstractNumId w:val="30"/>
  </w:num>
  <w:num w:numId="2" w16cid:durableId="748770532">
    <w:abstractNumId w:val="60"/>
  </w:num>
  <w:num w:numId="3" w16cid:durableId="1263147172">
    <w:abstractNumId w:val="84"/>
  </w:num>
  <w:num w:numId="4" w16cid:durableId="1862474354">
    <w:abstractNumId w:val="42"/>
  </w:num>
  <w:num w:numId="5" w16cid:durableId="250433544">
    <w:abstractNumId w:val="3"/>
  </w:num>
  <w:num w:numId="6" w16cid:durableId="316081521">
    <w:abstractNumId w:val="92"/>
  </w:num>
  <w:num w:numId="7" w16cid:durableId="506287187">
    <w:abstractNumId w:val="78"/>
  </w:num>
  <w:num w:numId="8" w16cid:durableId="898979523">
    <w:abstractNumId w:val="56"/>
  </w:num>
  <w:num w:numId="9" w16cid:durableId="82919961">
    <w:abstractNumId w:val="49"/>
  </w:num>
  <w:num w:numId="10" w16cid:durableId="1841582538">
    <w:abstractNumId w:val="74"/>
  </w:num>
  <w:num w:numId="11" w16cid:durableId="619608321">
    <w:abstractNumId w:val="75"/>
  </w:num>
  <w:num w:numId="12" w16cid:durableId="1121262335">
    <w:abstractNumId w:val="37"/>
  </w:num>
  <w:num w:numId="13" w16cid:durableId="252589614">
    <w:abstractNumId w:val="70"/>
  </w:num>
  <w:num w:numId="14" w16cid:durableId="1673485265">
    <w:abstractNumId w:val="38"/>
  </w:num>
  <w:num w:numId="15" w16cid:durableId="311108082">
    <w:abstractNumId w:val="16"/>
  </w:num>
  <w:num w:numId="16" w16cid:durableId="1936160256">
    <w:abstractNumId w:val="71"/>
  </w:num>
  <w:num w:numId="17" w16cid:durableId="1586184058">
    <w:abstractNumId w:val="24"/>
  </w:num>
  <w:num w:numId="18" w16cid:durableId="381096349">
    <w:abstractNumId w:val="94"/>
  </w:num>
  <w:num w:numId="19" w16cid:durableId="179899630">
    <w:abstractNumId w:val="76"/>
  </w:num>
  <w:num w:numId="20" w16cid:durableId="84965566">
    <w:abstractNumId w:val="45"/>
  </w:num>
  <w:num w:numId="21" w16cid:durableId="1600869761">
    <w:abstractNumId w:val="80"/>
  </w:num>
  <w:num w:numId="22" w16cid:durableId="1509715578">
    <w:abstractNumId w:val="90"/>
  </w:num>
  <w:num w:numId="23" w16cid:durableId="1389264516">
    <w:abstractNumId w:val="8"/>
  </w:num>
  <w:num w:numId="24" w16cid:durableId="1631472559">
    <w:abstractNumId w:val="73"/>
  </w:num>
  <w:num w:numId="25" w16cid:durableId="1878005564">
    <w:abstractNumId w:val="36"/>
  </w:num>
  <w:num w:numId="26" w16cid:durableId="478771013">
    <w:abstractNumId w:val="15"/>
  </w:num>
  <w:num w:numId="27" w16cid:durableId="1361517671">
    <w:abstractNumId w:val="65"/>
  </w:num>
  <w:num w:numId="28" w16cid:durableId="671688389">
    <w:abstractNumId w:val="2"/>
  </w:num>
  <w:num w:numId="29" w16cid:durableId="85074907">
    <w:abstractNumId w:val="7"/>
  </w:num>
  <w:num w:numId="30" w16cid:durableId="1381133196">
    <w:abstractNumId w:val="39"/>
  </w:num>
  <w:num w:numId="31" w16cid:durableId="870802690">
    <w:abstractNumId w:val="41"/>
  </w:num>
  <w:num w:numId="32" w16cid:durableId="1736778454">
    <w:abstractNumId w:val="1"/>
  </w:num>
  <w:num w:numId="33" w16cid:durableId="1327785469">
    <w:abstractNumId w:val="21"/>
  </w:num>
  <w:num w:numId="34" w16cid:durableId="527378429">
    <w:abstractNumId w:val="69"/>
  </w:num>
  <w:num w:numId="35" w16cid:durableId="321354102">
    <w:abstractNumId w:val="52"/>
  </w:num>
  <w:num w:numId="36" w16cid:durableId="1075587247">
    <w:abstractNumId w:val="25"/>
  </w:num>
  <w:num w:numId="37" w16cid:durableId="1828131762">
    <w:abstractNumId w:val="87"/>
  </w:num>
  <w:num w:numId="38" w16cid:durableId="2036078860">
    <w:abstractNumId w:val="23"/>
  </w:num>
  <w:num w:numId="39" w16cid:durableId="1142886721">
    <w:abstractNumId w:val="5"/>
  </w:num>
  <w:num w:numId="40" w16cid:durableId="1685933378">
    <w:abstractNumId w:val="67"/>
  </w:num>
  <w:num w:numId="41" w16cid:durableId="1136099221">
    <w:abstractNumId w:val="17"/>
  </w:num>
  <w:num w:numId="42" w16cid:durableId="1689864453">
    <w:abstractNumId w:val="53"/>
  </w:num>
  <w:num w:numId="43" w16cid:durableId="1475100880">
    <w:abstractNumId w:val="6"/>
  </w:num>
  <w:num w:numId="44" w16cid:durableId="891119004">
    <w:abstractNumId w:val="72"/>
  </w:num>
  <w:num w:numId="45" w16cid:durableId="1151748606">
    <w:abstractNumId w:val="61"/>
  </w:num>
  <w:num w:numId="46" w16cid:durableId="855077365">
    <w:abstractNumId w:val="18"/>
  </w:num>
  <w:num w:numId="47" w16cid:durableId="1395205015">
    <w:abstractNumId w:val="12"/>
  </w:num>
  <w:num w:numId="48" w16cid:durableId="979573253">
    <w:abstractNumId w:val="88"/>
  </w:num>
  <w:num w:numId="49" w16cid:durableId="1937514451">
    <w:abstractNumId w:val="13"/>
  </w:num>
  <w:num w:numId="50" w16cid:durableId="851065040">
    <w:abstractNumId w:val="58"/>
  </w:num>
  <w:num w:numId="51" w16cid:durableId="296228224">
    <w:abstractNumId w:val="96"/>
  </w:num>
  <w:num w:numId="52" w16cid:durableId="442261388">
    <w:abstractNumId w:val="4"/>
  </w:num>
  <w:num w:numId="53" w16cid:durableId="23485959">
    <w:abstractNumId w:val="0"/>
  </w:num>
  <w:num w:numId="54" w16cid:durableId="816267393">
    <w:abstractNumId w:val="64"/>
  </w:num>
  <w:num w:numId="55" w16cid:durableId="950016035">
    <w:abstractNumId w:val="57"/>
  </w:num>
  <w:num w:numId="56" w16cid:durableId="1266769837">
    <w:abstractNumId w:val="34"/>
  </w:num>
  <w:num w:numId="57" w16cid:durableId="717048869">
    <w:abstractNumId w:val="32"/>
  </w:num>
  <w:num w:numId="58" w16cid:durableId="828713870">
    <w:abstractNumId w:val="89"/>
  </w:num>
  <w:num w:numId="59" w16cid:durableId="370806001">
    <w:abstractNumId w:val="28"/>
  </w:num>
  <w:num w:numId="60" w16cid:durableId="1042444887">
    <w:abstractNumId w:val="14"/>
  </w:num>
  <w:num w:numId="61" w16cid:durableId="2090231614">
    <w:abstractNumId w:val="93"/>
  </w:num>
  <w:num w:numId="62" w16cid:durableId="1465543916">
    <w:abstractNumId w:val="91"/>
  </w:num>
  <w:num w:numId="63" w16cid:durableId="738210373">
    <w:abstractNumId w:val="10"/>
  </w:num>
  <w:num w:numId="64" w16cid:durableId="2117286154">
    <w:abstractNumId w:val="44"/>
  </w:num>
  <w:num w:numId="65" w16cid:durableId="1519462462">
    <w:abstractNumId w:val="26"/>
  </w:num>
  <w:num w:numId="66" w16cid:durableId="801851381">
    <w:abstractNumId w:val="66"/>
  </w:num>
  <w:num w:numId="67" w16cid:durableId="394546041">
    <w:abstractNumId w:val="20"/>
  </w:num>
  <w:num w:numId="68" w16cid:durableId="1611693654">
    <w:abstractNumId w:val="81"/>
  </w:num>
  <w:num w:numId="69" w16cid:durableId="575869419">
    <w:abstractNumId w:val="27"/>
  </w:num>
  <w:num w:numId="70" w16cid:durableId="1943413678">
    <w:abstractNumId w:val="82"/>
  </w:num>
  <w:num w:numId="71" w16cid:durableId="79372868">
    <w:abstractNumId w:val="22"/>
  </w:num>
  <w:num w:numId="72" w16cid:durableId="1348631753">
    <w:abstractNumId w:val="59"/>
  </w:num>
  <w:num w:numId="73" w16cid:durableId="1595895277">
    <w:abstractNumId w:val="79"/>
  </w:num>
  <w:num w:numId="74" w16cid:durableId="633143626">
    <w:abstractNumId w:val="77"/>
  </w:num>
  <w:num w:numId="75" w16cid:durableId="1859418733">
    <w:abstractNumId w:val="35"/>
  </w:num>
  <w:num w:numId="76" w16cid:durableId="1817067667">
    <w:abstractNumId w:val="95"/>
  </w:num>
  <w:num w:numId="77" w16cid:durableId="1070731580">
    <w:abstractNumId w:val="68"/>
  </w:num>
  <w:num w:numId="78" w16cid:durableId="1251937119">
    <w:abstractNumId w:val="83"/>
  </w:num>
  <w:num w:numId="79" w16cid:durableId="589892679">
    <w:abstractNumId w:val="46"/>
  </w:num>
  <w:num w:numId="80" w16cid:durableId="378363067">
    <w:abstractNumId w:val="43"/>
  </w:num>
  <w:num w:numId="81" w16cid:durableId="375353362">
    <w:abstractNumId w:val="48"/>
  </w:num>
  <w:num w:numId="82" w16cid:durableId="742680857">
    <w:abstractNumId w:val="50"/>
  </w:num>
  <w:num w:numId="83" w16cid:durableId="1373076001">
    <w:abstractNumId w:val="29"/>
  </w:num>
  <w:num w:numId="84" w16cid:durableId="1260484796">
    <w:abstractNumId w:val="33"/>
  </w:num>
  <w:num w:numId="85" w16cid:durableId="1212960506">
    <w:abstractNumId w:val="11"/>
  </w:num>
  <w:num w:numId="86" w16cid:durableId="1724677647">
    <w:abstractNumId w:val="86"/>
  </w:num>
  <w:num w:numId="87" w16cid:durableId="1021594204">
    <w:abstractNumId w:val="54"/>
  </w:num>
  <w:num w:numId="88" w16cid:durableId="2125731292">
    <w:abstractNumId w:val="85"/>
  </w:num>
  <w:num w:numId="89" w16cid:durableId="153375400">
    <w:abstractNumId w:val="47"/>
  </w:num>
  <w:num w:numId="90" w16cid:durableId="1858811443">
    <w:abstractNumId w:val="40"/>
  </w:num>
  <w:num w:numId="91" w16cid:durableId="389967016">
    <w:abstractNumId w:val="97"/>
  </w:num>
  <w:num w:numId="92" w16cid:durableId="1866820695">
    <w:abstractNumId w:val="55"/>
  </w:num>
  <w:num w:numId="93" w16cid:durableId="964893676">
    <w:abstractNumId w:val="19"/>
  </w:num>
  <w:num w:numId="94" w16cid:durableId="1631785611">
    <w:abstractNumId w:val="62"/>
  </w:num>
  <w:num w:numId="95" w16cid:durableId="1015307955">
    <w:abstractNumId w:val="9"/>
  </w:num>
  <w:num w:numId="96" w16cid:durableId="2067099757">
    <w:abstractNumId w:val="63"/>
  </w:num>
  <w:num w:numId="97" w16cid:durableId="643505621">
    <w:abstractNumId w:val="31"/>
  </w:num>
  <w:num w:numId="98" w16cid:durableId="1633828497">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02232"/>
    <w:rsid w:val="0001347C"/>
    <w:rsid w:val="00016699"/>
    <w:rsid w:val="000264CF"/>
    <w:rsid w:val="000568AF"/>
    <w:rsid w:val="00097BD9"/>
    <w:rsid w:val="000B24B9"/>
    <w:rsid w:val="000B5A11"/>
    <w:rsid w:val="000B7F2B"/>
    <w:rsid w:val="000C1B71"/>
    <w:rsid w:val="000C3CE5"/>
    <w:rsid w:val="000C4293"/>
    <w:rsid w:val="000D2B41"/>
    <w:rsid w:val="00102A6C"/>
    <w:rsid w:val="00103828"/>
    <w:rsid w:val="001106A1"/>
    <w:rsid w:val="00116399"/>
    <w:rsid w:val="001242E2"/>
    <w:rsid w:val="0012777F"/>
    <w:rsid w:val="00136C1C"/>
    <w:rsid w:val="001578E2"/>
    <w:rsid w:val="00165704"/>
    <w:rsid w:val="0017356E"/>
    <w:rsid w:val="00177E54"/>
    <w:rsid w:val="001A1C23"/>
    <w:rsid w:val="001B09D5"/>
    <w:rsid w:val="001B3E43"/>
    <w:rsid w:val="001B6144"/>
    <w:rsid w:val="001D0029"/>
    <w:rsid w:val="001D4998"/>
    <w:rsid w:val="001D7F48"/>
    <w:rsid w:val="001F13FC"/>
    <w:rsid w:val="002045B6"/>
    <w:rsid w:val="00204F61"/>
    <w:rsid w:val="0021008A"/>
    <w:rsid w:val="002125C1"/>
    <w:rsid w:val="00214B43"/>
    <w:rsid w:val="00232DD3"/>
    <w:rsid w:val="00254656"/>
    <w:rsid w:val="00257B05"/>
    <w:rsid w:val="00260C62"/>
    <w:rsid w:val="0026187F"/>
    <w:rsid w:val="00263C46"/>
    <w:rsid w:val="00266503"/>
    <w:rsid w:val="002675CC"/>
    <w:rsid w:val="00277673"/>
    <w:rsid w:val="00287770"/>
    <w:rsid w:val="00293034"/>
    <w:rsid w:val="002A1CD8"/>
    <w:rsid w:val="002C419B"/>
    <w:rsid w:val="002D2232"/>
    <w:rsid w:val="002D48B0"/>
    <w:rsid w:val="002F26C5"/>
    <w:rsid w:val="00306D39"/>
    <w:rsid w:val="00320568"/>
    <w:rsid w:val="00336E49"/>
    <w:rsid w:val="0035278C"/>
    <w:rsid w:val="003528F3"/>
    <w:rsid w:val="00354992"/>
    <w:rsid w:val="003617FB"/>
    <w:rsid w:val="00365C7D"/>
    <w:rsid w:val="00371AC9"/>
    <w:rsid w:val="00373078"/>
    <w:rsid w:val="00376A92"/>
    <w:rsid w:val="00385345"/>
    <w:rsid w:val="00387777"/>
    <w:rsid w:val="003968D7"/>
    <w:rsid w:val="00396AA4"/>
    <w:rsid w:val="00397B1B"/>
    <w:rsid w:val="003A4F2C"/>
    <w:rsid w:val="003C7257"/>
    <w:rsid w:val="003D47FF"/>
    <w:rsid w:val="003D56E6"/>
    <w:rsid w:val="003E742C"/>
    <w:rsid w:val="003F0CE0"/>
    <w:rsid w:val="003F1406"/>
    <w:rsid w:val="003F52A2"/>
    <w:rsid w:val="003F6CAF"/>
    <w:rsid w:val="004003D7"/>
    <w:rsid w:val="00413F9A"/>
    <w:rsid w:val="00433C45"/>
    <w:rsid w:val="00454BCD"/>
    <w:rsid w:val="00455E48"/>
    <w:rsid w:val="004634C9"/>
    <w:rsid w:val="004778BC"/>
    <w:rsid w:val="0047793E"/>
    <w:rsid w:val="00483D57"/>
    <w:rsid w:val="00491609"/>
    <w:rsid w:val="004D3CF7"/>
    <w:rsid w:val="004E280E"/>
    <w:rsid w:val="004E6CF8"/>
    <w:rsid w:val="004F527C"/>
    <w:rsid w:val="004F5F48"/>
    <w:rsid w:val="005053E2"/>
    <w:rsid w:val="005117F2"/>
    <w:rsid w:val="00527955"/>
    <w:rsid w:val="00560658"/>
    <w:rsid w:val="00567020"/>
    <w:rsid w:val="0057366A"/>
    <w:rsid w:val="00583605"/>
    <w:rsid w:val="005A0A46"/>
    <w:rsid w:val="005C5AE1"/>
    <w:rsid w:val="005D4CDE"/>
    <w:rsid w:val="005E03CC"/>
    <w:rsid w:val="005E4EB6"/>
    <w:rsid w:val="00620A9D"/>
    <w:rsid w:val="006350BD"/>
    <w:rsid w:val="0064405B"/>
    <w:rsid w:val="00644C18"/>
    <w:rsid w:val="00650145"/>
    <w:rsid w:val="00657FD0"/>
    <w:rsid w:val="00673327"/>
    <w:rsid w:val="00676250"/>
    <w:rsid w:val="00677968"/>
    <w:rsid w:val="00697A87"/>
    <w:rsid w:val="006C1A47"/>
    <w:rsid w:val="006D0B23"/>
    <w:rsid w:val="00704295"/>
    <w:rsid w:val="00707106"/>
    <w:rsid w:val="00726743"/>
    <w:rsid w:val="00750650"/>
    <w:rsid w:val="00754564"/>
    <w:rsid w:val="00755413"/>
    <w:rsid w:val="00761EE0"/>
    <w:rsid w:val="007830B4"/>
    <w:rsid w:val="00787689"/>
    <w:rsid w:val="007976F9"/>
    <w:rsid w:val="007A07C2"/>
    <w:rsid w:val="007A3EEF"/>
    <w:rsid w:val="007A5539"/>
    <w:rsid w:val="007A67E9"/>
    <w:rsid w:val="007B1686"/>
    <w:rsid w:val="007C33CB"/>
    <w:rsid w:val="007C70F6"/>
    <w:rsid w:val="007D3B00"/>
    <w:rsid w:val="007D43A6"/>
    <w:rsid w:val="007E0551"/>
    <w:rsid w:val="007E31A2"/>
    <w:rsid w:val="008104C3"/>
    <w:rsid w:val="00812F00"/>
    <w:rsid w:val="008520E9"/>
    <w:rsid w:val="00860C3C"/>
    <w:rsid w:val="00870194"/>
    <w:rsid w:val="0087516E"/>
    <w:rsid w:val="00884145"/>
    <w:rsid w:val="00894CFE"/>
    <w:rsid w:val="008B62E8"/>
    <w:rsid w:val="008B7B4D"/>
    <w:rsid w:val="008D635A"/>
    <w:rsid w:val="00902CA4"/>
    <w:rsid w:val="00906F3A"/>
    <w:rsid w:val="0090710C"/>
    <w:rsid w:val="00907584"/>
    <w:rsid w:val="00926104"/>
    <w:rsid w:val="00930159"/>
    <w:rsid w:val="00935976"/>
    <w:rsid w:val="009359B1"/>
    <w:rsid w:val="009427BC"/>
    <w:rsid w:val="00944AAF"/>
    <w:rsid w:val="00947AB1"/>
    <w:rsid w:val="009679CF"/>
    <w:rsid w:val="00967FD6"/>
    <w:rsid w:val="0097090D"/>
    <w:rsid w:val="00972D2D"/>
    <w:rsid w:val="009762EC"/>
    <w:rsid w:val="00986DBB"/>
    <w:rsid w:val="0099151E"/>
    <w:rsid w:val="009A0091"/>
    <w:rsid w:val="009A017B"/>
    <w:rsid w:val="009A092D"/>
    <w:rsid w:val="009A19B2"/>
    <w:rsid w:val="009A64EB"/>
    <w:rsid w:val="009B7B12"/>
    <w:rsid w:val="009C7916"/>
    <w:rsid w:val="009D50C1"/>
    <w:rsid w:val="009D6723"/>
    <w:rsid w:val="009D7740"/>
    <w:rsid w:val="009E5375"/>
    <w:rsid w:val="009F00C9"/>
    <w:rsid w:val="009F1376"/>
    <w:rsid w:val="009F68EE"/>
    <w:rsid w:val="009F6F82"/>
    <w:rsid w:val="009F7B4B"/>
    <w:rsid w:val="00A2057E"/>
    <w:rsid w:val="00A2351B"/>
    <w:rsid w:val="00A4240D"/>
    <w:rsid w:val="00A43757"/>
    <w:rsid w:val="00A56104"/>
    <w:rsid w:val="00A659AA"/>
    <w:rsid w:val="00A72C58"/>
    <w:rsid w:val="00A74F53"/>
    <w:rsid w:val="00A8193A"/>
    <w:rsid w:val="00A84041"/>
    <w:rsid w:val="00A9011F"/>
    <w:rsid w:val="00A9398A"/>
    <w:rsid w:val="00AC73B1"/>
    <w:rsid w:val="00AE67AD"/>
    <w:rsid w:val="00AF0E7A"/>
    <w:rsid w:val="00AF34BC"/>
    <w:rsid w:val="00B10A4A"/>
    <w:rsid w:val="00B15CDD"/>
    <w:rsid w:val="00B160AD"/>
    <w:rsid w:val="00B17C21"/>
    <w:rsid w:val="00B234B9"/>
    <w:rsid w:val="00B41438"/>
    <w:rsid w:val="00B477E6"/>
    <w:rsid w:val="00B5001B"/>
    <w:rsid w:val="00B56EBD"/>
    <w:rsid w:val="00B609C7"/>
    <w:rsid w:val="00B75376"/>
    <w:rsid w:val="00B80FD4"/>
    <w:rsid w:val="00B84C05"/>
    <w:rsid w:val="00BA30B3"/>
    <w:rsid w:val="00BA4DCF"/>
    <w:rsid w:val="00BB3389"/>
    <w:rsid w:val="00BD7558"/>
    <w:rsid w:val="00BE518A"/>
    <w:rsid w:val="00BF6F9F"/>
    <w:rsid w:val="00BF7CD6"/>
    <w:rsid w:val="00C0288B"/>
    <w:rsid w:val="00C11E9A"/>
    <w:rsid w:val="00C128A1"/>
    <w:rsid w:val="00C16C24"/>
    <w:rsid w:val="00C30EBD"/>
    <w:rsid w:val="00C31ADA"/>
    <w:rsid w:val="00C36763"/>
    <w:rsid w:val="00C65EE1"/>
    <w:rsid w:val="00C8538B"/>
    <w:rsid w:val="00C92229"/>
    <w:rsid w:val="00CA3BDE"/>
    <w:rsid w:val="00CA778C"/>
    <w:rsid w:val="00CB6190"/>
    <w:rsid w:val="00CB72FF"/>
    <w:rsid w:val="00CC4257"/>
    <w:rsid w:val="00CC5A1C"/>
    <w:rsid w:val="00CD1A3F"/>
    <w:rsid w:val="00D24E4B"/>
    <w:rsid w:val="00D47054"/>
    <w:rsid w:val="00DA36C4"/>
    <w:rsid w:val="00DA5202"/>
    <w:rsid w:val="00DA59D4"/>
    <w:rsid w:val="00DB237D"/>
    <w:rsid w:val="00DB5CC7"/>
    <w:rsid w:val="00DC17FB"/>
    <w:rsid w:val="00DC6E0B"/>
    <w:rsid w:val="00DD287E"/>
    <w:rsid w:val="00DD5EE2"/>
    <w:rsid w:val="00DD60E5"/>
    <w:rsid w:val="00DD65FC"/>
    <w:rsid w:val="00DE1DE6"/>
    <w:rsid w:val="00DE2CFC"/>
    <w:rsid w:val="00DF1AEB"/>
    <w:rsid w:val="00E22DC3"/>
    <w:rsid w:val="00E51ED1"/>
    <w:rsid w:val="00E52C5D"/>
    <w:rsid w:val="00E64FB2"/>
    <w:rsid w:val="00E66CF4"/>
    <w:rsid w:val="00E71BB2"/>
    <w:rsid w:val="00E773B5"/>
    <w:rsid w:val="00E80981"/>
    <w:rsid w:val="00E8450B"/>
    <w:rsid w:val="00EA747E"/>
    <w:rsid w:val="00EC4624"/>
    <w:rsid w:val="00EC6B3E"/>
    <w:rsid w:val="00EE0187"/>
    <w:rsid w:val="00EE4FAA"/>
    <w:rsid w:val="00EF59F0"/>
    <w:rsid w:val="00F263B3"/>
    <w:rsid w:val="00F3678A"/>
    <w:rsid w:val="00F431C3"/>
    <w:rsid w:val="00F64162"/>
    <w:rsid w:val="00F732B7"/>
    <w:rsid w:val="00F77F7E"/>
    <w:rsid w:val="00F83E29"/>
    <w:rsid w:val="00F84554"/>
    <w:rsid w:val="00F92E51"/>
    <w:rsid w:val="00FA60EA"/>
    <w:rsid w:val="00FA6696"/>
    <w:rsid w:val="00FC2027"/>
    <w:rsid w:val="00FC30C9"/>
    <w:rsid w:val="00FC32DC"/>
    <w:rsid w:val="00FE15D6"/>
    <w:rsid w:val="00FF5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48"/>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2"/>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CB72FF"/>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042990">
      <w:bodyDiv w:val="1"/>
      <w:marLeft w:val="0"/>
      <w:marRight w:val="0"/>
      <w:marTop w:val="0"/>
      <w:marBottom w:val="0"/>
      <w:divBdr>
        <w:top w:val="none" w:sz="0" w:space="0" w:color="auto"/>
        <w:left w:val="none" w:sz="0" w:space="0" w:color="auto"/>
        <w:bottom w:val="none" w:sz="0" w:space="0" w:color="auto"/>
        <w:right w:val="none" w:sz="0" w:space="0" w:color="auto"/>
      </w:divBdr>
      <w:divsChild>
        <w:div w:id="763965184">
          <w:marLeft w:val="0"/>
          <w:marRight w:val="0"/>
          <w:marTop w:val="0"/>
          <w:marBottom w:val="0"/>
          <w:divBdr>
            <w:top w:val="none" w:sz="0" w:space="0" w:color="auto"/>
            <w:left w:val="none" w:sz="0" w:space="0" w:color="auto"/>
            <w:bottom w:val="none" w:sz="0" w:space="0" w:color="auto"/>
            <w:right w:val="none" w:sz="0" w:space="0" w:color="auto"/>
          </w:divBdr>
          <w:divsChild>
            <w:div w:id="1121611963">
              <w:marLeft w:val="0"/>
              <w:marRight w:val="0"/>
              <w:marTop w:val="0"/>
              <w:marBottom w:val="0"/>
              <w:divBdr>
                <w:top w:val="none" w:sz="0" w:space="0" w:color="auto"/>
                <w:left w:val="none" w:sz="0" w:space="0" w:color="auto"/>
                <w:bottom w:val="none" w:sz="0" w:space="0" w:color="auto"/>
                <w:right w:val="none" w:sz="0" w:space="0" w:color="auto"/>
              </w:divBdr>
            </w:div>
            <w:div w:id="1383870450">
              <w:marLeft w:val="0"/>
              <w:marRight w:val="0"/>
              <w:marTop w:val="0"/>
              <w:marBottom w:val="0"/>
              <w:divBdr>
                <w:top w:val="none" w:sz="0" w:space="0" w:color="auto"/>
                <w:left w:val="none" w:sz="0" w:space="0" w:color="auto"/>
                <w:bottom w:val="none" w:sz="0" w:space="0" w:color="auto"/>
                <w:right w:val="none" w:sz="0" w:space="0" w:color="auto"/>
              </w:divBdr>
              <w:divsChild>
                <w:div w:id="1303193738">
                  <w:marLeft w:val="0"/>
                  <w:marRight w:val="0"/>
                  <w:marTop w:val="0"/>
                  <w:marBottom w:val="0"/>
                  <w:divBdr>
                    <w:top w:val="none" w:sz="0" w:space="0" w:color="auto"/>
                    <w:left w:val="none" w:sz="0" w:space="0" w:color="auto"/>
                    <w:bottom w:val="none" w:sz="0" w:space="0" w:color="auto"/>
                    <w:right w:val="none" w:sz="0" w:space="0" w:color="auto"/>
                  </w:divBdr>
                  <w:divsChild>
                    <w:div w:id="14338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7088">
              <w:marLeft w:val="0"/>
              <w:marRight w:val="0"/>
              <w:marTop w:val="0"/>
              <w:marBottom w:val="0"/>
              <w:divBdr>
                <w:top w:val="none" w:sz="0" w:space="0" w:color="auto"/>
                <w:left w:val="none" w:sz="0" w:space="0" w:color="auto"/>
                <w:bottom w:val="none" w:sz="0" w:space="0" w:color="auto"/>
                <w:right w:val="none" w:sz="0" w:space="0" w:color="auto"/>
              </w:divBdr>
            </w:div>
          </w:divsChild>
        </w:div>
        <w:div w:id="55856972">
          <w:marLeft w:val="0"/>
          <w:marRight w:val="0"/>
          <w:marTop w:val="0"/>
          <w:marBottom w:val="0"/>
          <w:divBdr>
            <w:top w:val="none" w:sz="0" w:space="0" w:color="auto"/>
            <w:left w:val="none" w:sz="0" w:space="0" w:color="auto"/>
            <w:bottom w:val="none" w:sz="0" w:space="0" w:color="auto"/>
            <w:right w:val="none" w:sz="0" w:space="0" w:color="auto"/>
          </w:divBdr>
          <w:divsChild>
            <w:div w:id="989362978">
              <w:marLeft w:val="0"/>
              <w:marRight w:val="0"/>
              <w:marTop w:val="0"/>
              <w:marBottom w:val="0"/>
              <w:divBdr>
                <w:top w:val="none" w:sz="0" w:space="0" w:color="auto"/>
                <w:left w:val="none" w:sz="0" w:space="0" w:color="auto"/>
                <w:bottom w:val="none" w:sz="0" w:space="0" w:color="auto"/>
                <w:right w:val="none" w:sz="0" w:space="0" w:color="auto"/>
              </w:divBdr>
            </w:div>
            <w:div w:id="1339843906">
              <w:marLeft w:val="0"/>
              <w:marRight w:val="0"/>
              <w:marTop w:val="0"/>
              <w:marBottom w:val="0"/>
              <w:divBdr>
                <w:top w:val="none" w:sz="0" w:space="0" w:color="auto"/>
                <w:left w:val="none" w:sz="0" w:space="0" w:color="auto"/>
                <w:bottom w:val="none" w:sz="0" w:space="0" w:color="auto"/>
                <w:right w:val="none" w:sz="0" w:space="0" w:color="auto"/>
              </w:divBdr>
              <w:divsChild>
                <w:div w:id="1910115781">
                  <w:marLeft w:val="0"/>
                  <w:marRight w:val="0"/>
                  <w:marTop w:val="0"/>
                  <w:marBottom w:val="0"/>
                  <w:divBdr>
                    <w:top w:val="none" w:sz="0" w:space="0" w:color="auto"/>
                    <w:left w:val="none" w:sz="0" w:space="0" w:color="auto"/>
                    <w:bottom w:val="none" w:sz="0" w:space="0" w:color="auto"/>
                    <w:right w:val="none" w:sz="0" w:space="0" w:color="auto"/>
                  </w:divBdr>
                  <w:divsChild>
                    <w:div w:id="18438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8013">
              <w:marLeft w:val="0"/>
              <w:marRight w:val="0"/>
              <w:marTop w:val="0"/>
              <w:marBottom w:val="0"/>
              <w:divBdr>
                <w:top w:val="none" w:sz="0" w:space="0" w:color="auto"/>
                <w:left w:val="none" w:sz="0" w:space="0" w:color="auto"/>
                <w:bottom w:val="none" w:sz="0" w:space="0" w:color="auto"/>
                <w:right w:val="none" w:sz="0" w:space="0" w:color="auto"/>
              </w:divBdr>
            </w:div>
          </w:divsChild>
        </w:div>
        <w:div w:id="417989034">
          <w:marLeft w:val="0"/>
          <w:marRight w:val="0"/>
          <w:marTop w:val="0"/>
          <w:marBottom w:val="0"/>
          <w:divBdr>
            <w:top w:val="none" w:sz="0" w:space="0" w:color="auto"/>
            <w:left w:val="none" w:sz="0" w:space="0" w:color="auto"/>
            <w:bottom w:val="none" w:sz="0" w:space="0" w:color="auto"/>
            <w:right w:val="none" w:sz="0" w:space="0" w:color="auto"/>
          </w:divBdr>
          <w:divsChild>
            <w:div w:id="1861161000">
              <w:marLeft w:val="0"/>
              <w:marRight w:val="0"/>
              <w:marTop w:val="0"/>
              <w:marBottom w:val="0"/>
              <w:divBdr>
                <w:top w:val="none" w:sz="0" w:space="0" w:color="auto"/>
                <w:left w:val="none" w:sz="0" w:space="0" w:color="auto"/>
                <w:bottom w:val="none" w:sz="0" w:space="0" w:color="auto"/>
                <w:right w:val="none" w:sz="0" w:space="0" w:color="auto"/>
              </w:divBdr>
            </w:div>
            <w:div w:id="492183632">
              <w:marLeft w:val="0"/>
              <w:marRight w:val="0"/>
              <w:marTop w:val="0"/>
              <w:marBottom w:val="0"/>
              <w:divBdr>
                <w:top w:val="none" w:sz="0" w:space="0" w:color="auto"/>
                <w:left w:val="none" w:sz="0" w:space="0" w:color="auto"/>
                <w:bottom w:val="none" w:sz="0" w:space="0" w:color="auto"/>
                <w:right w:val="none" w:sz="0" w:space="0" w:color="auto"/>
              </w:divBdr>
              <w:divsChild>
                <w:div w:id="1298411504">
                  <w:marLeft w:val="0"/>
                  <w:marRight w:val="0"/>
                  <w:marTop w:val="0"/>
                  <w:marBottom w:val="0"/>
                  <w:divBdr>
                    <w:top w:val="none" w:sz="0" w:space="0" w:color="auto"/>
                    <w:left w:val="none" w:sz="0" w:space="0" w:color="auto"/>
                    <w:bottom w:val="none" w:sz="0" w:space="0" w:color="auto"/>
                    <w:right w:val="none" w:sz="0" w:space="0" w:color="auto"/>
                  </w:divBdr>
                  <w:divsChild>
                    <w:div w:id="17305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9330">
              <w:marLeft w:val="0"/>
              <w:marRight w:val="0"/>
              <w:marTop w:val="0"/>
              <w:marBottom w:val="0"/>
              <w:divBdr>
                <w:top w:val="none" w:sz="0" w:space="0" w:color="auto"/>
                <w:left w:val="none" w:sz="0" w:space="0" w:color="auto"/>
                <w:bottom w:val="none" w:sz="0" w:space="0" w:color="auto"/>
                <w:right w:val="none" w:sz="0" w:space="0" w:color="auto"/>
              </w:divBdr>
            </w:div>
          </w:divsChild>
        </w:div>
        <w:div w:id="1882012503">
          <w:marLeft w:val="0"/>
          <w:marRight w:val="0"/>
          <w:marTop w:val="0"/>
          <w:marBottom w:val="0"/>
          <w:divBdr>
            <w:top w:val="none" w:sz="0" w:space="0" w:color="auto"/>
            <w:left w:val="none" w:sz="0" w:space="0" w:color="auto"/>
            <w:bottom w:val="none" w:sz="0" w:space="0" w:color="auto"/>
            <w:right w:val="none" w:sz="0" w:space="0" w:color="auto"/>
          </w:divBdr>
          <w:divsChild>
            <w:div w:id="1857040797">
              <w:marLeft w:val="0"/>
              <w:marRight w:val="0"/>
              <w:marTop w:val="0"/>
              <w:marBottom w:val="0"/>
              <w:divBdr>
                <w:top w:val="none" w:sz="0" w:space="0" w:color="auto"/>
                <w:left w:val="none" w:sz="0" w:space="0" w:color="auto"/>
                <w:bottom w:val="none" w:sz="0" w:space="0" w:color="auto"/>
                <w:right w:val="none" w:sz="0" w:space="0" w:color="auto"/>
              </w:divBdr>
            </w:div>
            <w:div w:id="1245142064">
              <w:marLeft w:val="0"/>
              <w:marRight w:val="0"/>
              <w:marTop w:val="0"/>
              <w:marBottom w:val="0"/>
              <w:divBdr>
                <w:top w:val="none" w:sz="0" w:space="0" w:color="auto"/>
                <w:left w:val="none" w:sz="0" w:space="0" w:color="auto"/>
                <w:bottom w:val="none" w:sz="0" w:space="0" w:color="auto"/>
                <w:right w:val="none" w:sz="0" w:space="0" w:color="auto"/>
              </w:divBdr>
              <w:divsChild>
                <w:div w:id="486552485">
                  <w:marLeft w:val="0"/>
                  <w:marRight w:val="0"/>
                  <w:marTop w:val="0"/>
                  <w:marBottom w:val="0"/>
                  <w:divBdr>
                    <w:top w:val="none" w:sz="0" w:space="0" w:color="auto"/>
                    <w:left w:val="none" w:sz="0" w:space="0" w:color="auto"/>
                    <w:bottom w:val="none" w:sz="0" w:space="0" w:color="auto"/>
                    <w:right w:val="none" w:sz="0" w:space="0" w:color="auto"/>
                  </w:divBdr>
                  <w:divsChild>
                    <w:div w:id="16388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1211454596">
              <w:marLeft w:val="0"/>
              <w:marRight w:val="0"/>
              <w:marTop w:val="0"/>
              <w:marBottom w:val="0"/>
              <w:divBdr>
                <w:top w:val="none" w:sz="0" w:space="0" w:color="auto"/>
                <w:left w:val="none" w:sz="0" w:space="0" w:color="auto"/>
                <w:bottom w:val="none" w:sz="0" w:space="0" w:color="auto"/>
                <w:right w:val="none" w:sz="0" w:space="0" w:color="auto"/>
              </w:divBdr>
            </w:div>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27847056">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03833407">
      <w:bodyDiv w:val="1"/>
      <w:marLeft w:val="0"/>
      <w:marRight w:val="0"/>
      <w:marTop w:val="0"/>
      <w:marBottom w:val="0"/>
      <w:divBdr>
        <w:top w:val="none" w:sz="0" w:space="0" w:color="auto"/>
        <w:left w:val="none" w:sz="0" w:space="0" w:color="auto"/>
        <w:bottom w:val="none" w:sz="0" w:space="0" w:color="auto"/>
        <w:right w:val="none" w:sz="0" w:space="0" w:color="auto"/>
      </w:divBdr>
      <w:divsChild>
        <w:div w:id="483008865">
          <w:marLeft w:val="0"/>
          <w:marRight w:val="0"/>
          <w:marTop w:val="0"/>
          <w:marBottom w:val="0"/>
          <w:divBdr>
            <w:top w:val="none" w:sz="0" w:space="0" w:color="auto"/>
            <w:left w:val="none" w:sz="0" w:space="0" w:color="auto"/>
            <w:bottom w:val="none" w:sz="0" w:space="0" w:color="auto"/>
            <w:right w:val="none" w:sz="0" w:space="0" w:color="auto"/>
          </w:divBdr>
          <w:divsChild>
            <w:div w:id="1184518457">
              <w:marLeft w:val="0"/>
              <w:marRight w:val="0"/>
              <w:marTop w:val="0"/>
              <w:marBottom w:val="0"/>
              <w:divBdr>
                <w:top w:val="none" w:sz="0" w:space="0" w:color="auto"/>
                <w:left w:val="none" w:sz="0" w:space="0" w:color="auto"/>
                <w:bottom w:val="none" w:sz="0" w:space="0" w:color="auto"/>
                <w:right w:val="none" w:sz="0" w:space="0" w:color="auto"/>
              </w:divBdr>
            </w:div>
            <w:div w:id="208617408">
              <w:marLeft w:val="0"/>
              <w:marRight w:val="0"/>
              <w:marTop w:val="0"/>
              <w:marBottom w:val="0"/>
              <w:divBdr>
                <w:top w:val="none" w:sz="0" w:space="0" w:color="auto"/>
                <w:left w:val="none" w:sz="0" w:space="0" w:color="auto"/>
                <w:bottom w:val="none" w:sz="0" w:space="0" w:color="auto"/>
                <w:right w:val="none" w:sz="0" w:space="0" w:color="auto"/>
              </w:divBdr>
              <w:divsChild>
                <w:div w:id="1218123728">
                  <w:marLeft w:val="0"/>
                  <w:marRight w:val="0"/>
                  <w:marTop w:val="0"/>
                  <w:marBottom w:val="0"/>
                  <w:divBdr>
                    <w:top w:val="none" w:sz="0" w:space="0" w:color="auto"/>
                    <w:left w:val="none" w:sz="0" w:space="0" w:color="auto"/>
                    <w:bottom w:val="none" w:sz="0" w:space="0" w:color="auto"/>
                    <w:right w:val="none" w:sz="0" w:space="0" w:color="auto"/>
                  </w:divBdr>
                  <w:divsChild>
                    <w:div w:id="7135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21077">
              <w:marLeft w:val="0"/>
              <w:marRight w:val="0"/>
              <w:marTop w:val="0"/>
              <w:marBottom w:val="0"/>
              <w:divBdr>
                <w:top w:val="none" w:sz="0" w:space="0" w:color="auto"/>
                <w:left w:val="none" w:sz="0" w:space="0" w:color="auto"/>
                <w:bottom w:val="none" w:sz="0" w:space="0" w:color="auto"/>
                <w:right w:val="none" w:sz="0" w:space="0" w:color="auto"/>
              </w:divBdr>
            </w:div>
          </w:divsChild>
        </w:div>
        <w:div w:id="1583833837">
          <w:marLeft w:val="0"/>
          <w:marRight w:val="0"/>
          <w:marTop w:val="0"/>
          <w:marBottom w:val="0"/>
          <w:divBdr>
            <w:top w:val="none" w:sz="0" w:space="0" w:color="auto"/>
            <w:left w:val="none" w:sz="0" w:space="0" w:color="auto"/>
            <w:bottom w:val="none" w:sz="0" w:space="0" w:color="auto"/>
            <w:right w:val="none" w:sz="0" w:space="0" w:color="auto"/>
          </w:divBdr>
          <w:divsChild>
            <w:div w:id="2109081975">
              <w:marLeft w:val="0"/>
              <w:marRight w:val="0"/>
              <w:marTop w:val="0"/>
              <w:marBottom w:val="0"/>
              <w:divBdr>
                <w:top w:val="none" w:sz="0" w:space="0" w:color="auto"/>
                <w:left w:val="none" w:sz="0" w:space="0" w:color="auto"/>
                <w:bottom w:val="none" w:sz="0" w:space="0" w:color="auto"/>
                <w:right w:val="none" w:sz="0" w:space="0" w:color="auto"/>
              </w:divBdr>
            </w:div>
            <w:div w:id="1290819213">
              <w:marLeft w:val="0"/>
              <w:marRight w:val="0"/>
              <w:marTop w:val="0"/>
              <w:marBottom w:val="0"/>
              <w:divBdr>
                <w:top w:val="none" w:sz="0" w:space="0" w:color="auto"/>
                <w:left w:val="none" w:sz="0" w:space="0" w:color="auto"/>
                <w:bottom w:val="none" w:sz="0" w:space="0" w:color="auto"/>
                <w:right w:val="none" w:sz="0" w:space="0" w:color="auto"/>
              </w:divBdr>
              <w:divsChild>
                <w:div w:id="971641212">
                  <w:marLeft w:val="0"/>
                  <w:marRight w:val="0"/>
                  <w:marTop w:val="0"/>
                  <w:marBottom w:val="0"/>
                  <w:divBdr>
                    <w:top w:val="none" w:sz="0" w:space="0" w:color="auto"/>
                    <w:left w:val="none" w:sz="0" w:space="0" w:color="auto"/>
                    <w:bottom w:val="none" w:sz="0" w:space="0" w:color="auto"/>
                    <w:right w:val="none" w:sz="0" w:space="0" w:color="auto"/>
                  </w:divBdr>
                  <w:divsChild>
                    <w:div w:id="8220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3576">
              <w:marLeft w:val="0"/>
              <w:marRight w:val="0"/>
              <w:marTop w:val="0"/>
              <w:marBottom w:val="0"/>
              <w:divBdr>
                <w:top w:val="none" w:sz="0" w:space="0" w:color="auto"/>
                <w:left w:val="none" w:sz="0" w:space="0" w:color="auto"/>
                <w:bottom w:val="none" w:sz="0" w:space="0" w:color="auto"/>
                <w:right w:val="none" w:sz="0" w:space="0" w:color="auto"/>
              </w:divBdr>
            </w:div>
          </w:divsChild>
        </w:div>
        <w:div w:id="2031758893">
          <w:marLeft w:val="0"/>
          <w:marRight w:val="0"/>
          <w:marTop w:val="0"/>
          <w:marBottom w:val="0"/>
          <w:divBdr>
            <w:top w:val="none" w:sz="0" w:space="0" w:color="auto"/>
            <w:left w:val="none" w:sz="0" w:space="0" w:color="auto"/>
            <w:bottom w:val="none" w:sz="0" w:space="0" w:color="auto"/>
            <w:right w:val="none" w:sz="0" w:space="0" w:color="auto"/>
          </w:divBdr>
          <w:divsChild>
            <w:div w:id="384911845">
              <w:marLeft w:val="0"/>
              <w:marRight w:val="0"/>
              <w:marTop w:val="0"/>
              <w:marBottom w:val="0"/>
              <w:divBdr>
                <w:top w:val="none" w:sz="0" w:space="0" w:color="auto"/>
                <w:left w:val="none" w:sz="0" w:space="0" w:color="auto"/>
                <w:bottom w:val="none" w:sz="0" w:space="0" w:color="auto"/>
                <w:right w:val="none" w:sz="0" w:space="0" w:color="auto"/>
              </w:divBdr>
            </w:div>
            <w:div w:id="986475269">
              <w:marLeft w:val="0"/>
              <w:marRight w:val="0"/>
              <w:marTop w:val="0"/>
              <w:marBottom w:val="0"/>
              <w:divBdr>
                <w:top w:val="none" w:sz="0" w:space="0" w:color="auto"/>
                <w:left w:val="none" w:sz="0" w:space="0" w:color="auto"/>
                <w:bottom w:val="none" w:sz="0" w:space="0" w:color="auto"/>
                <w:right w:val="none" w:sz="0" w:space="0" w:color="auto"/>
              </w:divBdr>
              <w:divsChild>
                <w:div w:id="2084451937">
                  <w:marLeft w:val="0"/>
                  <w:marRight w:val="0"/>
                  <w:marTop w:val="0"/>
                  <w:marBottom w:val="0"/>
                  <w:divBdr>
                    <w:top w:val="none" w:sz="0" w:space="0" w:color="auto"/>
                    <w:left w:val="none" w:sz="0" w:space="0" w:color="auto"/>
                    <w:bottom w:val="none" w:sz="0" w:space="0" w:color="auto"/>
                    <w:right w:val="none" w:sz="0" w:space="0" w:color="auto"/>
                  </w:divBdr>
                  <w:divsChild>
                    <w:div w:id="197317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276">
              <w:marLeft w:val="0"/>
              <w:marRight w:val="0"/>
              <w:marTop w:val="0"/>
              <w:marBottom w:val="0"/>
              <w:divBdr>
                <w:top w:val="none" w:sz="0" w:space="0" w:color="auto"/>
                <w:left w:val="none" w:sz="0" w:space="0" w:color="auto"/>
                <w:bottom w:val="none" w:sz="0" w:space="0" w:color="auto"/>
                <w:right w:val="none" w:sz="0" w:space="0" w:color="auto"/>
              </w:divBdr>
            </w:div>
          </w:divsChild>
        </w:div>
        <w:div w:id="1288853201">
          <w:marLeft w:val="0"/>
          <w:marRight w:val="0"/>
          <w:marTop w:val="0"/>
          <w:marBottom w:val="0"/>
          <w:divBdr>
            <w:top w:val="none" w:sz="0" w:space="0" w:color="auto"/>
            <w:left w:val="none" w:sz="0" w:space="0" w:color="auto"/>
            <w:bottom w:val="none" w:sz="0" w:space="0" w:color="auto"/>
            <w:right w:val="none" w:sz="0" w:space="0" w:color="auto"/>
          </w:divBdr>
          <w:divsChild>
            <w:div w:id="2112580030">
              <w:marLeft w:val="0"/>
              <w:marRight w:val="0"/>
              <w:marTop w:val="0"/>
              <w:marBottom w:val="0"/>
              <w:divBdr>
                <w:top w:val="none" w:sz="0" w:space="0" w:color="auto"/>
                <w:left w:val="none" w:sz="0" w:space="0" w:color="auto"/>
                <w:bottom w:val="none" w:sz="0" w:space="0" w:color="auto"/>
                <w:right w:val="none" w:sz="0" w:space="0" w:color="auto"/>
              </w:divBdr>
            </w:div>
            <w:div w:id="1191258035">
              <w:marLeft w:val="0"/>
              <w:marRight w:val="0"/>
              <w:marTop w:val="0"/>
              <w:marBottom w:val="0"/>
              <w:divBdr>
                <w:top w:val="none" w:sz="0" w:space="0" w:color="auto"/>
                <w:left w:val="none" w:sz="0" w:space="0" w:color="auto"/>
                <w:bottom w:val="none" w:sz="0" w:space="0" w:color="auto"/>
                <w:right w:val="none" w:sz="0" w:space="0" w:color="auto"/>
              </w:divBdr>
              <w:divsChild>
                <w:div w:id="252594573">
                  <w:marLeft w:val="0"/>
                  <w:marRight w:val="0"/>
                  <w:marTop w:val="0"/>
                  <w:marBottom w:val="0"/>
                  <w:divBdr>
                    <w:top w:val="none" w:sz="0" w:space="0" w:color="auto"/>
                    <w:left w:val="none" w:sz="0" w:space="0" w:color="auto"/>
                    <w:bottom w:val="none" w:sz="0" w:space="0" w:color="auto"/>
                    <w:right w:val="none" w:sz="0" w:space="0" w:color="auto"/>
                  </w:divBdr>
                  <w:divsChild>
                    <w:div w:id="8660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896090">
      <w:bodyDiv w:val="1"/>
      <w:marLeft w:val="0"/>
      <w:marRight w:val="0"/>
      <w:marTop w:val="0"/>
      <w:marBottom w:val="0"/>
      <w:divBdr>
        <w:top w:val="none" w:sz="0" w:space="0" w:color="auto"/>
        <w:left w:val="none" w:sz="0" w:space="0" w:color="auto"/>
        <w:bottom w:val="none" w:sz="0" w:space="0" w:color="auto"/>
        <w:right w:val="none" w:sz="0" w:space="0" w:color="auto"/>
      </w:divBdr>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199392091">
      <w:bodyDiv w:val="1"/>
      <w:marLeft w:val="0"/>
      <w:marRight w:val="0"/>
      <w:marTop w:val="0"/>
      <w:marBottom w:val="0"/>
      <w:divBdr>
        <w:top w:val="none" w:sz="0" w:space="0" w:color="auto"/>
        <w:left w:val="none" w:sz="0" w:space="0" w:color="auto"/>
        <w:bottom w:val="none" w:sz="0" w:space="0" w:color="auto"/>
        <w:right w:val="none" w:sz="0" w:space="0" w:color="auto"/>
      </w:divBdr>
    </w:div>
    <w:div w:id="1296721604">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707947898">
      <w:bodyDiv w:val="1"/>
      <w:marLeft w:val="0"/>
      <w:marRight w:val="0"/>
      <w:marTop w:val="0"/>
      <w:marBottom w:val="0"/>
      <w:divBdr>
        <w:top w:val="none" w:sz="0" w:space="0" w:color="auto"/>
        <w:left w:val="none" w:sz="0" w:space="0" w:color="auto"/>
        <w:bottom w:val="none" w:sz="0" w:space="0" w:color="auto"/>
        <w:right w:val="none" w:sz="0" w:space="0" w:color="auto"/>
      </w:divBdr>
      <w:divsChild>
        <w:div w:id="497768638">
          <w:marLeft w:val="0"/>
          <w:marRight w:val="0"/>
          <w:marTop w:val="0"/>
          <w:marBottom w:val="0"/>
          <w:divBdr>
            <w:top w:val="none" w:sz="0" w:space="0" w:color="auto"/>
            <w:left w:val="none" w:sz="0" w:space="0" w:color="auto"/>
            <w:bottom w:val="none" w:sz="0" w:space="0" w:color="auto"/>
            <w:right w:val="none" w:sz="0" w:space="0" w:color="auto"/>
          </w:divBdr>
          <w:divsChild>
            <w:div w:id="93786134">
              <w:marLeft w:val="0"/>
              <w:marRight w:val="0"/>
              <w:marTop w:val="0"/>
              <w:marBottom w:val="0"/>
              <w:divBdr>
                <w:top w:val="none" w:sz="0" w:space="0" w:color="auto"/>
                <w:left w:val="none" w:sz="0" w:space="0" w:color="auto"/>
                <w:bottom w:val="none" w:sz="0" w:space="0" w:color="auto"/>
                <w:right w:val="none" w:sz="0" w:space="0" w:color="auto"/>
              </w:divBdr>
            </w:div>
            <w:div w:id="1468820523">
              <w:marLeft w:val="0"/>
              <w:marRight w:val="0"/>
              <w:marTop w:val="0"/>
              <w:marBottom w:val="0"/>
              <w:divBdr>
                <w:top w:val="none" w:sz="0" w:space="0" w:color="auto"/>
                <w:left w:val="none" w:sz="0" w:space="0" w:color="auto"/>
                <w:bottom w:val="none" w:sz="0" w:space="0" w:color="auto"/>
                <w:right w:val="none" w:sz="0" w:space="0" w:color="auto"/>
              </w:divBdr>
              <w:divsChild>
                <w:div w:id="1032807663">
                  <w:marLeft w:val="0"/>
                  <w:marRight w:val="0"/>
                  <w:marTop w:val="0"/>
                  <w:marBottom w:val="0"/>
                  <w:divBdr>
                    <w:top w:val="none" w:sz="0" w:space="0" w:color="auto"/>
                    <w:left w:val="none" w:sz="0" w:space="0" w:color="auto"/>
                    <w:bottom w:val="none" w:sz="0" w:space="0" w:color="auto"/>
                    <w:right w:val="none" w:sz="0" w:space="0" w:color="auto"/>
                  </w:divBdr>
                  <w:divsChild>
                    <w:div w:id="4584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49901">
              <w:marLeft w:val="0"/>
              <w:marRight w:val="0"/>
              <w:marTop w:val="0"/>
              <w:marBottom w:val="0"/>
              <w:divBdr>
                <w:top w:val="none" w:sz="0" w:space="0" w:color="auto"/>
                <w:left w:val="none" w:sz="0" w:space="0" w:color="auto"/>
                <w:bottom w:val="none" w:sz="0" w:space="0" w:color="auto"/>
                <w:right w:val="none" w:sz="0" w:space="0" w:color="auto"/>
              </w:divBdr>
            </w:div>
          </w:divsChild>
        </w:div>
        <w:div w:id="1945922341">
          <w:marLeft w:val="0"/>
          <w:marRight w:val="0"/>
          <w:marTop w:val="0"/>
          <w:marBottom w:val="0"/>
          <w:divBdr>
            <w:top w:val="none" w:sz="0" w:space="0" w:color="auto"/>
            <w:left w:val="none" w:sz="0" w:space="0" w:color="auto"/>
            <w:bottom w:val="none" w:sz="0" w:space="0" w:color="auto"/>
            <w:right w:val="none" w:sz="0" w:space="0" w:color="auto"/>
          </w:divBdr>
          <w:divsChild>
            <w:div w:id="1238054042">
              <w:marLeft w:val="0"/>
              <w:marRight w:val="0"/>
              <w:marTop w:val="0"/>
              <w:marBottom w:val="0"/>
              <w:divBdr>
                <w:top w:val="none" w:sz="0" w:space="0" w:color="auto"/>
                <w:left w:val="none" w:sz="0" w:space="0" w:color="auto"/>
                <w:bottom w:val="none" w:sz="0" w:space="0" w:color="auto"/>
                <w:right w:val="none" w:sz="0" w:space="0" w:color="auto"/>
              </w:divBdr>
            </w:div>
            <w:div w:id="358094377">
              <w:marLeft w:val="0"/>
              <w:marRight w:val="0"/>
              <w:marTop w:val="0"/>
              <w:marBottom w:val="0"/>
              <w:divBdr>
                <w:top w:val="none" w:sz="0" w:space="0" w:color="auto"/>
                <w:left w:val="none" w:sz="0" w:space="0" w:color="auto"/>
                <w:bottom w:val="none" w:sz="0" w:space="0" w:color="auto"/>
                <w:right w:val="none" w:sz="0" w:space="0" w:color="auto"/>
              </w:divBdr>
              <w:divsChild>
                <w:div w:id="1636180401">
                  <w:marLeft w:val="0"/>
                  <w:marRight w:val="0"/>
                  <w:marTop w:val="0"/>
                  <w:marBottom w:val="0"/>
                  <w:divBdr>
                    <w:top w:val="none" w:sz="0" w:space="0" w:color="auto"/>
                    <w:left w:val="none" w:sz="0" w:space="0" w:color="auto"/>
                    <w:bottom w:val="none" w:sz="0" w:space="0" w:color="auto"/>
                    <w:right w:val="none" w:sz="0" w:space="0" w:color="auto"/>
                  </w:divBdr>
                  <w:divsChild>
                    <w:div w:id="3771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3531">
              <w:marLeft w:val="0"/>
              <w:marRight w:val="0"/>
              <w:marTop w:val="0"/>
              <w:marBottom w:val="0"/>
              <w:divBdr>
                <w:top w:val="none" w:sz="0" w:space="0" w:color="auto"/>
                <w:left w:val="none" w:sz="0" w:space="0" w:color="auto"/>
                <w:bottom w:val="none" w:sz="0" w:space="0" w:color="auto"/>
                <w:right w:val="none" w:sz="0" w:space="0" w:color="auto"/>
              </w:divBdr>
            </w:div>
          </w:divsChild>
        </w:div>
        <w:div w:id="85466235">
          <w:marLeft w:val="0"/>
          <w:marRight w:val="0"/>
          <w:marTop w:val="0"/>
          <w:marBottom w:val="0"/>
          <w:divBdr>
            <w:top w:val="none" w:sz="0" w:space="0" w:color="auto"/>
            <w:left w:val="none" w:sz="0" w:space="0" w:color="auto"/>
            <w:bottom w:val="none" w:sz="0" w:space="0" w:color="auto"/>
            <w:right w:val="none" w:sz="0" w:space="0" w:color="auto"/>
          </w:divBdr>
          <w:divsChild>
            <w:div w:id="1330209854">
              <w:marLeft w:val="0"/>
              <w:marRight w:val="0"/>
              <w:marTop w:val="0"/>
              <w:marBottom w:val="0"/>
              <w:divBdr>
                <w:top w:val="none" w:sz="0" w:space="0" w:color="auto"/>
                <w:left w:val="none" w:sz="0" w:space="0" w:color="auto"/>
                <w:bottom w:val="none" w:sz="0" w:space="0" w:color="auto"/>
                <w:right w:val="none" w:sz="0" w:space="0" w:color="auto"/>
              </w:divBdr>
            </w:div>
            <w:div w:id="758983903">
              <w:marLeft w:val="0"/>
              <w:marRight w:val="0"/>
              <w:marTop w:val="0"/>
              <w:marBottom w:val="0"/>
              <w:divBdr>
                <w:top w:val="none" w:sz="0" w:space="0" w:color="auto"/>
                <w:left w:val="none" w:sz="0" w:space="0" w:color="auto"/>
                <w:bottom w:val="none" w:sz="0" w:space="0" w:color="auto"/>
                <w:right w:val="none" w:sz="0" w:space="0" w:color="auto"/>
              </w:divBdr>
              <w:divsChild>
                <w:div w:id="287398649">
                  <w:marLeft w:val="0"/>
                  <w:marRight w:val="0"/>
                  <w:marTop w:val="0"/>
                  <w:marBottom w:val="0"/>
                  <w:divBdr>
                    <w:top w:val="none" w:sz="0" w:space="0" w:color="auto"/>
                    <w:left w:val="none" w:sz="0" w:space="0" w:color="auto"/>
                    <w:bottom w:val="none" w:sz="0" w:space="0" w:color="auto"/>
                    <w:right w:val="none" w:sz="0" w:space="0" w:color="auto"/>
                  </w:divBdr>
                  <w:divsChild>
                    <w:div w:id="111112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3947">
              <w:marLeft w:val="0"/>
              <w:marRight w:val="0"/>
              <w:marTop w:val="0"/>
              <w:marBottom w:val="0"/>
              <w:divBdr>
                <w:top w:val="none" w:sz="0" w:space="0" w:color="auto"/>
                <w:left w:val="none" w:sz="0" w:space="0" w:color="auto"/>
                <w:bottom w:val="none" w:sz="0" w:space="0" w:color="auto"/>
                <w:right w:val="none" w:sz="0" w:space="0" w:color="auto"/>
              </w:divBdr>
            </w:div>
          </w:divsChild>
        </w:div>
        <w:div w:id="6248734">
          <w:marLeft w:val="0"/>
          <w:marRight w:val="0"/>
          <w:marTop w:val="0"/>
          <w:marBottom w:val="0"/>
          <w:divBdr>
            <w:top w:val="none" w:sz="0" w:space="0" w:color="auto"/>
            <w:left w:val="none" w:sz="0" w:space="0" w:color="auto"/>
            <w:bottom w:val="none" w:sz="0" w:space="0" w:color="auto"/>
            <w:right w:val="none" w:sz="0" w:space="0" w:color="auto"/>
          </w:divBdr>
          <w:divsChild>
            <w:div w:id="773478805">
              <w:marLeft w:val="0"/>
              <w:marRight w:val="0"/>
              <w:marTop w:val="0"/>
              <w:marBottom w:val="0"/>
              <w:divBdr>
                <w:top w:val="none" w:sz="0" w:space="0" w:color="auto"/>
                <w:left w:val="none" w:sz="0" w:space="0" w:color="auto"/>
                <w:bottom w:val="none" w:sz="0" w:space="0" w:color="auto"/>
                <w:right w:val="none" w:sz="0" w:space="0" w:color="auto"/>
              </w:divBdr>
            </w:div>
            <w:div w:id="1050152237">
              <w:marLeft w:val="0"/>
              <w:marRight w:val="0"/>
              <w:marTop w:val="0"/>
              <w:marBottom w:val="0"/>
              <w:divBdr>
                <w:top w:val="none" w:sz="0" w:space="0" w:color="auto"/>
                <w:left w:val="none" w:sz="0" w:space="0" w:color="auto"/>
                <w:bottom w:val="none" w:sz="0" w:space="0" w:color="auto"/>
                <w:right w:val="none" w:sz="0" w:space="0" w:color="auto"/>
              </w:divBdr>
              <w:divsChild>
                <w:div w:id="1015307232">
                  <w:marLeft w:val="0"/>
                  <w:marRight w:val="0"/>
                  <w:marTop w:val="0"/>
                  <w:marBottom w:val="0"/>
                  <w:divBdr>
                    <w:top w:val="none" w:sz="0" w:space="0" w:color="auto"/>
                    <w:left w:val="none" w:sz="0" w:space="0" w:color="auto"/>
                    <w:bottom w:val="none" w:sz="0" w:space="0" w:color="auto"/>
                    <w:right w:val="none" w:sz="0" w:space="0" w:color="auto"/>
                  </w:divBdr>
                  <w:divsChild>
                    <w:div w:id="11465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81417135">
      <w:bodyDiv w:val="1"/>
      <w:marLeft w:val="0"/>
      <w:marRight w:val="0"/>
      <w:marTop w:val="0"/>
      <w:marBottom w:val="0"/>
      <w:divBdr>
        <w:top w:val="none" w:sz="0" w:space="0" w:color="auto"/>
        <w:left w:val="none" w:sz="0" w:space="0" w:color="auto"/>
        <w:bottom w:val="none" w:sz="0" w:space="0" w:color="auto"/>
        <w:right w:val="none" w:sz="0" w:space="0" w:color="auto"/>
      </w:divBdr>
      <w:divsChild>
        <w:div w:id="924220517">
          <w:marLeft w:val="0"/>
          <w:marRight w:val="0"/>
          <w:marTop w:val="0"/>
          <w:marBottom w:val="0"/>
          <w:divBdr>
            <w:top w:val="none" w:sz="0" w:space="0" w:color="auto"/>
            <w:left w:val="none" w:sz="0" w:space="0" w:color="auto"/>
            <w:bottom w:val="none" w:sz="0" w:space="0" w:color="auto"/>
            <w:right w:val="none" w:sz="0" w:space="0" w:color="auto"/>
          </w:divBdr>
          <w:divsChild>
            <w:div w:id="1078795634">
              <w:marLeft w:val="0"/>
              <w:marRight w:val="0"/>
              <w:marTop w:val="0"/>
              <w:marBottom w:val="0"/>
              <w:divBdr>
                <w:top w:val="none" w:sz="0" w:space="0" w:color="auto"/>
                <w:left w:val="none" w:sz="0" w:space="0" w:color="auto"/>
                <w:bottom w:val="none" w:sz="0" w:space="0" w:color="auto"/>
                <w:right w:val="none" w:sz="0" w:space="0" w:color="auto"/>
              </w:divBdr>
            </w:div>
            <w:div w:id="80757317">
              <w:marLeft w:val="0"/>
              <w:marRight w:val="0"/>
              <w:marTop w:val="0"/>
              <w:marBottom w:val="0"/>
              <w:divBdr>
                <w:top w:val="none" w:sz="0" w:space="0" w:color="auto"/>
                <w:left w:val="none" w:sz="0" w:space="0" w:color="auto"/>
                <w:bottom w:val="none" w:sz="0" w:space="0" w:color="auto"/>
                <w:right w:val="none" w:sz="0" w:space="0" w:color="auto"/>
              </w:divBdr>
              <w:divsChild>
                <w:div w:id="915674350">
                  <w:marLeft w:val="0"/>
                  <w:marRight w:val="0"/>
                  <w:marTop w:val="0"/>
                  <w:marBottom w:val="0"/>
                  <w:divBdr>
                    <w:top w:val="none" w:sz="0" w:space="0" w:color="auto"/>
                    <w:left w:val="none" w:sz="0" w:space="0" w:color="auto"/>
                    <w:bottom w:val="none" w:sz="0" w:space="0" w:color="auto"/>
                    <w:right w:val="none" w:sz="0" w:space="0" w:color="auto"/>
                  </w:divBdr>
                  <w:divsChild>
                    <w:div w:id="10787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3438">
              <w:marLeft w:val="0"/>
              <w:marRight w:val="0"/>
              <w:marTop w:val="0"/>
              <w:marBottom w:val="0"/>
              <w:divBdr>
                <w:top w:val="none" w:sz="0" w:space="0" w:color="auto"/>
                <w:left w:val="none" w:sz="0" w:space="0" w:color="auto"/>
                <w:bottom w:val="none" w:sz="0" w:space="0" w:color="auto"/>
                <w:right w:val="none" w:sz="0" w:space="0" w:color="auto"/>
              </w:divBdr>
            </w:div>
          </w:divsChild>
        </w:div>
        <w:div w:id="813986621">
          <w:marLeft w:val="0"/>
          <w:marRight w:val="0"/>
          <w:marTop w:val="0"/>
          <w:marBottom w:val="0"/>
          <w:divBdr>
            <w:top w:val="none" w:sz="0" w:space="0" w:color="auto"/>
            <w:left w:val="none" w:sz="0" w:space="0" w:color="auto"/>
            <w:bottom w:val="none" w:sz="0" w:space="0" w:color="auto"/>
            <w:right w:val="none" w:sz="0" w:space="0" w:color="auto"/>
          </w:divBdr>
          <w:divsChild>
            <w:div w:id="196890115">
              <w:marLeft w:val="0"/>
              <w:marRight w:val="0"/>
              <w:marTop w:val="0"/>
              <w:marBottom w:val="0"/>
              <w:divBdr>
                <w:top w:val="none" w:sz="0" w:space="0" w:color="auto"/>
                <w:left w:val="none" w:sz="0" w:space="0" w:color="auto"/>
                <w:bottom w:val="none" w:sz="0" w:space="0" w:color="auto"/>
                <w:right w:val="none" w:sz="0" w:space="0" w:color="auto"/>
              </w:divBdr>
            </w:div>
            <w:div w:id="953055883">
              <w:marLeft w:val="0"/>
              <w:marRight w:val="0"/>
              <w:marTop w:val="0"/>
              <w:marBottom w:val="0"/>
              <w:divBdr>
                <w:top w:val="none" w:sz="0" w:space="0" w:color="auto"/>
                <w:left w:val="none" w:sz="0" w:space="0" w:color="auto"/>
                <w:bottom w:val="none" w:sz="0" w:space="0" w:color="auto"/>
                <w:right w:val="none" w:sz="0" w:space="0" w:color="auto"/>
              </w:divBdr>
              <w:divsChild>
                <w:div w:id="1882010058">
                  <w:marLeft w:val="0"/>
                  <w:marRight w:val="0"/>
                  <w:marTop w:val="0"/>
                  <w:marBottom w:val="0"/>
                  <w:divBdr>
                    <w:top w:val="none" w:sz="0" w:space="0" w:color="auto"/>
                    <w:left w:val="none" w:sz="0" w:space="0" w:color="auto"/>
                    <w:bottom w:val="none" w:sz="0" w:space="0" w:color="auto"/>
                    <w:right w:val="none" w:sz="0" w:space="0" w:color="auto"/>
                  </w:divBdr>
                  <w:divsChild>
                    <w:div w:id="15306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5246">
              <w:marLeft w:val="0"/>
              <w:marRight w:val="0"/>
              <w:marTop w:val="0"/>
              <w:marBottom w:val="0"/>
              <w:divBdr>
                <w:top w:val="none" w:sz="0" w:space="0" w:color="auto"/>
                <w:left w:val="none" w:sz="0" w:space="0" w:color="auto"/>
                <w:bottom w:val="none" w:sz="0" w:space="0" w:color="auto"/>
                <w:right w:val="none" w:sz="0" w:space="0" w:color="auto"/>
              </w:divBdr>
            </w:div>
          </w:divsChild>
        </w:div>
        <w:div w:id="1862234765">
          <w:marLeft w:val="0"/>
          <w:marRight w:val="0"/>
          <w:marTop w:val="0"/>
          <w:marBottom w:val="0"/>
          <w:divBdr>
            <w:top w:val="none" w:sz="0" w:space="0" w:color="auto"/>
            <w:left w:val="none" w:sz="0" w:space="0" w:color="auto"/>
            <w:bottom w:val="none" w:sz="0" w:space="0" w:color="auto"/>
            <w:right w:val="none" w:sz="0" w:space="0" w:color="auto"/>
          </w:divBdr>
          <w:divsChild>
            <w:div w:id="834340346">
              <w:marLeft w:val="0"/>
              <w:marRight w:val="0"/>
              <w:marTop w:val="0"/>
              <w:marBottom w:val="0"/>
              <w:divBdr>
                <w:top w:val="none" w:sz="0" w:space="0" w:color="auto"/>
                <w:left w:val="none" w:sz="0" w:space="0" w:color="auto"/>
                <w:bottom w:val="none" w:sz="0" w:space="0" w:color="auto"/>
                <w:right w:val="none" w:sz="0" w:space="0" w:color="auto"/>
              </w:divBdr>
            </w:div>
            <w:div w:id="1642618000">
              <w:marLeft w:val="0"/>
              <w:marRight w:val="0"/>
              <w:marTop w:val="0"/>
              <w:marBottom w:val="0"/>
              <w:divBdr>
                <w:top w:val="none" w:sz="0" w:space="0" w:color="auto"/>
                <w:left w:val="none" w:sz="0" w:space="0" w:color="auto"/>
                <w:bottom w:val="none" w:sz="0" w:space="0" w:color="auto"/>
                <w:right w:val="none" w:sz="0" w:space="0" w:color="auto"/>
              </w:divBdr>
              <w:divsChild>
                <w:div w:id="1251355623">
                  <w:marLeft w:val="0"/>
                  <w:marRight w:val="0"/>
                  <w:marTop w:val="0"/>
                  <w:marBottom w:val="0"/>
                  <w:divBdr>
                    <w:top w:val="none" w:sz="0" w:space="0" w:color="auto"/>
                    <w:left w:val="none" w:sz="0" w:space="0" w:color="auto"/>
                    <w:bottom w:val="none" w:sz="0" w:space="0" w:color="auto"/>
                    <w:right w:val="none" w:sz="0" w:space="0" w:color="auto"/>
                  </w:divBdr>
                  <w:divsChild>
                    <w:div w:id="14253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3839">
              <w:marLeft w:val="0"/>
              <w:marRight w:val="0"/>
              <w:marTop w:val="0"/>
              <w:marBottom w:val="0"/>
              <w:divBdr>
                <w:top w:val="none" w:sz="0" w:space="0" w:color="auto"/>
                <w:left w:val="none" w:sz="0" w:space="0" w:color="auto"/>
                <w:bottom w:val="none" w:sz="0" w:space="0" w:color="auto"/>
                <w:right w:val="none" w:sz="0" w:space="0" w:color="auto"/>
              </w:divBdr>
            </w:div>
          </w:divsChild>
        </w:div>
        <w:div w:id="593585669">
          <w:marLeft w:val="0"/>
          <w:marRight w:val="0"/>
          <w:marTop w:val="0"/>
          <w:marBottom w:val="0"/>
          <w:divBdr>
            <w:top w:val="none" w:sz="0" w:space="0" w:color="auto"/>
            <w:left w:val="none" w:sz="0" w:space="0" w:color="auto"/>
            <w:bottom w:val="none" w:sz="0" w:space="0" w:color="auto"/>
            <w:right w:val="none" w:sz="0" w:space="0" w:color="auto"/>
          </w:divBdr>
          <w:divsChild>
            <w:div w:id="852914610">
              <w:marLeft w:val="0"/>
              <w:marRight w:val="0"/>
              <w:marTop w:val="0"/>
              <w:marBottom w:val="0"/>
              <w:divBdr>
                <w:top w:val="none" w:sz="0" w:space="0" w:color="auto"/>
                <w:left w:val="none" w:sz="0" w:space="0" w:color="auto"/>
                <w:bottom w:val="none" w:sz="0" w:space="0" w:color="auto"/>
                <w:right w:val="none" w:sz="0" w:space="0" w:color="auto"/>
              </w:divBdr>
            </w:div>
            <w:div w:id="2119987496">
              <w:marLeft w:val="0"/>
              <w:marRight w:val="0"/>
              <w:marTop w:val="0"/>
              <w:marBottom w:val="0"/>
              <w:divBdr>
                <w:top w:val="none" w:sz="0" w:space="0" w:color="auto"/>
                <w:left w:val="none" w:sz="0" w:space="0" w:color="auto"/>
                <w:bottom w:val="none" w:sz="0" w:space="0" w:color="auto"/>
                <w:right w:val="none" w:sz="0" w:space="0" w:color="auto"/>
              </w:divBdr>
              <w:divsChild>
                <w:div w:id="2022930093">
                  <w:marLeft w:val="0"/>
                  <w:marRight w:val="0"/>
                  <w:marTop w:val="0"/>
                  <w:marBottom w:val="0"/>
                  <w:divBdr>
                    <w:top w:val="none" w:sz="0" w:space="0" w:color="auto"/>
                    <w:left w:val="none" w:sz="0" w:space="0" w:color="auto"/>
                    <w:bottom w:val="none" w:sz="0" w:space="0" w:color="auto"/>
                    <w:right w:val="none" w:sz="0" w:space="0" w:color="auto"/>
                  </w:divBdr>
                  <w:divsChild>
                    <w:div w:id="14867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8DF9359209749E18B21DE36C4966E11"/>
        <w:category>
          <w:name w:val="General"/>
          <w:gallery w:val="placeholder"/>
        </w:category>
        <w:types>
          <w:type w:val="bbPlcHdr"/>
        </w:types>
        <w:behaviors>
          <w:behavior w:val="content"/>
        </w:behaviors>
        <w:guid w:val="{E0AF56DB-217A-4569-8BE2-3B728104654C}"/>
      </w:docPartPr>
      <w:docPartBody>
        <w:p w:rsidR="005B1A24" w:rsidRDefault="005B1A24" w:rsidP="005B1A24">
          <w:pPr>
            <w:pStyle w:val="F8DF9359209749E18B21DE36C4966E118"/>
          </w:pPr>
          <w:r w:rsidRPr="00E8450B">
            <w:rPr>
              <w:rStyle w:val="Textodelmarcadordeposicin"/>
            </w:rPr>
            <w:t>QUARTERLY</w:t>
          </w:r>
          <w:r w:rsidRPr="00E8450B">
            <w:rPr>
              <w:rStyle w:val="Textodelmarcadordeposicin"/>
            </w:rPr>
            <w:br/>
            <w:t>Report</w:t>
          </w:r>
        </w:p>
      </w:docPartBody>
    </w:docPart>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16699"/>
    <w:rsid w:val="00100F71"/>
    <w:rsid w:val="00151E49"/>
    <w:rsid w:val="002229CC"/>
    <w:rsid w:val="00254656"/>
    <w:rsid w:val="0035751E"/>
    <w:rsid w:val="003A2B44"/>
    <w:rsid w:val="003D56E6"/>
    <w:rsid w:val="00427BD3"/>
    <w:rsid w:val="00454BCD"/>
    <w:rsid w:val="004758F0"/>
    <w:rsid w:val="005B1A24"/>
    <w:rsid w:val="005E2730"/>
    <w:rsid w:val="00673327"/>
    <w:rsid w:val="0067601C"/>
    <w:rsid w:val="006C1A47"/>
    <w:rsid w:val="006D7FFD"/>
    <w:rsid w:val="00704295"/>
    <w:rsid w:val="00731ABA"/>
    <w:rsid w:val="007976F9"/>
    <w:rsid w:val="007B1686"/>
    <w:rsid w:val="008B62E8"/>
    <w:rsid w:val="009366AB"/>
    <w:rsid w:val="00990CAE"/>
    <w:rsid w:val="009A0091"/>
    <w:rsid w:val="009D6723"/>
    <w:rsid w:val="00A04255"/>
    <w:rsid w:val="00B75961"/>
    <w:rsid w:val="00BD2B50"/>
    <w:rsid w:val="00C23AFF"/>
    <w:rsid w:val="00C65EE1"/>
    <w:rsid w:val="00C80BEF"/>
    <w:rsid w:val="00CA1447"/>
    <w:rsid w:val="00CC5A1C"/>
    <w:rsid w:val="00E0287A"/>
    <w:rsid w:val="00E80981"/>
    <w:rsid w:val="00EC5C28"/>
    <w:rsid w:val="00F43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80BEF"/>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F8DF9359209749E18B21DE36C4966E118">
    <w:name w:val="F8DF9359209749E18B21DE36C4966E118"/>
    <w:rsid w:val="005B1A24"/>
    <w:pPr>
      <w:spacing w:after="0" w:line="276" w:lineRule="auto"/>
      <w:contextualSpacing/>
    </w:pPr>
    <w:rPr>
      <w:rFonts w:asciiTheme="majorHAnsi" w:eastAsiaTheme="majorEastAsia" w:hAnsiTheme="majorHAnsi" w:cstheme="majorBidi"/>
      <w:b/>
      <w:caps/>
      <w:color w:val="FFFFFF" w:themeColor="background1"/>
      <w:spacing w:val="160"/>
      <w:kern w:val="28"/>
      <w:sz w:val="48"/>
      <w:szCs w:val="56"/>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2.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customXml/itemProps4.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122</TotalTime>
  <Pages>7</Pages>
  <Words>1603</Words>
  <Characters>8821</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13</cp:revision>
  <cp:lastPrinted>2025-03-25T10:41:00Z</cp:lastPrinted>
  <dcterms:created xsi:type="dcterms:W3CDTF">2025-02-04T12:53:00Z</dcterms:created>
  <dcterms:modified xsi:type="dcterms:W3CDTF">2025-04-30T09:17:00Z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