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tbl>
      <w:tblPr>
        <w:tblStyle w:val="Tablaconcuadrcul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19"/>
        <w:gridCol w:w="2250"/>
        <w:gridCol w:w="4631"/>
      </w:tblGrid>
      <w:tr w:rsidR="003D47FF" w14:paraId="317DE526" w14:textId="77777777" w:rsidTr="00E8450B">
        <w:trPr>
          <w:trHeight w:val="1872"/>
        </w:trPr>
        <w:tc>
          <w:tcPr>
            <w:tcW w:w="5400" w:type="dxa"/>
            <w:gridSpan w:val="2"/>
            <w:vAlign w:val="bottom"/>
          </w:tcPr>
          <w:p w14:paraId="583FE892" w14:textId="60CCC5C6" w:rsidR="003D47FF" w:rsidRPr="003712EE" w:rsidRDefault="003712EE" w:rsidP="00107B36">
            <w:pPr>
              <w:pStyle w:val="Ttulo"/>
              <w:jc w:val="center"/>
              <w:rPr>
                <w:lang w:val="es-ES"/>
              </w:rPr>
            </w:pPr>
            <w:r w:rsidRPr="003712EE">
              <w:rPr>
                <w:lang w:val="es-ES"/>
              </w:rPr>
              <w:t>sistemas i</w:t>
            </w:r>
            <w:r>
              <w:rPr>
                <w:lang w:val="es-ES"/>
              </w:rPr>
              <w:t>nformaticos</w:t>
            </w:r>
          </w:p>
        </w:tc>
        <w:tc>
          <w:tcPr>
            <w:tcW w:w="5400" w:type="dxa"/>
            <w:vAlign w:val="bottom"/>
          </w:tcPr>
          <w:p w14:paraId="26CA146A" w14:textId="2A2F82B9" w:rsidR="003D47FF" w:rsidRPr="00E8450B" w:rsidRDefault="00000000" w:rsidP="00E8450B">
            <w:pPr>
              <w:pStyle w:val="CompanyName"/>
            </w:pPr>
            <w:sdt>
              <w:sdtPr>
                <w:id w:val="704913035"/>
                <w:placeholder>
                  <w:docPart w:val="7A3A851C9BD945378E3716A4EFCB15C6"/>
                </w:placeholder>
                <w15:appearance w15:val="hidden"/>
              </w:sdtPr>
              <w:sdtContent>
                <w:r w:rsidR="003712EE">
                  <w:t>PRUEBA</w:t>
                </w:r>
                <w:r w:rsidR="00870194">
                  <w:t xml:space="preserve"> </w:t>
                </w:r>
                <w:r w:rsidR="003712EE">
                  <w:t>ABIERTA</w:t>
                </w:r>
                <w:r w:rsidR="00870194">
                  <w:t xml:space="preserve"> 1</w:t>
                </w:r>
              </w:sdtContent>
            </w:sdt>
          </w:p>
        </w:tc>
      </w:tr>
      <w:tr w:rsidR="00E66CF4" w14:paraId="060E0BBD" w14:textId="77777777" w:rsidTr="00E8450B">
        <w:trPr>
          <w:trHeight w:val="720"/>
        </w:trPr>
        <w:tc>
          <w:tcPr>
            <w:tcW w:w="10800" w:type="dxa"/>
            <w:gridSpan w:val="3"/>
          </w:tcPr>
          <w:p w14:paraId="59936171" w14:textId="6770C53C" w:rsidR="00E66CF4" w:rsidRPr="00527955" w:rsidRDefault="00E66CF4" w:rsidP="00E66CF4">
            <w:pPr>
              <w:rPr>
                <w:color w:val="FFFFFF" w:themeColor="background1"/>
              </w:rPr>
            </w:pPr>
          </w:p>
        </w:tc>
      </w:tr>
      <w:tr w:rsidR="00E66CF4" w14:paraId="7539E8DE" w14:textId="77777777" w:rsidTr="00E8450B">
        <w:trPr>
          <w:trHeight w:val="5328"/>
        </w:trPr>
        <w:tc>
          <w:tcPr>
            <w:tcW w:w="10800" w:type="dxa"/>
            <w:gridSpan w:val="3"/>
            <w:tcMar>
              <w:left w:w="0" w:type="dxa"/>
              <w:right w:w="0" w:type="dxa"/>
            </w:tcMar>
            <w:vAlign w:val="center"/>
          </w:tcPr>
          <w:p w14:paraId="63C0C45C" w14:textId="2394145D" w:rsidR="00E66CF4" w:rsidRPr="00A30A79" w:rsidRDefault="00E66CF4" w:rsidP="00E66CF4">
            <w:pPr>
              <w:ind w:right="-350"/>
              <w:rPr>
                <w:color w:val="FFFFFF" w:themeColor="background1"/>
              </w:rPr>
            </w:pPr>
            <w:r w:rsidRPr="00A30A79">
              <w:rPr>
                <w:noProof/>
                <w:color w:val="FFFFFF" w:themeColor="background1"/>
              </w:rPr>
              <w:drawing>
                <wp:inline distT="0" distB="0" distL="0" distR="0" wp14:anchorId="1E837B7E" wp14:editId="5012D114">
                  <wp:extent cx="6769100" cy="5607050"/>
                  <wp:effectExtent l="0" t="0" r="0" b="0"/>
                  <wp:docPr id="1374785798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4785798" name="Picture 19"/>
                          <pic:cNvPicPr/>
                        </pic:nvPicPr>
                        <pic:blipFill>
                          <a:blip r:embed="rId11"/>
                          <a:srcRect t="8583" b="85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9100" cy="5607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47FF" w14:paraId="1CBA3971" w14:textId="77777777" w:rsidTr="00E8450B">
        <w:trPr>
          <w:trHeight w:val="792"/>
        </w:trPr>
        <w:tc>
          <w:tcPr>
            <w:tcW w:w="3150" w:type="dxa"/>
            <w:tcBorders>
              <w:bottom w:val="single" w:sz="18" w:space="0" w:color="FFFFFF" w:themeColor="background1"/>
            </w:tcBorders>
          </w:tcPr>
          <w:p w14:paraId="5D6C427A" w14:textId="77777777" w:rsidR="003D47FF" w:rsidRPr="00527955" w:rsidRDefault="003D47FF">
            <w:pPr>
              <w:rPr>
                <w:color w:val="FFFFFF" w:themeColor="background1"/>
              </w:rPr>
            </w:pPr>
          </w:p>
        </w:tc>
        <w:tc>
          <w:tcPr>
            <w:tcW w:w="7650" w:type="dxa"/>
            <w:gridSpan w:val="2"/>
            <w:tcBorders>
              <w:bottom w:val="single" w:sz="18" w:space="0" w:color="FFFFFF" w:themeColor="background1"/>
            </w:tcBorders>
          </w:tcPr>
          <w:p w14:paraId="1D3F33FD" w14:textId="5015E5F8" w:rsidR="003D47FF" w:rsidRPr="00527955" w:rsidRDefault="003D47FF">
            <w:pPr>
              <w:rPr>
                <w:color w:val="FFFFFF" w:themeColor="background1"/>
              </w:rPr>
            </w:pPr>
          </w:p>
        </w:tc>
      </w:tr>
      <w:tr w:rsidR="00E66CF4" w:rsidRPr="00E66CF4" w14:paraId="129A5284" w14:textId="77777777" w:rsidTr="00E8450B">
        <w:trPr>
          <w:trHeight w:val="1296"/>
        </w:trPr>
        <w:tc>
          <w:tcPr>
            <w:tcW w:w="3150" w:type="dxa"/>
            <w:tcBorders>
              <w:top w:val="single" w:sz="18" w:space="0" w:color="FFFFFF" w:themeColor="background1"/>
            </w:tcBorders>
            <w:vAlign w:val="bottom"/>
          </w:tcPr>
          <w:p w14:paraId="5F2BE6C8" w14:textId="75A1B393" w:rsidR="003D47FF" w:rsidRPr="00870194" w:rsidRDefault="00000000" w:rsidP="00E8450B">
            <w:pPr>
              <w:pStyle w:val="Name"/>
              <w:rPr>
                <w:lang w:val="es-ES"/>
              </w:rPr>
            </w:pPr>
            <w:sdt>
              <w:sdtPr>
                <w:id w:val="-1791274553"/>
                <w:placeholder>
                  <w:docPart w:val="2EE5D891D18E460FAE0D97EAD633E4D3"/>
                </w:placeholder>
                <w15:appearance w15:val="hidden"/>
              </w:sdtPr>
              <w:sdtContent>
                <w:r w:rsidR="00870194" w:rsidRPr="00870194">
                  <w:rPr>
                    <w:lang w:val="es-ES"/>
                  </w:rPr>
                  <w:t>alumn</w:t>
                </w:r>
                <w:r w:rsidR="00870194">
                  <w:rPr>
                    <w:lang w:val="es-ES"/>
                  </w:rPr>
                  <w:t>o cesur 24/25</w:t>
                </w:r>
              </w:sdtContent>
            </w:sdt>
            <w:r w:rsidR="00E8450B" w:rsidRPr="00870194">
              <w:rPr>
                <w:lang w:val="es-ES"/>
              </w:rPr>
              <w:t xml:space="preserve"> </w:t>
            </w:r>
          </w:p>
          <w:p w14:paraId="2F3A774C" w14:textId="138E54BE" w:rsidR="003D47FF" w:rsidRPr="00870194" w:rsidRDefault="00000000" w:rsidP="00E8450B">
            <w:pPr>
              <w:pStyle w:val="CoverInfoLeftAlign"/>
              <w:rPr>
                <w:lang w:val="es-ES"/>
              </w:rPr>
            </w:pPr>
            <w:sdt>
              <w:sdtPr>
                <w:id w:val="1447883986"/>
                <w:placeholder>
                  <w:docPart w:val="4D25567079024B8BAB108488CF9D7FBD"/>
                </w:placeholder>
                <w15:appearance w15:val="hidden"/>
              </w:sdtPr>
              <w:sdtContent>
                <w:r w:rsidR="00870194" w:rsidRPr="00870194">
                  <w:rPr>
                    <w:lang w:val="es-ES"/>
                  </w:rPr>
                  <w:t>Alejandro Muñoz de l</w:t>
                </w:r>
                <w:r w:rsidR="00870194">
                  <w:rPr>
                    <w:lang w:val="es-ES"/>
                  </w:rPr>
                  <w:t>a Sierra</w:t>
                </w:r>
              </w:sdtContent>
            </w:sdt>
            <w:r w:rsidR="00E8450B" w:rsidRPr="00870194">
              <w:rPr>
                <w:lang w:val="es-ES"/>
              </w:rPr>
              <w:t xml:space="preserve"> </w:t>
            </w:r>
          </w:p>
        </w:tc>
        <w:tc>
          <w:tcPr>
            <w:tcW w:w="7650" w:type="dxa"/>
            <w:gridSpan w:val="2"/>
            <w:tcBorders>
              <w:top w:val="single" w:sz="18" w:space="0" w:color="FFFFFF" w:themeColor="background1"/>
            </w:tcBorders>
            <w:vAlign w:val="bottom"/>
          </w:tcPr>
          <w:p w14:paraId="0A529FAE" w14:textId="2F9E4C0B" w:rsidR="007A5539" w:rsidRPr="00E8450B" w:rsidRDefault="00000000" w:rsidP="00E8450B">
            <w:pPr>
              <w:pStyle w:val="CoverInfoRightAlign"/>
            </w:pPr>
            <w:sdt>
              <w:sdtPr>
                <w:id w:val="-2037580390"/>
                <w:placeholder>
                  <w:docPart w:val="1130DBB9A82E40B98FE8E4F3AC7FFC7D"/>
                </w:placeholder>
                <w15:appearance w15:val="hidden"/>
              </w:sdtPr>
              <w:sdtContent>
                <w:r w:rsidR="00870194">
                  <w:t>PROFESOR</w:t>
                </w:r>
              </w:sdtContent>
            </w:sdt>
          </w:p>
          <w:p w14:paraId="70FF70E1" w14:textId="434A41D8" w:rsidR="003D47FF" w:rsidRPr="00E8450B" w:rsidRDefault="00000000" w:rsidP="00E8450B">
            <w:pPr>
              <w:pStyle w:val="CoverInfoRightAlign"/>
            </w:pPr>
            <w:sdt>
              <w:sdtPr>
                <w:id w:val="-538130382"/>
                <w:placeholder>
                  <w:docPart w:val="1038A9402D2D4DCD9D82EBE37AB06557"/>
                </w:placeholder>
                <w15:appearance w15:val="hidden"/>
              </w:sdtPr>
              <w:sdtContent>
                <w:r w:rsidR="003712EE" w:rsidRPr="003712EE">
                  <w:t>Efren Zurita Alonso</w:t>
                </w:r>
              </w:sdtContent>
            </w:sdt>
          </w:p>
        </w:tc>
      </w:tr>
    </w:tbl>
    <w:p w14:paraId="33F42186" w14:textId="2B562110" w:rsidR="00E8450B" w:rsidRDefault="001F5870" w:rsidP="00CA4C3B">
      <w:pPr>
        <w:pStyle w:val="Graphicplaceholder"/>
        <w:sectPr w:rsidR="00E8450B" w:rsidSect="009F00C9">
          <w:headerReference w:type="default" r:id="rId12"/>
          <w:footerReference w:type="default" r:id="rId13"/>
          <w:pgSz w:w="12240" w:h="15840"/>
          <w:pgMar w:top="720" w:right="720" w:bottom="720" w:left="720" w:header="720" w:footer="0" w:gutter="0"/>
          <w:cols w:space="720"/>
          <w:docGrid w:linePitch="381"/>
        </w:sectPr>
      </w:pPr>
      <w:r w:rsidRPr="00527955">
        <w:rPr>
          <w:rFonts w:asciiTheme="majorHAnsi" w:eastAsiaTheme="majorEastAsia" w:hAnsiTheme="majorHAnsi" w:cstheme="majorBidi"/>
          <w:b/>
          <w:bCs/>
          <w:caps/>
          <w:color w:val="FFFFFF" w:themeColor="background1"/>
          <w:spacing w:val="160"/>
          <w:sz w:val="44"/>
          <w:szCs w:val="18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327F2246" wp14:editId="76D9A826">
                <wp:simplePos x="0" y="0"/>
                <wp:positionH relativeFrom="page">
                  <wp:align>left</wp:align>
                </wp:positionH>
                <wp:positionV relativeFrom="paragraph">
                  <wp:posOffset>-9770110</wp:posOffset>
                </wp:positionV>
                <wp:extent cx="8986520" cy="11480800"/>
                <wp:effectExtent l="0" t="0" r="24130" b="25400"/>
                <wp:wrapNone/>
                <wp:docPr id="2022734318" name="Rectangle 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6520" cy="11480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0EFDFA" id="Rectangle 4" o:spid="_x0000_s1026" alt="&quot;&quot;" style="position:absolute;margin-left:0;margin-top:-769.3pt;width:707.6pt;height:904pt;z-index:-2516357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" fillcolor="#4e67c8 [3204]" strokecolor="#090e1f [484]" strokeweight="1pt">
                <w10:wrap anchorx="page"/>
              </v:rect>
            </w:pict>
          </mc:Fallback>
        </mc:AlternateContent>
      </w:r>
    </w:p>
    <w:p w14:paraId="2B9B6B40" w14:textId="4ACB9EA1" w:rsidR="00620A9D" w:rsidRPr="00C128A1" w:rsidRDefault="00620A9D" w:rsidP="00B5001B">
      <w:pPr>
        <w:pStyle w:val="Graphicplaceholder"/>
        <w:rPr>
          <w:lang w:val="es-ES"/>
        </w:rPr>
      </w:pPr>
    </w:p>
    <w:p w14:paraId="630F8862" w14:textId="183FF2AB" w:rsidR="0090710C" w:rsidRPr="00C128A1" w:rsidRDefault="0090710C" w:rsidP="00B5001B">
      <w:pPr>
        <w:pStyle w:val="Graphicplaceholder"/>
        <w:rPr>
          <w:lang w:val="es-ES"/>
        </w:rPr>
      </w:pPr>
    </w:p>
    <w:tbl>
      <w:tblPr>
        <w:tblStyle w:val="Tablaconcuadrcula"/>
        <w:tblW w:w="1008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8" w:type="dxa"/>
        </w:tblCellMar>
        <w:tblLook w:val="0600" w:firstRow="0" w:lastRow="0" w:firstColumn="0" w:lastColumn="0" w:noHBand="1" w:noVBand="1"/>
      </w:tblPr>
      <w:tblGrid>
        <w:gridCol w:w="9214"/>
        <w:gridCol w:w="866"/>
      </w:tblGrid>
      <w:tr w:rsidR="003528F3" w:rsidRPr="00A30A79" w14:paraId="202D8722" w14:textId="77777777" w:rsidTr="00997250">
        <w:trPr>
          <w:trHeight w:val="2318"/>
          <w:jc w:val="center"/>
        </w:trPr>
        <w:tc>
          <w:tcPr>
            <w:tcW w:w="9214" w:type="dxa"/>
            <w:tcMar>
              <w:top w:w="0" w:type="dxa"/>
              <w:left w:w="115" w:type="dxa"/>
              <w:right w:w="115" w:type="dxa"/>
            </w:tcMar>
            <w:vAlign w:val="center"/>
          </w:tcPr>
          <w:bookmarkStart w:id="0" w:name="_Hlk179396116"/>
          <w:p w14:paraId="445C7EAF" w14:textId="2EA2CE3D" w:rsidR="00B5001B" w:rsidRPr="001F2A80" w:rsidRDefault="00000000" w:rsidP="00455E48">
            <w:pPr>
              <w:pStyle w:val="Ttulo1"/>
              <w:rPr>
                <w:lang w:val="es-ES"/>
              </w:rPr>
            </w:pPr>
            <w:sdt>
              <w:sdtPr>
                <w:id w:val="749771544"/>
                <w:placeholder>
                  <w:docPart w:val="2D0F334228734FFCA00509C1D1CC60E7"/>
                </w:placeholder>
                <w15:appearance w15:val="hidden"/>
              </w:sdtPr>
              <w:sdtContent>
                <w:r w:rsidR="00B160AD" w:rsidRPr="001F2A80">
                  <w:rPr>
                    <w:lang w:val="es-ES"/>
                  </w:rPr>
                  <w:t>0</w:t>
                </w:r>
                <w:r w:rsidR="00722F9C">
                  <w:rPr>
                    <w:lang w:val="es-ES"/>
                  </w:rPr>
                  <w:t>1</w:t>
                </w:r>
              </w:sdtContent>
            </w:sdt>
          </w:p>
          <w:p w14:paraId="14542DE6" w14:textId="18F78523" w:rsidR="003528F3" w:rsidRPr="00BA4DCF" w:rsidRDefault="00000000" w:rsidP="00807FCE">
            <w:pPr>
              <w:pStyle w:val="Subttulo"/>
              <w:spacing w:line="240" w:lineRule="auto"/>
              <w:rPr>
                <w:lang w:val="es-ES"/>
              </w:rPr>
            </w:pPr>
            <w:sdt>
              <w:sdtPr>
                <w:rPr>
                  <w:b w:val="0"/>
                  <w:szCs w:val="40"/>
                </w:rPr>
                <w:id w:val="1260180544"/>
                <w:placeholder>
                  <w:docPart w:val="9AF162C702184CB89526B355DBCC70C6"/>
                </w:placeholder>
                <w15:appearance w15:val="hidden"/>
              </w:sdtPr>
              <w:sdtContent>
                <w:r w:rsidR="00722F9C" w:rsidRPr="00722F9C">
                  <w:rPr>
                    <w:b w:val="0"/>
                    <w:szCs w:val="40"/>
                    <w:lang w:val="es-ES"/>
                  </w:rPr>
                  <w:t>Relaciona los huecos con los nombres</w:t>
                </w:r>
              </w:sdtContent>
            </w:sdt>
            <w:bookmarkEnd w:id="0"/>
          </w:p>
        </w:tc>
        <w:tc>
          <w:tcPr>
            <w:tcW w:w="866" w:type="dxa"/>
            <w:tcMar>
              <w:top w:w="0" w:type="dxa"/>
              <w:left w:w="115" w:type="dxa"/>
              <w:right w:w="115" w:type="dxa"/>
            </w:tcMar>
            <w:vAlign w:val="center"/>
          </w:tcPr>
          <w:p w14:paraId="73946D2F" w14:textId="77777777" w:rsidR="003528F3" w:rsidRPr="00BA4DCF" w:rsidRDefault="003528F3" w:rsidP="00B5001B">
            <w:pPr>
              <w:jc w:val="right"/>
              <w:rPr>
                <w:lang w:val="es-ES"/>
              </w:rPr>
            </w:pPr>
          </w:p>
        </w:tc>
      </w:tr>
    </w:tbl>
    <w:p w14:paraId="0A1EEA18" w14:textId="77777777" w:rsidR="00662C03" w:rsidRDefault="00662C03" w:rsidP="00AC696D">
      <w:pPr>
        <w:rPr>
          <w:sz w:val="24"/>
          <w:szCs w:val="24"/>
          <w:lang w:val="es-ES"/>
        </w:rPr>
      </w:pPr>
    </w:p>
    <w:p w14:paraId="30708925" w14:textId="77777777" w:rsidR="00AC696D" w:rsidRPr="00AC696D" w:rsidRDefault="00AC696D" w:rsidP="00AC696D">
      <w:pPr>
        <w:rPr>
          <w:sz w:val="24"/>
          <w:szCs w:val="24"/>
          <w:lang w:val="es-ES"/>
        </w:rPr>
      </w:pPr>
    </w:p>
    <w:p w14:paraId="56D22CFA" w14:textId="77777777" w:rsidR="00AC696D" w:rsidRPr="00AC696D" w:rsidRDefault="00AC696D" w:rsidP="00AC696D">
      <w:pPr>
        <w:rPr>
          <w:rFonts w:cstheme="minorHAnsi"/>
          <w:szCs w:val="28"/>
          <w:lang w:val="es-ES"/>
        </w:rPr>
      </w:pPr>
    </w:p>
    <w:p w14:paraId="73677372" w14:textId="319604EC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 xml:space="preserve">Relaciona los huecos con los nombres: RJ45, PS/2, Audio, USB 3.0, </w:t>
      </w:r>
      <w:proofErr w:type="spellStart"/>
      <w:r w:rsidRPr="00722F9C">
        <w:rPr>
          <w:rFonts w:cstheme="minorHAnsi"/>
          <w:szCs w:val="28"/>
          <w:lang w:val="es-ES"/>
        </w:rPr>
        <w:t>eSATA</w:t>
      </w:r>
      <w:proofErr w:type="spellEnd"/>
      <w:r w:rsidRPr="00722F9C">
        <w:rPr>
          <w:rFonts w:cstheme="minorHAnsi"/>
          <w:szCs w:val="28"/>
          <w:lang w:val="es-ES"/>
        </w:rPr>
        <w:t xml:space="preserve">, USB 2.0. </w:t>
      </w:r>
    </w:p>
    <w:p w14:paraId="62C4C9F5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A continuación, se describe la función y la identificación de cada conector:</w:t>
      </w:r>
    </w:p>
    <w:p w14:paraId="3284AB6C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</w:p>
    <w:p w14:paraId="26B12BE6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RJ45:</w:t>
      </w:r>
    </w:p>
    <w:p w14:paraId="75EDCBFA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</w:p>
    <w:p w14:paraId="3EB72337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- Función: Se utiliza para redes Ethernet. Es el estándar para conectar computadoras a Internet con un cable de red.</w:t>
      </w:r>
    </w:p>
    <w:p w14:paraId="12CED651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- Identificación: Tiene forma rectangular y 8 pines metálicos.</w:t>
      </w:r>
    </w:p>
    <w:p w14:paraId="24009308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 xml:space="preserve">- Uso común: Para conectar a </w:t>
      </w:r>
      <w:proofErr w:type="spellStart"/>
      <w:r w:rsidRPr="00722F9C">
        <w:rPr>
          <w:rFonts w:cstheme="minorHAnsi"/>
          <w:szCs w:val="28"/>
          <w:lang w:val="es-ES"/>
        </w:rPr>
        <w:t>routers</w:t>
      </w:r>
      <w:proofErr w:type="spellEnd"/>
      <w:r w:rsidRPr="00722F9C">
        <w:rPr>
          <w:rFonts w:cstheme="minorHAnsi"/>
          <w:szCs w:val="28"/>
          <w:lang w:val="es-ES"/>
        </w:rPr>
        <w:t xml:space="preserve"> y switches de red.</w:t>
      </w:r>
    </w:p>
    <w:p w14:paraId="451556D3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</w:p>
    <w:p w14:paraId="5EB0A9FA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PS/2:</w:t>
      </w:r>
    </w:p>
    <w:p w14:paraId="3A75C70B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</w:p>
    <w:p w14:paraId="5361C810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- Función: Usado para teclados y ratones, más común en computadoras antiguas.</w:t>
      </w:r>
    </w:p>
    <w:p w14:paraId="6944EA32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- Identificación: Conector redondo con una muesca de alineación. Generalmente verde (ratón) o morado (teclado).</w:t>
      </w:r>
    </w:p>
    <w:p w14:paraId="13D97EF2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- Uso común: Conectar dispositivos periféricos viejos.</w:t>
      </w:r>
    </w:p>
    <w:p w14:paraId="19E7CA48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</w:p>
    <w:p w14:paraId="6C47E0C1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Audio (Jack 3.5 mm):</w:t>
      </w:r>
    </w:p>
    <w:p w14:paraId="1C863996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</w:p>
    <w:p w14:paraId="645BF181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- Función: Para entrada o salida de audio para auriculares, micrófonos y altavoces.</w:t>
      </w:r>
    </w:p>
    <w:p w14:paraId="364CBCAD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- Identificación: Pequeño conector redondo, a menudo de colores: verde (salida) o rosa (entrada).</w:t>
      </w:r>
    </w:p>
    <w:p w14:paraId="38EF1862" w14:textId="77777777" w:rsid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 xml:space="preserve">  </w:t>
      </w:r>
    </w:p>
    <w:p w14:paraId="569C085F" w14:textId="77777777" w:rsidR="00766CB5" w:rsidRDefault="00766CB5" w:rsidP="00722F9C">
      <w:pPr>
        <w:rPr>
          <w:rFonts w:cstheme="minorHAnsi"/>
          <w:szCs w:val="28"/>
          <w:lang w:val="es-ES"/>
        </w:rPr>
      </w:pPr>
    </w:p>
    <w:p w14:paraId="235D7758" w14:textId="77777777" w:rsidR="00766CB5" w:rsidRDefault="00766CB5" w:rsidP="00722F9C">
      <w:pPr>
        <w:rPr>
          <w:rFonts w:cstheme="minorHAnsi"/>
          <w:szCs w:val="28"/>
          <w:lang w:val="es-ES"/>
        </w:rPr>
      </w:pPr>
    </w:p>
    <w:p w14:paraId="1CD27FD4" w14:textId="77777777" w:rsidR="00766CB5" w:rsidRDefault="00766CB5" w:rsidP="00722F9C">
      <w:pPr>
        <w:rPr>
          <w:rFonts w:cstheme="minorHAnsi"/>
          <w:szCs w:val="28"/>
          <w:lang w:val="es-ES"/>
        </w:rPr>
      </w:pPr>
    </w:p>
    <w:p w14:paraId="5C184EB1" w14:textId="77777777" w:rsidR="00766CB5" w:rsidRPr="00722F9C" w:rsidRDefault="00766CB5" w:rsidP="00722F9C">
      <w:pPr>
        <w:rPr>
          <w:rFonts w:cstheme="minorHAnsi"/>
          <w:szCs w:val="28"/>
          <w:lang w:val="es-ES"/>
        </w:rPr>
      </w:pPr>
    </w:p>
    <w:p w14:paraId="478731C8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lastRenderedPageBreak/>
        <w:t>USB 3.0:</w:t>
      </w:r>
    </w:p>
    <w:p w14:paraId="288D98C1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</w:p>
    <w:p w14:paraId="5B29E872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- Función: Universal para transferencias de datos y alimentación, con velocidad de hasta 5 Gbps.</w:t>
      </w:r>
    </w:p>
    <w:p w14:paraId="71C7506D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- Identificación: Similar al USB 2.0, pero con una lengüeta interna azul.</w:t>
      </w:r>
    </w:p>
    <w:p w14:paraId="06655ED6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- Uso común: Conectar discos duros externos y memorias USB.</w:t>
      </w:r>
    </w:p>
    <w:p w14:paraId="79F3E752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</w:p>
    <w:p w14:paraId="1CFE1BBE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proofErr w:type="spellStart"/>
      <w:r w:rsidRPr="00722F9C">
        <w:rPr>
          <w:rFonts w:cstheme="minorHAnsi"/>
          <w:szCs w:val="28"/>
          <w:lang w:val="es-ES"/>
        </w:rPr>
        <w:t>eSATA</w:t>
      </w:r>
      <w:proofErr w:type="spellEnd"/>
      <w:r w:rsidRPr="00722F9C">
        <w:rPr>
          <w:rFonts w:cstheme="minorHAnsi"/>
          <w:szCs w:val="28"/>
          <w:lang w:val="es-ES"/>
        </w:rPr>
        <w:t>:</w:t>
      </w:r>
    </w:p>
    <w:p w14:paraId="5B7B11AD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</w:p>
    <w:p w14:paraId="1B6208E5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- Función: Conectar dispositivos de almacenamiento externo a alta velocidad.</w:t>
      </w:r>
    </w:p>
    <w:p w14:paraId="1AFBF403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- Identificación: Puerto robusto, parecido al SATA interno pero distinto.</w:t>
      </w:r>
    </w:p>
    <w:p w14:paraId="4ECCE11E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- Uso común: Transferencias de datos con almacenamiento externo.</w:t>
      </w:r>
    </w:p>
    <w:p w14:paraId="24E5276C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</w:p>
    <w:p w14:paraId="062626D1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USB 2.0:</w:t>
      </w:r>
    </w:p>
    <w:p w14:paraId="00ABC578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</w:p>
    <w:p w14:paraId="58C34025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- Función: Universal para datos y alimentación, con velocidad de hasta 480 Mbps.</w:t>
      </w:r>
    </w:p>
    <w:p w14:paraId="5580A415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- Identificación: Similar a USB 3.0, pero con lengüeta negra o blanca.</w:t>
      </w:r>
    </w:p>
    <w:p w14:paraId="43239A5D" w14:textId="77777777" w:rsid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- Uso común: Conectar impresoras, ratones y cámaras.</w:t>
      </w:r>
    </w:p>
    <w:p w14:paraId="0561E662" w14:textId="77777777" w:rsidR="00766CB5" w:rsidRPr="00766CB5" w:rsidRDefault="00766CB5" w:rsidP="00722F9C">
      <w:pPr>
        <w:rPr>
          <w:rFonts w:cstheme="minorHAnsi"/>
          <w:szCs w:val="28"/>
          <w:lang w:val="es-ES"/>
        </w:rPr>
      </w:pPr>
    </w:p>
    <w:p w14:paraId="3EA98A7C" w14:textId="77777777" w:rsidR="00766CB5" w:rsidRDefault="00766CB5" w:rsidP="00722F9C">
      <w:pPr>
        <w:rPr>
          <w:rFonts w:cstheme="minorHAnsi"/>
          <w:szCs w:val="28"/>
        </w:rPr>
      </w:pPr>
      <w:r w:rsidRPr="00766CB5">
        <w:rPr>
          <w:rFonts w:cstheme="minorHAnsi"/>
          <w:szCs w:val="28"/>
        </w:rPr>
        <w:t xml:space="preserve">FireWire: </w:t>
      </w:r>
    </w:p>
    <w:p w14:paraId="728E75E9" w14:textId="77777777" w:rsidR="00766CB5" w:rsidRDefault="00766CB5" w:rsidP="00722F9C">
      <w:pPr>
        <w:rPr>
          <w:rFonts w:cstheme="minorHAnsi"/>
          <w:szCs w:val="28"/>
        </w:rPr>
      </w:pPr>
    </w:p>
    <w:p w14:paraId="7BC70850" w14:textId="019E8A70" w:rsidR="00766CB5" w:rsidRDefault="00766CB5" w:rsidP="00722F9C">
      <w:pPr>
        <w:rPr>
          <w:rFonts w:cstheme="minorHAnsi"/>
          <w:szCs w:val="28"/>
        </w:rPr>
      </w:pPr>
      <w:proofErr w:type="spellStart"/>
      <w:r w:rsidRPr="00766CB5">
        <w:rPr>
          <w:rFonts w:cstheme="minorHAnsi"/>
          <w:szCs w:val="28"/>
        </w:rPr>
        <w:t>Función</w:t>
      </w:r>
      <w:proofErr w:type="spellEnd"/>
      <w:r w:rsidRPr="00766CB5">
        <w:rPr>
          <w:rFonts w:cstheme="minorHAnsi"/>
          <w:szCs w:val="28"/>
        </w:rPr>
        <w:t xml:space="preserve">: </w:t>
      </w:r>
      <w:proofErr w:type="spellStart"/>
      <w:r w:rsidRPr="00766CB5">
        <w:rPr>
          <w:rFonts w:cstheme="minorHAnsi"/>
          <w:szCs w:val="28"/>
        </w:rPr>
        <w:t>Conexión</w:t>
      </w:r>
      <w:proofErr w:type="spellEnd"/>
      <w:r w:rsidRPr="00766CB5">
        <w:rPr>
          <w:rFonts w:cstheme="minorHAnsi"/>
          <w:szCs w:val="28"/>
        </w:rPr>
        <w:t xml:space="preserve"> </w:t>
      </w:r>
      <w:proofErr w:type="spellStart"/>
      <w:r w:rsidRPr="00766CB5">
        <w:rPr>
          <w:rFonts w:cstheme="minorHAnsi"/>
          <w:szCs w:val="28"/>
        </w:rPr>
        <w:t>veloz</w:t>
      </w:r>
      <w:proofErr w:type="spellEnd"/>
      <w:r w:rsidRPr="00766CB5">
        <w:rPr>
          <w:rFonts w:cstheme="minorHAnsi"/>
          <w:szCs w:val="28"/>
        </w:rPr>
        <w:t xml:space="preserve"> para </w:t>
      </w:r>
      <w:proofErr w:type="spellStart"/>
      <w:r w:rsidRPr="00766CB5">
        <w:rPr>
          <w:rFonts w:cstheme="minorHAnsi"/>
          <w:szCs w:val="28"/>
        </w:rPr>
        <w:t>dispositivos</w:t>
      </w:r>
      <w:proofErr w:type="spellEnd"/>
      <w:r w:rsidRPr="00766CB5">
        <w:rPr>
          <w:rFonts w:cstheme="minorHAnsi"/>
          <w:szCs w:val="28"/>
        </w:rPr>
        <w:t xml:space="preserve"> multimedia </w:t>
      </w:r>
      <w:proofErr w:type="spellStart"/>
      <w:r w:rsidRPr="00766CB5">
        <w:rPr>
          <w:rFonts w:cstheme="minorHAnsi"/>
          <w:szCs w:val="28"/>
        </w:rPr>
        <w:t>cámaras</w:t>
      </w:r>
      <w:proofErr w:type="spellEnd"/>
      <w:r w:rsidRPr="00766CB5">
        <w:rPr>
          <w:rFonts w:cstheme="minorHAnsi"/>
          <w:szCs w:val="28"/>
        </w:rPr>
        <w:t xml:space="preserve">, discos </w:t>
      </w:r>
      <w:proofErr w:type="spellStart"/>
      <w:r w:rsidRPr="00766CB5">
        <w:rPr>
          <w:rFonts w:cstheme="minorHAnsi"/>
          <w:szCs w:val="28"/>
        </w:rPr>
        <w:t>duros</w:t>
      </w:r>
      <w:proofErr w:type="spellEnd"/>
      <w:r w:rsidRPr="00766CB5">
        <w:rPr>
          <w:rFonts w:cstheme="minorHAnsi"/>
          <w:szCs w:val="28"/>
        </w:rPr>
        <w:t xml:space="preserve"> </w:t>
      </w:r>
      <w:proofErr w:type="spellStart"/>
      <w:r w:rsidRPr="00766CB5">
        <w:rPr>
          <w:rFonts w:cstheme="minorHAnsi"/>
          <w:szCs w:val="28"/>
        </w:rPr>
        <w:t>externos</w:t>
      </w:r>
      <w:proofErr w:type="spellEnd"/>
      <w:r w:rsidRPr="00766CB5">
        <w:rPr>
          <w:rFonts w:cstheme="minorHAnsi"/>
          <w:szCs w:val="28"/>
        </w:rPr>
        <w:t xml:space="preserve"> y </w:t>
      </w:r>
      <w:proofErr w:type="spellStart"/>
      <w:r w:rsidRPr="00766CB5">
        <w:rPr>
          <w:rFonts w:cstheme="minorHAnsi"/>
          <w:szCs w:val="28"/>
        </w:rPr>
        <w:t>otros</w:t>
      </w:r>
      <w:proofErr w:type="spellEnd"/>
      <w:r w:rsidRPr="00766CB5">
        <w:rPr>
          <w:rFonts w:cstheme="minorHAnsi"/>
          <w:szCs w:val="28"/>
        </w:rPr>
        <w:t xml:space="preserve"> </w:t>
      </w:r>
      <w:proofErr w:type="spellStart"/>
      <w:r w:rsidRPr="00766CB5">
        <w:rPr>
          <w:rFonts w:cstheme="minorHAnsi"/>
          <w:szCs w:val="28"/>
        </w:rPr>
        <w:t>periféricos</w:t>
      </w:r>
      <w:proofErr w:type="spellEnd"/>
      <w:r w:rsidRPr="00766CB5">
        <w:rPr>
          <w:rFonts w:cstheme="minorHAnsi"/>
          <w:szCs w:val="28"/>
        </w:rPr>
        <w:t xml:space="preserve">. </w:t>
      </w:r>
    </w:p>
    <w:p w14:paraId="0E675278" w14:textId="1D3455A9" w:rsidR="00766CB5" w:rsidRDefault="00766CB5" w:rsidP="00722F9C">
      <w:pPr>
        <w:rPr>
          <w:rFonts w:cstheme="minorHAnsi"/>
          <w:szCs w:val="28"/>
        </w:rPr>
      </w:pPr>
      <w:proofErr w:type="spellStart"/>
      <w:r w:rsidRPr="00766CB5">
        <w:rPr>
          <w:rFonts w:cstheme="minorHAnsi"/>
          <w:szCs w:val="28"/>
        </w:rPr>
        <w:t>Identificación</w:t>
      </w:r>
      <w:proofErr w:type="spellEnd"/>
      <w:r w:rsidRPr="00766CB5">
        <w:rPr>
          <w:rFonts w:cstheme="minorHAnsi"/>
          <w:szCs w:val="28"/>
        </w:rPr>
        <w:t xml:space="preserve">: Puerto trapezoidal con 4, 6 o 9 pines. </w:t>
      </w:r>
    </w:p>
    <w:p w14:paraId="47E5A85E" w14:textId="44BA4E9A" w:rsidR="00722F9C" w:rsidRPr="00722F9C" w:rsidRDefault="00766CB5" w:rsidP="00722F9C">
      <w:pPr>
        <w:rPr>
          <w:rFonts w:cstheme="minorHAnsi"/>
          <w:szCs w:val="28"/>
          <w:lang w:val="es-ES"/>
        </w:rPr>
      </w:pPr>
      <w:r w:rsidRPr="00766CB5">
        <w:rPr>
          <w:rFonts w:cstheme="minorHAnsi"/>
          <w:szCs w:val="28"/>
        </w:rPr>
        <w:t xml:space="preserve">Uso </w:t>
      </w:r>
      <w:proofErr w:type="spellStart"/>
      <w:r>
        <w:rPr>
          <w:rFonts w:cstheme="minorHAnsi"/>
          <w:szCs w:val="28"/>
        </w:rPr>
        <w:t>común</w:t>
      </w:r>
      <w:proofErr w:type="spellEnd"/>
      <w:r w:rsidRPr="00766CB5">
        <w:rPr>
          <w:rFonts w:cstheme="minorHAnsi"/>
          <w:szCs w:val="28"/>
        </w:rPr>
        <w:t xml:space="preserve">: </w:t>
      </w:r>
      <w:proofErr w:type="spellStart"/>
      <w:r w:rsidRPr="00766CB5">
        <w:rPr>
          <w:rFonts w:cstheme="minorHAnsi"/>
          <w:szCs w:val="28"/>
        </w:rPr>
        <w:t>Transferir</w:t>
      </w:r>
      <w:proofErr w:type="spellEnd"/>
      <w:r w:rsidRPr="00766CB5">
        <w:rPr>
          <w:rFonts w:cstheme="minorHAnsi"/>
          <w:szCs w:val="28"/>
        </w:rPr>
        <w:t xml:space="preserve"> </w:t>
      </w:r>
      <w:proofErr w:type="spellStart"/>
      <w:r w:rsidRPr="00766CB5">
        <w:rPr>
          <w:rFonts w:cstheme="minorHAnsi"/>
          <w:szCs w:val="28"/>
        </w:rPr>
        <w:t>datos</w:t>
      </w:r>
      <w:proofErr w:type="spellEnd"/>
      <w:r w:rsidRPr="00766CB5">
        <w:rPr>
          <w:rFonts w:cstheme="minorHAnsi"/>
          <w:szCs w:val="28"/>
        </w:rPr>
        <w:t xml:space="preserve"> </w:t>
      </w:r>
      <w:proofErr w:type="spellStart"/>
      <w:r w:rsidRPr="00766CB5">
        <w:rPr>
          <w:rFonts w:cstheme="minorHAnsi"/>
          <w:szCs w:val="28"/>
        </w:rPr>
        <w:t>en</w:t>
      </w:r>
      <w:proofErr w:type="spellEnd"/>
      <w:r w:rsidRPr="00766CB5">
        <w:rPr>
          <w:rFonts w:cstheme="minorHAnsi"/>
          <w:szCs w:val="28"/>
        </w:rPr>
        <w:t xml:space="preserve"> </w:t>
      </w:r>
      <w:proofErr w:type="spellStart"/>
      <w:r w:rsidRPr="00766CB5">
        <w:rPr>
          <w:rFonts w:cstheme="minorHAnsi"/>
          <w:szCs w:val="28"/>
        </w:rPr>
        <w:t>edición</w:t>
      </w:r>
      <w:proofErr w:type="spellEnd"/>
      <w:r w:rsidRPr="00766CB5">
        <w:rPr>
          <w:rFonts w:cstheme="minorHAnsi"/>
          <w:szCs w:val="28"/>
        </w:rPr>
        <w:t xml:space="preserve"> de video y audio </w:t>
      </w:r>
      <w:proofErr w:type="spellStart"/>
      <w:r w:rsidRPr="00766CB5">
        <w:rPr>
          <w:rFonts w:cstheme="minorHAnsi"/>
          <w:szCs w:val="28"/>
        </w:rPr>
        <w:t>profesional</w:t>
      </w:r>
      <w:proofErr w:type="spellEnd"/>
      <w:r w:rsidRPr="00766CB5">
        <w:rPr>
          <w:rFonts w:cstheme="minorHAnsi"/>
          <w:szCs w:val="28"/>
        </w:rPr>
        <w:t>.</w:t>
      </w:r>
    </w:p>
    <w:p w14:paraId="34279E20" w14:textId="756CAB24" w:rsidR="00722F9C" w:rsidRDefault="00766CB5" w:rsidP="00722F9C">
      <w:pPr>
        <w:rPr>
          <w:rFonts w:cstheme="minorHAnsi"/>
          <w:szCs w:val="28"/>
          <w:lang w:val="es-ES"/>
        </w:rPr>
      </w:pPr>
      <w:r>
        <w:rPr>
          <w:rFonts w:cstheme="minorHAnsi"/>
          <w:noProof/>
          <w:szCs w:val="28"/>
          <w:lang w:val="es-ES"/>
        </w:rPr>
        <w:drawing>
          <wp:inline distT="0" distB="0" distL="0" distR="0" wp14:anchorId="64EE693B" wp14:editId="1D4EA12D">
            <wp:extent cx="5943600" cy="2538730"/>
            <wp:effectExtent l="19050" t="19050" r="19050" b="13970"/>
            <wp:docPr id="57694853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48539" name="Imagen 57694853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6E0C72" w14:textId="77777777" w:rsidR="00722F9C" w:rsidRDefault="00722F9C" w:rsidP="00722F9C">
      <w:pPr>
        <w:rPr>
          <w:rFonts w:cstheme="minorHAnsi"/>
          <w:szCs w:val="28"/>
          <w:lang w:val="es-ES"/>
        </w:rPr>
      </w:pPr>
    </w:p>
    <w:p w14:paraId="728B6E88" w14:textId="3B3FA617" w:rsidR="00722F9C" w:rsidRPr="00722F9C" w:rsidRDefault="00722F9C" w:rsidP="00722F9C">
      <w:pPr>
        <w:pStyle w:val="Ttulo1"/>
        <w:rPr>
          <w:lang w:val="es-ES"/>
        </w:rPr>
      </w:pPr>
      <w:r w:rsidRPr="00722F9C">
        <w:rPr>
          <w:lang w:val="es-ES"/>
        </w:rPr>
        <w:lastRenderedPageBreak/>
        <w:t>02</w:t>
      </w:r>
    </w:p>
    <w:p w14:paraId="6C9714DC" w14:textId="5A174814" w:rsidR="00722F9C" w:rsidRPr="00722F9C" w:rsidRDefault="00722F9C" w:rsidP="00722F9C">
      <w:pPr>
        <w:pStyle w:val="Ttulo1"/>
        <w:rPr>
          <w:lang w:val="es-ES"/>
        </w:rPr>
      </w:pPr>
      <w:r w:rsidRPr="00722F9C">
        <w:rPr>
          <w:lang w:val="es-ES"/>
        </w:rPr>
        <w:t>Identifica puertos/conectores en tu ordenador y menciona posibles adicionales</w:t>
      </w:r>
    </w:p>
    <w:p w14:paraId="704CC566" w14:textId="77777777" w:rsidR="00722F9C" w:rsidRDefault="00722F9C" w:rsidP="00722F9C">
      <w:pPr>
        <w:rPr>
          <w:rFonts w:cstheme="minorHAnsi"/>
          <w:szCs w:val="28"/>
          <w:lang w:val="es-ES"/>
        </w:rPr>
      </w:pPr>
    </w:p>
    <w:p w14:paraId="4C69AF99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Realiza una revisión de tu equipo y describe los puertos que encuentres. Ejemplo:</w:t>
      </w:r>
    </w:p>
    <w:p w14:paraId="5DE7A67D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Puertos encontrados:</w:t>
      </w:r>
    </w:p>
    <w:p w14:paraId="39F2584B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- USB (2.0 y 3.0): Cuatro puertos, dos de cada tipo.</w:t>
      </w:r>
    </w:p>
    <w:p w14:paraId="21321202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- Audio: Conector para micrófono y auriculares.</w:t>
      </w:r>
    </w:p>
    <w:p w14:paraId="1EF2B0FC" w14:textId="0D149C48" w:rsidR="00722F9C" w:rsidRDefault="004A01E9" w:rsidP="00722F9C">
      <w:pPr>
        <w:rPr>
          <w:rFonts w:cstheme="minorHAnsi"/>
          <w:szCs w:val="28"/>
          <w:lang w:val="es-ES"/>
        </w:rPr>
      </w:pPr>
      <w:r>
        <w:rPr>
          <w:rFonts w:cstheme="minorHAnsi"/>
          <w:noProof/>
          <w:szCs w:val="28"/>
          <w:lang w:val="es-ES"/>
        </w:rPr>
        <w:drawing>
          <wp:inline distT="0" distB="0" distL="0" distR="0" wp14:anchorId="6ABC218A" wp14:editId="3EB16BB1">
            <wp:extent cx="4914616" cy="5070035"/>
            <wp:effectExtent l="19050" t="19050" r="19685" b="16510"/>
            <wp:docPr id="32163920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39200" name="Imagen 32163920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117" cy="50942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C622DE" w14:textId="1B60A559" w:rsidR="004A01E9" w:rsidRPr="00722F9C" w:rsidRDefault="004A01E9" w:rsidP="004A01E9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lastRenderedPageBreak/>
        <w:t>Puertos encontrados:</w:t>
      </w:r>
    </w:p>
    <w:p w14:paraId="4C3447A2" w14:textId="77777777" w:rsidR="004A01E9" w:rsidRPr="00722F9C" w:rsidRDefault="004A01E9" w:rsidP="004A01E9">
      <w:pPr>
        <w:rPr>
          <w:rFonts w:cstheme="minorHAnsi"/>
          <w:szCs w:val="28"/>
          <w:lang w:val="es-ES"/>
        </w:rPr>
      </w:pPr>
    </w:p>
    <w:p w14:paraId="0CACF968" w14:textId="77777777" w:rsidR="004A01E9" w:rsidRPr="00722F9C" w:rsidRDefault="004A01E9" w:rsidP="004A01E9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- RJ45: Puerto Ethernet.</w:t>
      </w:r>
    </w:p>
    <w:p w14:paraId="62E8CAC5" w14:textId="03C28B5C" w:rsidR="004A01E9" w:rsidRPr="00722F9C" w:rsidRDefault="004A01E9" w:rsidP="004A01E9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- USB (</w:t>
      </w:r>
      <w:proofErr w:type="gramStart"/>
      <w:r w:rsidRPr="00722F9C">
        <w:rPr>
          <w:rFonts w:cstheme="minorHAnsi"/>
          <w:szCs w:val="28"/>
          <w:lang w:val="es-ES"/>
        </w:rPr>
        <w:t xml:space="preserve">2.0 </w:t>
      </w:r>
      <w:r>
        <w:rPr>
          <w:rFonts w:cstheme="minorHAnsi"/>
          <w:szCs w:val="28"/>
          <w:lang w:val="es-ES"/>
        </w:rPr>
        <w:t>,</w:t>
      </w:r>
      <w:proofErr w:type="gramEnd"/>
      <w:r w:rsidRPr="00722F9C">
        <w:rPr>
          <w:rFonts w:cstheme="minorHAnsi"/>
          <w:szCs w:val="28"/>
          <w:lang w:val="es-ES"/>
        </w:rPr>
        <w:t xml:space="preserve"> 3.0</w:t>
      </w:r>
      <w:r>
        <w:rPr>
          <w:rFonts w:cstheme="minorHAnsi"/>
          <w:szCs w:val="28"/>
          <w:lang w:val="es-ES"/>
        </w:rPr>
        <w:t xml:space="preserve"> y 3.1</w:t>
      </w:r>
      <w:r w:rsidRPr="00722F9C">
        <w:rPr>
          <w:rFonts w:cstheme="minorHAnsi"/>
          <w:szCs w:val="28"/>
          <w:lang w:val="es-ES"/>
        </w:rPr>
        <w:t xml:space="preserve">): </w:t>
      </w:r>
      <w:r>
        <w:rPr>
          <w:rFonts w:cstheme="minorHAnsi"/>
          <w:szCs w:val="28"/>
          <w:lang w:val="es-ES"/>
        </w:rPr>
        <w:t>2xNegros, 2xAzules, 2xAguamarina</w:t>
      </w:r>
      <w:r w:rsidRPr="00722F9C">
        <w:rPr>
          <w:rFonts w:cstheme="minorHAnsi"/>
          <w:szCs w:val="28"/>
          <w:lang w:val="es-ES"/>
        </w:rPr>
        <w:t>.</w:t>
      </w:r>
    </w:p>
    <w:p w14:paraId="17B7C60E" w14:textId="1F79E2B3" w:rsidR="004A01E9" w:rsidRPr="00722F9C" w:rsidRDefault="004A01E9" w:rsidP="004A01E9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- Audio: Conector para micrófono</w:t>
      </w:r>
      <w:r>
        <w:rPr>
          <w:rFonts w:cstheme="minorHAnsi"/>
          <w:szCs w:val="28"/>
          <w:lang w:val="es-ES"/>
        </w:rPr>
        <w:t xml:space="preserve">, </w:t>
      </w:r>
      <w:r w:rsidRPr="00722F9C">
        <w:rPr>
          <w:rFonts w:cstheme="minorHAnsi"/>
          <w:szCs w:val="28"/>
          <w:lang w:val="es-ES"/>
        </w:rPr>
        <w:t>auriculares</w:t>
      </w:r>
      <w:r>
        <w:rPr>
          <w:rFonts w:cstheme="minorHAnsi"/>
          <w:szCs w:val="28"/>
          <w:lang w:val="es-ES"/>
        </w:rPr>
        <w:t xml:space="preserve"> y línea</w:t>
      </w:r>
      <w:r w:rsidRPr="00722F9C">
        <w:rPr>
          <w:rFonts w:cstheme="minorHAnsi"/>
          <w:szCs w:val="28"/>
          <w:lang w:val="es-ES"/>
        </w:rPr>
        <w:t>.</w:t>
      </w:r>
    </w:p>
    <w:p w14:paraId="0035BC70" w14:textId="2BC084B1" w:rsidR="004A01E9" w:rsidRPr="00722F9C" w:rsidRDefault="004A01E9" w:rsidP="004A01E9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- HDMI: Conexión para video/audio de alta definición</w:t>
      </w:r>
      <w:r>
        <w:rPr>
          <w:rFonts w:cstheme="minorHAnsi"/>
          <w:szCs w:val="28"/>
          <w:lang w:val="es-ES"/>
        </w:rPr>
        <w:t xml:space="preserve"> (Interno y Externo)</w:t>
      </w:r>
      <w:r w:rsidRPr="00722F9C">
        <w:rPr>
          <w:rFonts w:cstheme="minorHAnsi"/>
          <w:szCs w:val="28"/>
          <w:lang w:val="es-ES"/>
        </w:rPr>
        <w:t>.</w:t>
      </w:r>
    </w:p>
    <w:p w14:paraId="2C1E7DBB" w14:textId="3B598B1B" w:rsidR="004A01E9" w:rsidRPr="00722F9C" w:rsidRDefault="004A01E9" w:rsidP="004A01E9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- DisplayPort: Para conectar monitores con alta definición</w:t>
      </w:r>
      <w:r>
        <w:rPr>
          <w:rFonts w:cstheme="minorHAnsi"/>
          <w:szCs w:val="28"/>
          <w:lang w:val="es-ES"/>
        </w:rPr>
        <w:t xml:space="preserve"> (Externo)</w:t>
      </w:r>
      <w:r w:rsidRPr="00722F9C">
        <w:rPr>
          <w:rFonts w:cstheme="minorHAnsi"/>
          <w:szCs w:val="28"/>
          <w:lang w:val="es-ES"/>
        </w:rPr>
        <w:t>.</w:t>
      </w:r>
    </w:p>
    <w:p w14:paraId="4852C81A" w14:textId="45DA9255" w:rsidR="004A01E9" w:rsidRPr="00722F9C" w:rsidRDefault="004A01E9" w:rsidP="004A01E9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 xml:space="preserve">- </w:t>
      </w:r>
      <w:r>
        <w:rPr>
          <w:rFonts w:cstheme="minorHAnsi"/>
          <w:szCs w:val="28"/>
          <w:lang w:val="es-ES"/>
        </w:rPr>
        <w:t>VGA</w:t>
      </w:r>
      <w:r w:rsidRPr="00722F9C">
        <w:rPr>
          <w:rFonts w:cstheme="minorHAnsi"/>
          <w:szCs w:val="28"/>
          <w:lang w:val="es-ES"/>
        </w:rPr>
        <w:t>: Para conectar monitores con alta definición</w:t>
      </w:r>
      <w:r>
        <w:rPr>
          <w:rFonts w:cstheme="minorHAnsi"/>
          <w:szCs w:val="28"/>
          <w:lang w:val="es-ES"/>
        </w:rPr>
        <w:t xml:space="preserve"> (Interno)</w:t>
      </w:r>
      <w:r w:rsidRPr="00722F9C">
        <w:rPr>
          <w:rFonts w:cstheme="minorHAnsi"/>
          <w:szCs w:val="28"/>
          <w:lang w:val="es-ES"/>
        </w:rPr>
        <w:t>.</w:t>
      </w:r>
    </w:p>
    <w:p w14:paraId="2AD36770" w14:textId="2A1BD401" w:rsidR="004A01E9" w:rsidRPr="00722F9C" w:rsidRDefault="004A01E9" w:rsidP="004A01E9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 xml:space="preserve">- </w:t>
      </w:r>
      <w:r>
        <w:rPr>
          <w:rFonts w:cstheme="minorHAnsi"/>
          <w:szCs w:val="28"/>
          <w:lang w:val="es-ES"/>
        </w:rPr>
        <w:t>DVI</w:t>
      </w:r>
      <w:r w:rsidRPr="00722F9C">
        <w:rPr>
          <w:rFonts w:cstheme="minorHAnsi"/>
          <w:szCs w:val="28"/>
          <w:lang w:val="es-ES"/>
        </w:rPr>
        <w:t>: Para conectar monitores con alta definición</w:t>
      </w:r>
      <w:r>
        <w:rPr>
          <w:rFonts w:cstheme="minorHAnsi"/>
          <w:szCs w:val="28"/>
          <w:lang w:val="es-ES"/>
        </w:rPr>
        <w:t xml:space="preserve"> (Interno)</w:t>
      </w:r>
      <w:r w:rsidRPr="00722F9C">
        <w:rPr>
          <w:rFonts w:cstheme="minorHAnsi"/>
          <w:szCs w:val="28"/>
          <w:lang w:val="es-ES"/>
        </w:rPr>
        <w:t>.</w:t>
      </w:r>
    </w:p>
    <w:p w14:paraId="720094FD" w14:textId="6D16E67E" w:rsidR="004A01E9" w:rsidRPr="004A01E9" w:rsidRDefault="004A01E9" w:rsidP="004A01E9">
      <w:pPr>
        <w:rPr>
          <w:rFonts w:cstheme="minorHAnsi"/>
          <w:szCs w:val="28"/>
          <w:lang w:val="es-ES"/>
        </w:rPr>
      </w:pPr>
      <w:r>
        <w:rPr>
          <w:rFonts w:cstheme="minorHAnsi"/>
          <w:szCs w:val="28"/>
          <w:lang w:val="es-ES"/>
        </w:rPr>
        <w:t>-- PS/2: Para conectar Ratón o Teclados más antiguos.</w:t>
      </w:r>
    </w:p>
    <w:p w14:paraId="5978C840" w14:textId="24EF0159" w:rsidR="00722F9C" w:rsidRDefault="004A01E9" w:rsidP="00722F9C">
      <w:pPr>
        <w:rPr>
          <w:rFonts w:cstheme="minorHAnsi"/>
          <w:szCs w:val="28"/>
          <w:lang w:val="es-ES"/>
        </w:rPr>
      </w:pPr>
      <w:r>
        <w:rPr>
          <w:rFonts w:cstheme="minorHAnsi"/>
          <w:noProof/>
          <w:szCs w:val="28"/>
          <w:lang w:val="es-ES"/>
        </w:rPr>
        <w:drawing>
          <wp:inline distT="0" distB="0" distL="0" distR="0" wp14:anchorId="00136CCE" wp14:editId="11131710">
            <wp:extent cx="5943600" cy="6148070"/>
            <wp:effectExtent l="19050" t="19050" r="19050" b="24130"/>
            <wp:docPr id="345042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427" name="Imagen 34504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8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BBF385" w14:textId="77777777" w:rsidR="00722F9C" w:rsidRDefault="00722F9C" w:rsidP="00722F9C">
      <w:pPr>
        <w:rPr>
          <w:rFonts w:cstheme="minorHAnsi"/>
          <w:szCs w:val="28"/>
          <w:lang w:val="es-ES"/>
        </w:rPr>
      </w:pPr>
    </w:p>
    <w:p w14:paraId="78E5AAB6" w14:textId="0603578B" w:rsidR="00722F9C" w:rsidRPr="00722F9C" w:rsidRDefault="00722F9C" w:rsidP="00722F9C">
      <w:pPr>
        <w:pStyle w:val="Ttulo1"/>
        <w:rPr>
          <w:lang w:val="es-ES"/>
        </w:rPr>
      </w:pPr>
      <w:r w:rsidRPr="00722F9C">
        <w:rPr>
          <w:lang w:val="es-ES"/>
        </w:rPr>
        <w:lastRenderedPageBreak/>
        <w:t>0</w:t>
      </w:r>
      <w:r>
        <w:rPr>
          <w:lang w:val="es-ES"/>
        </w:rPr>
        <w:t>3</w:t>
      </w:r>
    </w:p>
    <w:p w14:paraId="39EA9F15" w14:textId="578284C7" w:rsidR="00722F9C" w:rsidRDefault="00722F9C" w:rsidP="00722F9C">
      <w:pPr>
        <w:pStyle w:val="Ttulo1"/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Realiza una lista de sistemas operativos, su desarrollador y arquitectura</w:t>
      </w:r>
    </w:p>
    <w:p w14:paraId="5B5B91C8" w14:textId="77777777" w:rsidR="00722F9C" w:rsidRPr="00722F9C" w:rsidRDefault="00722F9C" w:rsidP="00722F9C">
      <w:pPr>
        <w:rPr>
          <w:lang w:val="es-ES"/>
        </w:rPr>
      </w:pPr>
    </w:p>
    <w:p w14:paraId="7005945E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Ejemplo de tabla con sistemas operativos conocidos:</w:t>
      </w:r>
    </w:p>
    <w:p w14:paraId="74D78BCA" w14:textId="77777777" w:rsidR="00722F9C" w:rsidRPr="00722F9C" w:rsidRDefault="00722F9C" w:rsidP="00722F9C">
      <w:pPr>
        <w:rPr>
          <w:rFonts w:cstheme="minorHAnsi"/>
          <w:szCs w:val="28"/>
        </w:rPr>
      </w:pPr>
    </w:p>
    <w:p w14:paraId="2017424D" w14:textId="20249F1F" w:rsidR="00722F9C" w:rsidRDefault="00D67989" w:rsidP="00722F9C">
      <w:pPr>
        <w:rPr>
          <w:rFonts w:cstheme="minorHAnsi"/>
          <w:szCs w:val="28"/>
          <w:lang w:val="es-ES"/>
        </w:rPr>
      </w:pPr>
      <w:r>
        <w:rPr>
          <w:rFonts w:cstheme="minorHAnsi"/>
          <w:noProof/>
          <w:szCs w:val="28"/>
          <w:lang w:val="es-ES"/>
        </w:rPr>
        <w:drawing>
          <wp:anchor distT="0" distB="0" distL="114300" distR="114300" simplePos="0" relativeHeight="251682816" behindDoc="0" locked="0" layoutInCell="1" allowOverlap="1" wp14:anchorId="36E06473" wp14:editId="2DC4834D">
            <wp:simplePos x="0" y="0"/>
            <wp:positionH relativeFrom="page">
              <wp:posOffset>4318000</wp:posOffset>
            </wp:positionH>
            <wp:positionV relativeFrom="paragraph">
              <wp:posOffset>2014855</wp:posOffset>
            </wp:positionV>
            <wp:extent cx="3211830" cy="1419225"/>
            <wp:effectExtent l="19050" t="19050" r="26670" b="28575"/>
            <wp:wrapThrough wrapText="bothSides">
              <wp:wrapPolygon edited="0">
                <wp:start x="-128" y="-290"/>
                <wp:lineTo x="-128" y="21745"/>
                <wp:lineTo x="21651" y="21745"/>
                <wp:lineTo x="21651" y="-290"/>
                <wp:lineTo x="-128" y="-290"/>
              </wp:wrapPolygon>
            </wp:wrapThrough>
            <wp:docPr id="86973088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30881" name="Imagen 86973088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830" cy="1419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0137" w:rsidRPr="00640137">
        <w:rPr>
          <w:rFonts w:cstheme="minorHAnsi"/>
          <w:noProof/>
          <w:szCs w:val="28"/>
          <w:lang w:val="es-ES"/>
        </w:rPr>
        <w:drawing>
          <wp:anchor distT="0" distB="0" distL="114300" distR="114300" simplePos="0" relativeHeight="251681792" behindDoc="0" locked="0" layoutInCell="1" allowOverlap="1" wp14:anchorId="04E0C8D2" wp14:editId="6DAE9A19">
            <wp:simplePos x="933450" y="3511550"/>
            <wp:positionH relativeFrom="column">
              <wp:align>left</wp:align>
            </wp:positionH>
            <wp:positionV relativeFrom="paragraph">
              <wp:align>top</wp:align>
            </wp:positionV>
            <wp:extent cx="3054350" cy="3443547"/>
            <wp:effectExtent l="19050" t="19050" r="12700" b="24130"/>
            <wp:wrapSquare wrapText="bothSides"/>
            <wp:docPr id="29528190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34435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640137">
        <w:rPr>
          <w:rFonts w:cstheme="minorHAnsi"/>
          <w:szCs w:val="28"/>
          <w:lang w:val="es-ES"/>
        </w:rPr>
        <w:br w:type="textWrapping" w:clear="all"/>
      </w:r>
    </w:p>
    <w:p w14:paraId="263E3CCD" w14:textId="1A8FF7DD" w:rsidR="00640137" w:rsidRPr="00722F9C" w:rsidRDefault="00640137" w:rsidP="00640137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Información adicional:</w:t>
      </w:r>
    </w:p>
    <w:p w14:paraId="3CAF55FF" w14:textId="337D12E9" w:rsidR="00640137" w:rsidRPr="00722F9C" w:rsidRDefault="00640137" w:rsidP="00640137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 xml:space="preserve">Windows es usado en oficinas.  </w:t>
      </w:r>
    </w:p>
    <w:p w14:paraId="2D82E317" w14:textId="563E7D21" w:rsidR="00640137" w:rsidRPr="00722F9C" w:rsidRDefault="00640137" w:rsidP="00640137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 xml:space="preserve">macOS es popular en diseño.  </w:t>
      </w:r>
    </w:p>
    <w:p w14:paraId="114EBFD3" w14:textId="77777777" w:rsidR="00640137" w:rsidRPr="00722F9C" w:rsidRDefault="00640137" w:rsidP="00640137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 xml:space="preserve">Linux se usa en servidores.  </w:t>
      </w:r>
    </w:p>
    <w:p w14:paraId="1521CCA9" w14:textId="77777777" w:rsidR="00640137" w:rsidRPr="00722F9C" w:rsidRDefault="00640137" w:rsidP="00640137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 xml:space="preserve">Android es líder en dispositivos móviles.  </w:t>
      </w:r>
    </w:p>
    <w:p w14:paraId="4A18626A" w14:textId="0FB43E58" w:rsidR="00722F9C" w:rsidRDefault="00CD40FA" w:rsidP="00722F9C">
      <w:pPr>
        <w:rPr>
          <w:rFonts w:cstheme="minorHAnsi"/>
          <w:szCs w:val="28"/>
          <w:lang w:val="es-ES"/>
        </w:rPr>
      </w:pPr>
      <w:r>
        <w:rPr>
          <w:rFonts w:cstheme="minorHAnsi"/>
          <w:szCs w:val="28"/>
          <w:lang w:val="es-ES"/>
        </w:rPr>
        <w:t>Debian es distribución de Linux (Programación).</w:t>
      </w:r>
    </w:p>
    <w:p w14:paraId="02E0524B" w14:textId="77777777" w:rsidR="00722F9C" w:rsidRDefault="00722F9C" w:rsidP="00722F9C">
      <w:pPr>
        <w:rPr>
          <w:rFonts w:cstheme="minorHAnsi"/>
          <w:szCs w:val="28"/>
          <w:lang w:val="es-ES"/>
        </w:rPr>
      </w:pPr>
    </w:p>
    <w:p w14:paraId="0E41B015" w14:textId="0B8BC6DE" w:rsidR="00722F9C" w:rsidRDefault="00722F9C" w:rsidP="00722F9C">
      <w:pPr>
        <w:rPr>
          <w:rFonts w:cstheme="minorHAnsi"/>
          <w:szCs w:val="28"/>
          <w:lang w:val="es-ES"/>
        </w:rPr>
      </w:pPr>
    </w:p>
    <w:p w14:paraId="4A46E595" w14:textId="77777777" w:rsidR="00722F9C" w:rsidRDefault="00722F9C" w:rsidP="00722F9C">
      <w:pPr>
        <w:rPr>
          <w:rFonts w:cstheme="minorHAnsi"/>
          <w:szCs w:val="28"/>
          <w:lang w:val="es-ES"/>
        </w:rPr>
      </w:pPr>
    </w:p>
    <w:p w14:paraId="7B13E211" w14:textId="02F6851C" w:rsidR="00B010C3" w:rsidRPr="00722F9C" w:rsidRDefault="00B010C3" w:rsidP="00B010C3">
      <w:pPr>
        <w:pStyle w:val="Ttulo1"/>
        <w:rPr>
          <w:lang w:val="es-ES"/>
        </w:rPr>
      </w:pPr>
      <w:r w:rsidRPr="00722F9C">
        <w:rPr>
          <w:lang w:val="es-ES"/>
        </w:rPr>
        <w:lastRenderedPageBreak/>
        <w:t>0</w:t>
      </w:r>
      <w:r>
        <w:rPr>
          <w:lang w:val="es-ES"/>
        </w:rPr>
        <w:t>4</w:t>
      </w:r>
    </w:p>
    <w:p w14:paraId="52FAD03F" w14:textId="3A202C88" w:rsidR="00B010C3" w:rsidRDefault="00B010C3" w:rsidP="00B010C3">
      <w:pPr>
        <w:pStyle w:val="Ttulo1"/>
        <w:rPr>
          <w:rFonts w:cstheme="minorHAnsi"/>
          <w:szCs w:val="28"/>
          <w:lang w:val="es-ES"/>
        </w:rPr>
      </w:pPr>
      <w:r w:rsidRPr="00B010C3">
        <w:rPr>
          <w:rFonts w:cstheme="minorHAnsi"/>
          <w:szCs w:val="28"/>
          <w:lang w:val="es-ES"/>
        </w:rPr>
        <w:t>Planificación y técnicas de instalación</w:t>
      </w:r>
    </w:p>
    <w:p w14:paraId="4F43F4F3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>Instalación, actualización y recuperación de sistemas operativos:</w:t>
      </w:r>
    </w:p>
    <w:p w14:paraId="7D18F24E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</w:p>
    <w:p w14:paraId="411486FB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1. Planificación general  </w:t>
      </w:r>
    </w:p>
    <w:p w14:paraId="4B8B33B5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>Antes de instalar un sistema operativo, se debe planear para asegurar que todo funcione bien:</w:t>
      </w:r>
    </w:p>
    <w:p w14:paraId="364B8F81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</w:p>
    <w:p w14:paraId="0BCD1F29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Requisitos del sistema: Verificar las especificaciones mínimas y recomendadas (procesador, RAM, almacenamiento, compatibilidad).  </w:t>
      </w:r>
    </w:p>
    <w:p w14:paraId="57310C75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Ejemplo: Windows 11 necesita un procesador de 64 bits, 4 GB de RAM, 64 GB de almacenamiento y TPM 2.0.  </w:t>
      </w:r>
    </w:p>
    <w:p w14:paraId="0FB7D6EC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Preparación del dispositivo: Hacer copias de seguridad y comprobar que los periféricos son compatibles.  </w:t>
      </w:r>
    </w:p>
    <w:p w14:paraId="1ABCDD39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Medio de instalación: Descargar la imagen ISO oficial y crear un USB o DVD instalador usando herramientas como Rufus o </w:t>
      </w:r>
      <w:proofErr w:type="spellStart"/>
      <w:r w:rsidRPr="00954C5B">
        <w:rPr>
          <w:rFonts w:cstheme="minorHAnsi"/>
          <w:szCs w:val="28"/>
          <w:lang w:val="es-ES"/>
        </w:rPr>
        <w:t>Etcher</w:t>
      </w:r>
      <w:proofErr w:type="spellEnd"/>
      <w:r w:rsidRPr="00954C5B">
        <w:rPr>
          <w:rFonts w:cstheme="minorHAnsi"/>
          <w:szCs w:val="28"/>
          <w:lang w:val="es-ES"/>
        </w:rPr>
        <w:t xml:space="preserve">.  </w:t>
      </w:r>
    </w:p>
    <w:p w14:paraId="5A7FA41B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BIOS/UEFI: Ajustar el arranque desde el USB/DVD.  </w:t>
      </w:r>
    </w:p>
    <w:p w14:paraId="6DC775D3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</w:p>
    <w:p w14:paraId="18000D93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2. Técnicas específicas por sistema operativo  </w:t>
      </w:r>
    </w:p>
    <w:p w14:paraId="551585DC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Windows 11:  </w:t>
      </w:r>
    </w:p>
    <w:p w14:paraId="35BD315F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</w:p>
    <w:p w14:paraId="361BEB4B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- Instalación: Iniciar desde el USB, ajustar particiones y terminar la configuración.  </w:t>
      </w:r>
    </w:p>
    <w:p w14:paraId="681E77A8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- Actualización: Utilizar la herramienta de Microsoft para actualizar desde Windows 10.  </w:t>
      </w:r>
    </w:p>
    <w:p w14:paraId="73E158F2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- Recuperación: Configurar puntos de restauración y usar "Restablecer este PC" si hay problemas.  </w:t>
      </w:r>
    </w:p>
    <w:p w14:paraId="271E31DA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</w:p>
    <w:p w14:paraId="4C6B4E70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Windows 10:  </w:t>
      </w:r>
    </w:p>
    <w:p w14:paraId="4BACFB26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</w:p>
    <w:p w14:paraId="462BC030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- Instalación: Similar a Windows 11, con requisitos más bajos (1 GB de RAM y 16 GB de almacenamiento para 32 bits).  </w:t>
      </w:r>
    </w:p>
    <w:p w14:paraId="1778D40C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lastRenderedPageBreak/>
        <w:t xml:space="preserve">- Actualización: Controlar desde Configuración → Windows </w:t>
      </w:r>
      <w:proofErr w:type="spellStart"/>
      <w:r w:rsidRPr="00954C5B">
        <w:rPr>
          <w:rFonts w:cstheme="minorHAnsi"/>
          <w:szCs w:val="28"/>
          <w:lang w:val="es-ES"/>
        </w:rPr>
        <w:t>Update</w:t>
      </w:r>
      <w:proofErr w:type="spellEnd"/>
      <w:r w:rsidRPr="00954C5B">
        <w:rPr>
          <w:rFonts w:cstheme="minorHAnsi"/>
          <w:szCs w:val="28"/>
          <w:lang w:val="es-ES"/>
        </w:rPr>
        <w:t xml:space="preserve">.  </w:t>
      </w:r>
    </w:p>
    <w:p w14:paraId="116B8556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- Recuperación: Usar la herramienta de creación de medios o las opciones avanzadas como "Reparar inicio".  </w:t>
      </w:r>
    </w:p>
    <w:p w14:paraId="64E6F7D3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</w:p>
    <w:p w14:paraId="0BBE53B7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macOS 13 Ventura:  </w:t>
      </w:r>
    </w:p>
    <w:p w14:paraId="1F9E42D6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</w:p>
    <w:p w14:paraId="1576DDCB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- Instalación: Hacer un USB con el comando </w:t>
      </w:r>
      <w:proofErr w:type="spellStart"/>
      <w:r w:rsidRPr="00954C5B">
        <w:rPr>
          <w:rFonts w:cstheme="minorHAnsi"/>
          <w:szCs w:val="28"/>
          <w:lang w:val="es-ES"/>
        </w:rPr>
        <w:t>createinstallmedia</w:t>
      </w:r>
      <w:proofErr w:type="spellEnd"/>
      <w:r w:rsidRPr="00954C5B">
        <w:rPr>
          <w:rFonts w:cstheme="minorHAnsi"/>
          <w:szCs w:val="28"/>
          <w:lang w:val="es-ES"/>
        </w:rPr>
        <w:t xml:space="preserve"> en Terminal, iniciar en modo de recuperación y seguir instrucciones.  </w:t>
      </w:r>
    </w:p>
    <w:p w14:paraId="0C276441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- Actualización: Ir a Preferencias del Sistema → Actualización de software.  </w:t>
      </w:r>
    </w:p>
    <w:p w14:paraId="5E3DCB3B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>- Recuperación: Utilizar el modo de recuperación (</w:t>
      </w:r>
      <w:proofErr w:type="spellStart"/>
      <w:r w:rsidRPr="00954C5B">
        <w:rPr>
          <w:rFonts w:cstheme="minorHAnsi"/>
          <w:szCs w:val="28"/>
          <w:lang w:val="es-ES"/>
        </w:rPr>
        <w:t>Cmd+R</w:t>
      </w:r>
      <w:proofErr w:type="spellEnd"/>
      <w:r w:rsidRPr="00954C5B">
        <w:rPr>
          <w:rFonts w:cstheme="minorHAnsi"/>
          <w:szCs w:val="28"/>
          <w:lang w:val="es-ES"/>
        </w:rPr>
        <w:t xml:space="preserve">) para reinstalar macOS o reparar discos.  </w:t>
      </w:r>
    </w:p>
    <w:p w14:paraId="03AA8A6D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</w:p>
    <w:p w14:paraId="408D31F8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Ubuntu 22.04:  </w:t>
      </w:r>
    </w:p>
    <w:p w14:paraId="03C2BDAE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</w:p>
    <w:p w14:paraId="60F373BB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- Instalación: Crear un USB de arranque, iniciar desde allí y configurar particiones, idioma y zona horaria.  </w:t>
      </w:r>
    </w:p>
    <w:p w14:paraId="76ABBD9F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- Actualización: Ejecutar en Terminal:  </w:t>
      </w:r>
    </w:p>
    <w:p w14:paraId="35968428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  ```</w:t>
      </w:r>
      <w:proofErr w:type="spellStart"/>
      <w:r w:rsidRPr="00954C5B">
        <w:rPr>
          <w:rFonts w:cstheme="minorHAnsi"/>
          <w:szCs w:val="28"/>
          <w:lang w:val="es-ES"/>
        </w:rPr>
        <w:t>bash</w:t>
      </w:r>
      <w:proofErr w:type="spellEnd"/>
      <w:r w:rsidRPr="00954C5B">
        <w:rPr>
          <w:rFonts w:cstheme="minorHAnsi"/>
          <w:szCs w:val="28"/>
          <w:lang w:val="es-ES"/>
        </w:rPr>
        <w:t xml:space="preserve">  </w:t>
      </w:r>
    </w:p>
    <w:p w14:paraId="6A58D50F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  sudo </w:t>
      </w:r>
      <w:proofErr w:type="spellStart"/>
      <w:r w:rsidRPr="00954C5B">
        <w:rPr>
          <w:rFonts w:cstheme="minorHAnsi"/>
          <w:szCs w:val="28"/>
          <w:lang w:val="es-ES"/>
        </w:rPr>
        <w:t>apt</w:t>
      </w:r>
      <w:proofErr w:type="spellEnd"/>
      <w:r w:rsidRPr="00954C5B">
        <w:rPr>
          <w:rFonts w:cstheme="minorHAnsi"/>
          <w:szCs w:val="28"/>
          <w:lang w:val="es-ES"/>
        </w:rPr>
        <w:t xml:space="preserve"> </w:t>
      </w:r>
      <w:proofErr w:type="spellStart"/>
      <w:r w:rsidRPr="00954C5B">
        <w:rPr>
          <w:rFonts w:cstheme="minorHAnsi"/>
          <w:szCs w:val="28"/>
          <w:lang w:val="es-ES"/>
        </w:rPr>
        <w:t>update</w:t>
      </w:r>
      <w:proofErr w:type="spellEnd"/>
      <w:r w:rsidRPr="00954C5B">
        <w:rPr>
          <w:rFonts w:cstheme="minorHAnsi"/>
          <w:szCs w:val="28"/>
          <w:lang w:val="es-ES"/>
        </w:rPr>
        <w:t xml:space="preserve">  </w:t>
      </w:r>
    </w:p>
    <w:p w14:paraId="6CF29B2E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  sudo </w:t>
      </w:r>
      <w:proofErr w:type="spellStart"/>
      <w:r w:rsidRPr="00954C5B">
        <w:rPr>
          <w:rFonts w:cstheme="minorHAnsi"/>
          <w:szCs w:val="28"/>
          <w:lang w:val="es-ES"/>
        </w:rPr>
        <w:t>apt</w:t>
      </w:r>
      <w:proofErr w:type="spellEnd"/>
      <w:r w:rsidRPr="00954C5B">
        <w:rPr>
          <w:rFonts w:cstheme="minorHAnsi"/>
          <w:szCs w:val="28"/>
          <w:lang w:val="es-ES"/>
        </w:rPr>
        <w:t xml:space="preserve"> </w:t>
      </w:r>
      <w:proofErr w:type="spellStart"/>
      <w:r w:rsidRPr="00954C5B">
        <w:rPr>
          <w:rFonts w:cstheme="minorHAnsi"/>
          <w:szCs w:val="28"/>
          <w:lang w:val="es-ES"/>
        </w:rPr>
        <w:t>upgrade</w:t>
      </w:r>
      <w:proofErr w:type="spellEnd"/>
      <w:r w:rsidRPr="00954C5B">
        <w:rPr>
          <w:rFonts w:cstheme="minorHAnsi"/>
          <w:szCs w:val="28"/>
          <w:lang w:val="es-ES"/>
        </w:rPr>
        <w:t xml:space="preserve">  </w:t>
      </w:r>
    </w:p>
    <w:p w14:paraId="323821C8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  ```  </w:t>
      </w:r>
    </w:p>
    <w:p w14:paraId="2E74C90E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- Recuperación: Usar el modo de recuperación desde GRUB o ejecutar sudo </w:t>
      </w:r>
      <w:proofErr w:type="spellStart"/>
      <w:r w:rsidRPr="00954C5B">
        <w:rPr>
          <w:rFonts w:cstheme="minorHAnsi"/>
          <w:szCs w:val="28"/>
          <w:lang w:val="es-ES"/>
        </w:rPr>
        <w:t>dpkg</w:t>
      </w:r>
      <w:proofErr w:type="spellEnd"/>
      <w:r w:rsidRPr="00954C5B">
        <w:rPr>
          <w:rFonts w:cstheme="minorHAnsi"/>
          <w:szCs w:val="28"/>
          <w:lang w:val="es-ES"/>
        </w:rPr>
        <w:t xml:space="preserve"> --configure -a para arreglar configuraciones dañadas.  </w:t>
      </w:r>
    </w:p>
    <w:p w14:paraId="5151D7EE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</w:p>
    <w:p w14:paraId="4BD5A7FE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3. Consideraciones finales  </w:t>
      </w:r>
    </w:p>
    <w:p w14:paraId="5E9A8FA4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Documentación: Anotar pasos importantes y usar imágenes para futuras referencias.  </w:t>
      </w:r>
    </w:p>
    <w:p w14:paraId="6A8574A5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Virtualización: Probar sistemas operativos en VirtualBox antes de instalarlos realmente.  </w:t>
      </w:r>
    </w:p>
    <w:p w14:paraId="1CD8D7A1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</w:p>
    <w:p w14:paraId="45D4EE5D" w14:textId="77777777" w:rsidR="00954C5B" w:rsidRPr="00954C5B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 xml:space="preserve">Conclusión:  </w:t>
      </w:r>
    </w:p>
    <w:p w14:paraId="4A56BF01" w14:textId="14C94C71" w:rsidR="00954C5B" w:rsidRPr="00722F9C" w:rsidRDefault="00954C5B" w:rsidP="00954C5B">
      <w:pPr>
        <w:rPr>
          <w:rFonts w:cstheme="minorHAnsi"/>
          <w:szCs w:val="28"/>
          <w:lang w:val="es-ES"/>
        </w:rPr>
      </w:pPr>
      <w:r w:rsidRPr="00954C5B">
        <w:rPr>
          <w:rFonts w:cstheme="minorHAnsi"/>
          <w:szCs w:val="28"/>
          <w:lang w:val="es-ES"/>
        </w:rPr>
        <w:t>Un proceso bien planificado y técnicas específicas para cada sistema operativo ayudan a instalar de forma efectiva, reducir riesgos y mejorar la recuperación en fallos. Esto es crucial para asegurar el funcionamiento en entornos profesionales.</w:t>
      </w:r>
    </w:p>
    <w:p w14:paraId="6EF544E0" w14:textId="77777777" w:rsidR="00B010C3" w:rsidRPr="00B010C3" w:rsidRDefault="00B010C3" w:rsidP="00B010C3">
      <w:pPr>
        <w:rPr>
          <w:lang w:val="es-ES"/>
        </w:rPr>
      </w:pPr>
    </w:p>
    <w:p w14:paraId="668D982C" w14:textId="7AC1D24A" w:rsidR="00722F9C" w:rsidRPr="00722F9C" w:rsidRDefault="00722F9C" w:rsidP="00722F9C">
      <w:pPr>
        <w:pStyle w:val="Ttulo1"/>
        <w:rPr>
          <w:lang w:val="es-ES"/>
        </w:rPr>
      </w:pPr>
      <w:r w:rsidRPr="00722F9C">
        <w:rPr>
          <w:lang w:val="es-ES"/>
        </w:rPr>
        <w:lastRenderedPageBreak/>
        <w:t>0</w:t>
      </w:r>
      <w:r w:rsidR="00B010C3">
        <w:rPr>
          <w:lang w:val="es-ES"/>
        </w:rPr>
        <w:t>5</w:t>
      </w:r>
    </w:p>
    <w:p w14:paraId="4F926373" w14:textId="64FCA559" w:rsidR="00722F9C" w:rsidRDefault="00722F9C" w:rsidP="00722F9C">
      <w:pPr>
        <w:pStyle w:val="Ttulo1"/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Observa tipos de cables y conectores e identifica su uso</w:t>
      </w:r>
    </w:p>
    <w:p w14:paraId="5C01D9CA" w14:textId="77777777" w:rsidR="00722F9C" w:rsidRDefault="00722F9C" w:rsidP="00722F9C">
      <w:pPr>
        <w:rPr>
          <w:rFonts w:cstheme="minorHAnsi"/>
          <w:szCs w:val="28"/>
          <w:lang w:val="es-ES"/>
        </w:rPr>
      </w:pPr>
    </w:p>
    <w:p w14:paraId="4EFC3E76" w14:textId="49A1B74D" w:rsidR="00722F9C" w:rsidRPr="00722F9C" w:rsidRDefault="00722F9C" w:rsidP="00722F9C">
      <w:pPr>
        <w:rPr>
          <w:rFonts w:cstheme="minorHAnsi"/>
          <w:szCs w:val="28"/>
          <w:lang w:val="es-ES"/>
        </w:rPr>
      </w:pPr>
      <w:r w:rsidRPr="00722F9C">
        <w:rPr>
          <w:rFonts w:cstheme="minorHAnsi"/>
          <w:szCs w:val="28"/>
          <w:lang w:val="es-ES"/>
        </w:rPr>
        <w:t>Análisis de algunos cables comunes:</w:t>
      </w:r>
    </w:p>
    <w:p w14:paraId="3DF51035" w14:textId="77777777" w:rsidR="00722F9C" w:rsidRPr="00722F9C" w:rsidRDefault="00722F9C" w:rsidP="00722F9C">
      <w:pPr>
        <w:rPr>
          <w:rFonts w:cstheme="minorHAnsi"/>
          <w:szCs w:val="28"/>
          <w:lang w:val="es-ES"/>
        </w:rPr>
      </w:pPr>
    </w:p>
    <w:p w14:paraId="2FBDA39F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  <w:r w:rsidRPr="00B010C3">
        <w:rPr>
          <w:rFonts w:cstheme="minorHAnsi"/>
          <w:szCs w:val="28"/>
          <w:lang w:val="es-ES"/>
        </w:rPr>
        <w:t>Cable Coaxial:</w:t>
      </w:r>
    </w:p>
    <w:p w14:paraId="193ADDA3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</w:p>
    <w:p w14:paraId="025565A6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  <w:r w:rsidRPr="00B010C3">
        <w:rPr>
          <w:rFonts w:cstheme="minorHAnsi"/>
          <w:szCs w:val="28"/>
          <w:lang w:val="es-ES"/>
        </w:rPr>
        <w:t>Envía señales de televisión, radio y datos, se usa en redes viejas. Se reconoce por su núcleo central con aislamiento y una malla metálica. Usos incluyen televisión por cable, antenas e Internet con DOCSIS.</w:t>
      </w:r>
    </w:p>
    <w:p w14:paraId="212943F5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</w:p>
    <w:p w14:paraId="4720DFC1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  <w:r w:rsidRPr="00B010C3">
        <w:rPr>
          <w:rFonts w:cstheme="minorHAnsi"/>
          <w:szCs w:val="28"/>
          <w:lang w:val="es-ES"/>
        </w:rPr>
        <w:t>Cable UTP (Par Trenzado No Apantallado):</w:t>
      </w:r>
    </w:p>
    <w:p w14:paraId="5334C01C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</w:p>
    <w:p w14:paraId="29BAD993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  <w:r w:rsidRPr="00B010C3">
        <w:rPr>
          <w:rFonts w:cstheme="minorHAnsi"/>
          <w:szCs w:val="28"/>
          <w:lang w:val="es-ES"/>
        </w:rPr>
        <w:t xml:space="preserve">Hecho para redes Ethernet. Está compuesto por pares de hilos trenzados sin apantallamiento y cubierto por plástico. Se usa para conectar computadoras, </w:t>
      </w:r>
      <w:proofErr w:type="spellStart"/>
      <w:r w:rsidRPr="00B010C3">
        <w:rPr>
          <w:rFonts w:cstheme="minorHAnsi"/>
          <w:szCs w:val="28"/>
          <w:lang w:val="es-ES"/>
        </w:rPr>
        <w:t>routers</w:t>
      </w:r>
      <w:proofErr w:type="spellEnd"/>
      <w:r w:rsidRPr="00B010C3">
        <w:rPr>
          <w:rFonts w:cstheme="minorHAnsi"/>
          <w:szCs w:val="28"/>
          <w:lang w:val="es-ES"/>
        </w:rPr>
        <w:t xml:space="preserve"> y switches en redes LAN.</w:t>
      </w:r>
    </w:p>
    <w:p w14:paraId="0039A95C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</w:p>
    <w:p w14:paraId="3F22D071" w14:textId="4FA3DD90" w:rsidR="00B010C3" w:rsidRPr="00B010C3" w:rsidRDefault="00B010C3" w:rsidP="00B010C3">
      <w:pPr>
        <w:rPr>
          <w:rFonts w:cstheme="minorHAnsi"/>
          <w:szCs w:val="28"/>
          <w:lang w:val="es-ES"/>
        </w:rPr>
      </w:pPr>
      <w:r w:rsidRPr="00B010C3">
        <w:rPr>
          <w:rFonts w:cstheme="minorHAnsi"/>
          <w:szCs w:val="28"/>
          <w:lang w:val="es-ES"/>
        </w:rPr>
        <w:t>Cable de Fibra Óptica:</w:t>
      </w:r>
    </w:p>
    <w:p w14:paraId="35A3445D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</w:p>
    <w:p w14:paraId="53826652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  <w:r w:rsidRPr="00B010C3">
        <w:rPr>
          <w:rFonts w:cstheme="minorHAnsi"/>
          <w:szCs w:val="28"/>
          <w:lang w:val="es-ES"/>
        </w:rPr>
        <w:t>Envía datos rápidamente usando luz. Tiene un núcleo de vidrio o plástico cubierto con capas resistentes como PVC o Kevlar. Se utiliza en redes WAN, enlaces entre servidores y telecomunicaciones.</w:t>
      </w:r>
    </w:p>
    <w:p w14:paraId="4C9C3D04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</w:p>
    <w:p w14:paraId="20DDAB81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  <w:r w:rsidRPr="00B010C3">
        <w:rPr>
          <w:rFonts w:cstheme="minorHAnsi"/>
          <w:szCs w:val="28"/>
          <w:lang w:val="es-ES"/>
        </w:rPr>
        <w:t>Conector RJ45:</w:t>
      </w:r>
    </w:p>
    <w:p w14:paraId="730940A9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</w:p>
    <w:p w14:paraId="45029A91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  <w:r w:rsidRPr="00B010C3">
        <w:rPr>
          <w:rFonts w:cstheme="minorHAnsi"/>
          <w:szCs w:val="28"/>
          <w:lang w:val="es-ES"/>
        </w:rPr>
        <w:t xml:space="preserve">Se usa para terminar cables Ethernet en redes LAN. Tiene forma modular, con 8 pines metálicos y una lengüeta plástica. Se emplea para unir dispositivos como switches, </w:t>
      </w:r>
      <w:proofErr w:type="spellStart"/>
      <w:r w:rsidRPr="00B010C3">
        <w:rPr>
          <w:rFonts w:cstheme="minorHAnsi"/>
          <w:szCs w:val="28"/>
          <w:lang w:val="es-ES"/>
        </w:rPr>
        <w:t>routers</w:t>
      </w:r>
      <w:proofErr w:type="spellEnd"/>
      <w:r w:rsidRPr="00B010C3">
        <w:rPr>
          <w:rFonts w:cstheme="minorHAnsi"/>
          <w:szCs w:val="28"/>
          <w:lang w:val="es-ES"/>
        </w:rPr>
        <w:t xml:space="preserve"> y computadoras.</w:t>
      </w:r>
    </w:p>
    <w:p w14:paraId="6797CD5D" w14:textId="77777777" w:rsidR="00B010C3" w:rsidRDefault="00B010C3" w:rsidP="00B010C3">
      <w:pPr>
        <w:rPr>
          <w:rFonts w:cstheme="minorHAnsi"/>
          <w:szCs w:val="28"/>
          <w:lang w:val="es-ES"/>
        </w:rPr>
      </w:pPr>
    </w:p>
    <w:p w14:paraId="18F6526D" w14:textId="77777777" w:rsidR="00BC61E6" w:rsidRDefault="00BC61E6" w:rsidP="00B010C3">
      <w:pPr>
        <w:rPr>
          <w:rFonts w:cstheme="minorHAnsi"/>
          <w:szCs w:val="28"/>
          <w:lang w:val="es-ES"/>
        </w:rPr>
      </w:pPr>
    </w:p>
    <w:p w14:paraId="672FC292" w14:textId="77777777" w:rsidR="00BC61E6" w:rsidRDefault="00BC61E6" w:rsidP="00B010C3">
      <w:pPr>
        <w:rPr>
          <w:rFonts w:cstheme="minorHAnsi"/>
          <w:szCs w:val="28"/>
          <w:lang w:val="es-ES"/>
        </w:rPr>
      </w:pPr>
    </w:p>
    <w:p w14:paraId="178DDCD6" w14:textId="3CC4DBC4" w:rsidR="00B010C3" w:rsidRPr="00B010C3" w:rsidRDefault="00B010C3" w:rsidP="00B010C3">
      <w:pPr>
        <w:rPr>
          <w:rFonts w:cstheme="minorHAnsi"/>
          <w:szCs w:val="28"/>
          <w:lang w:val="es-ES"/>
        </w:rPr>
      </w:pPr>
      <w:r w:rsidRPr="00B010C3">
        <w:rPr>
          <w:rFonts w:cstheme="minorHAnsi"/>
          <w:szCs w:val="28"/>
          <w:lang w:val="es-ES"/>
        </w:rPr>
        <w:lastRenderedPageBreak/>
        <w:t>Conector DB25:</w:t>
      </w:r>
    </w:p>
    <w:p w14:paraId="385DC872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</w:p>
    <w:p w14:paraId="00DF9AEE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  <w:r w:rsidRPr="00B010C3">
        <w:rPr>
          <w:rFonts w:cstheme="minorHAnsi"/>
          <w:szCs w:val="28"/>
          <w:lang w:val="es-ES"/>
        </w:rPr>
        <w:t>Envía datos en puertos paralelos o seriales. Tiene forma rectangular, con 25 pines en dos filas. Se usa para conectar impresoras viejas y dispositivos industriales.</w:t>
      </w:r>
    </w:p>
    <w:p w14:paraId="1D4743F3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</w:p>
    <w:p w14:paraId="5206908D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  <w:r w:rsidRPr="00B010C3">
        <w:rPr>
          <w:rFonts w:cstheme="minorHAnsi"/>
          <w:szCs w:val="28"/>
          <w:lang w:val="es-ES"/>
        </w:rPr>
        <w:t>Conector DB9:</w:t>
      </w:r>
    </w:p>
    <w:p w14:paraId="60E45D4E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</w:p>
    <w:p w14:paraId="33DC6708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  <w:r w:rsidRPr="00B010C3">
        <w:rPr>
          <w:rFonts w:cstheme="minorHAnsi"/>
          <w:szCs w:val="28"/>
          <w:lang w:val="es-ES"/>
        </w:rPr>
        <w:t>Facilita la comunicación serial entre equipos. Es más pequeño que el DB25 y tiene 9 pines en dos filas. Se utiliza con módems, sistemas de control industrial y equipos viejos.</w:t>
      </w:r>
    </w:p>
    <w:p w14:paraId="296974C0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</w:p>
    <w:p w14:paraId="4DB0B13B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  <w:r w:rsidRPr="00B010C3">
        <w:rPr>
          <w:rFonts w:cstheme="minorHAnsi"/>
          <w:szCs w:val="28"/>
          <w:lang w:val="es-ES"/>
        </w:rPr>
        <w:t>Conector BNC:</w:t>
      </w:r>
    </w:p>
    <w:p w14:paraId="0E8C0937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</w:p>
    <w:p w14:paraId="2D4A4239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  <w:r w:rsidRPr="00B010C3">
        <w:rPr>
          <w:rFonts w:cstheme="minorHAnsi"/>
          <w:szCs w:val="28"/>
          <w:lang w:val="es-ES"/>
        </w:rPr>
        <w:t>Une cables coaxiales para transmisión de señales. Es cilíndrico y tiene un cierre de bayoneta. Se usa en redes coaxiales (Ethernet 10BASE2) y en sistemas de video.</w:t>
      </w:r>
    </w:p>
    <w:p w14:paraId="14DB43E0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</w:p>
    <w:p w14:paraId="3AC7A092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  <w:r w:rsidRPr="00B010C3">
        <w:rPr>
          <w:rFonts w:cstheme="minorHAnsi"/>
          <w:szCs w:val="28"/>
          <w:lang w:val="es-ES"/>
        </w:rPr>
        <w:t>Terminador de 50 Ω:</w:t>
      </w:r>
    </w:p>
    <w:p w14:paraId="1767E3B9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</w:p>
    <w:p w14:paraId="0797EC27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  <w:r w:rsidRPr="00B010C3">
        <w:rPr>
          <w:rFonts w:cstheme="minorHAnsi"/>
          <w:szCs w:val="28"/>
          <w:lang w:val="es-ES"/>
        </w:rPr>
        <w:t>Se usa para finalizar líneas coaxiales y evitar que las señales se reflejen. Se aplica en redes antiguas con cable coaxial.</w:t>
      </w:r>
    </w:p>
    <w:p w14:paraId="6A4B53A1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</w:p>
    <w:p w14:paraId="66D441EB" w14:textId="45DA0B7A" w:rsidR="00B010C3" w:rsidRPr="00B010C3" w:rsidRDefault="00B010C3" w:rsidP="00B010C3">
      <w:pPr>
        <w:rPr>
          <w:rFonts w:cstheme="minorHAnsi"/>
          <w:szCs w:val="28"/>
          <w:lang w:val="es-ES"/>
        </w:rPr>
      </w:pPr>
      <w:r w:rsidRPr="00B010C3">
        <w:rPr>
          <w:rFonts w:cstheme="minorHAnsi"/>
          <w:szCs w:val="28"/>
          <w:lang w:val="es-ES"/>
        </w:rPr>
        <w:t>Latiguillos y conectores para fibra óptica:</w:t>
      </w:r>
    </w:p>
    <w:p w14:paraId="77F1CCED" w14:textId="77777777" w:rsidR="00B010C3" w:rsidRPr="00B010C3" w:rsidRDefault="00B010C3" w:rsidP="00B010C3">
      <w:pPr>
        <w:rPr>
          <w:rFonts w:cstheme="minorHAnsi"/>
          <w:szCs w:val="28"/>
          <w:lang w:val="es-ES"/>
        </w:rPr>
      </w:pPr>
    </w:p>
    <w:p w14:paraId="22120FED" w14:textId="3C8A14F2" w:rsidR="00AC696D" w:rsidRDefault="00BC61E6" w:rsidP="00B010C3">
      <w:pPr>
        <w:rPr>
          <w:rFonts w:cstheme="minorHAnsi"/>
          <w:szCs w:val="28"/>
          <w:lang w:val="es-ES"/>
        </w:rPr>
      </w:pPr>
      <w:r>
        <w:rPr>
          <w:rFonts w:cstheme="minorHAnsi"/>
          <w:noProof/>
          <w:szCs w:val="28"/>
          <w:lang w:val="es-ES"/>
        </w:rPr>
        <w:drawing>
          <wp:anchor distT="0" distB="0" distL="114300" distR="114300" simplePos="0" relativeHeight="251683840" behindDoc="0" locked="0" layoutInCell="1" allowOverlap="1" wp14:anchorId="0CA256A5" wp14:editId="151E08B8">
            <wp:simplePos x="0" y="0"/>
            <wp:positionH relativeFrom="column">
              <wp:posOffset>-57150</wp:posOffset>
            </wp:positionH>
            <wp:positionV relativeFrom="paragraph">
              <wp:posOffset>652145</wp:posOffset>
            </wp:positionV>
            <wp:extent cx="5943600" cy="2674620"/>
            <wp:effectExtent l="19050" t="19050" r="19050" b="11430"/>
            <wp:wrapThrough wrapText="bothSides">
              <wp:wrapPolygon edited="0">
                <wp:start x="-69" y="-154"/>
                <wp:lineTo x="-69" y="21538"/>
                <wp:lineTo x="21600" y="21538"/>
                <wp:lineTo x="21600" y="-154"/>
                <wp:lineTo x="-69" y="-154"/>
              </wp:wrapPolygon>
            </wp:wrapThrough>
            <wp:docPr id="74938231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382315" name="Imagen 7493823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B010C3" w:rsidRPr="00B010C3">
        <w:rPr>
          <w:rFonts w:cstheme="minorHAnsi"/>
          <w:szCs w:val="28"/>
          <w:lang w:val="es-ES"/>
        </w:rPr>
        <w:t>Permiten conexiones precisas en cables de fibra. Incluyen conectores como SC, LC y ST. Se utiliza en centros de datos, redes FTTH y telecomunicaciones.</w:t>
      </w:r>
    </w:p>
    <w:p w14:paraId="578A5190" w14:textId="2BFCE739" w:rsidR="00762F9A" w:rsidRPr="00722F9C" w:rsidRDefault="00762F9A" w:rsidP="00762F9A">
      <w:pPr>
        <w:pStyle w:val="Ttulo1"/>
        <w:rPr>
          <w:lang w:val="es-ES"/>
        </w:rPr>
      </w:pPr>
      <w:r w:rsidRPr="00722F9C">
        <w:rPr>
          <w:lang w:val="es-ES"/>
        </w:rPr>
        <w:lastRenderedPageBreak/>
        <w:t>0</w:t>
      </w:r>
      <w:r>
        <w:rPr>
          <w:lang w:val="es-ES"/>
        </w:rPr>
        <w:t>6</w:t>
      </w:r>
    </w:p>
    <w:p w14:paraId="7067F839" w14:textId="0A35435B" w:rsidR="00762F9A" w:rsidRDefault="00762F9A" w:rsidP="00762F9A">
      <w:pPr>
        <w:pStyle w:val="Ttulo1"/>
        <w:rPr>
          <w:rFonts w:cstheme="minorHAnsi"/>
          <w:szCs w:val="28"/>
          <w:lang w:val="es-ES"/>
        </w:rPr>
      </w:pPr>
      <w:r>
        <w:rPr>
          <w:rFonts w:cstheme="minorHAnsi"/>
          <w:szCs w:val="28"/>
          <w:lang w:val="es-ES"/>
        </w:rPr>
        <w:t>referencias</w:t>
      </w:r>
    </w:p>
    <w:p w14:paraId="3EEAA795" w14:textId="77777777" w:rsidR="00B010C3" w:rsidRDefault="00B010C3" w:rsidP="00B010C3">
      <w:pPr>
        <w:rPr>
          <w:rFonts w:cstheme="minorHAnsi"/>
          <w:szCs w:val="28"/>
          <w:lang w:val="es-ES"/>
        </w:rPr>
      </w:pPr>
    </w:p>
    <w:p w14:paraId="2D7A8C91" w14:textId="0DB8A65E" w:rsidR="00762F9A" w:rsidRDefault="00762F9A" w:rsidP="00B010C3">
      <w:pPr>
        <w:rPr>
          <w:rFonts w:cstheme="minorHAnsi"/>
          <w:szCs w:val="28"/>
          <w:lang w:val="es-ES"/>
        </w:rPr>
      </w:pPr>
      <w:hyperlink r:id="rId20" w:history="1">
        <w:r w:rsidRPr="00820532">
          <w:rPr>
            <w:rStyle w:val="Hipervnculo"/>
            <w:rFonts w:cstheme="minorHAnsi"/>
            <w:szCs w:val="28"/>
            <w:lang w:val="es-ES"/>
          </w:rPr>
          <w:t>https://hardzone.es/noticias/componentes/colores-puerto-usb/</w:t>
        </w:r>
      </w:hyperlink>
    </w:p>
    <w:p w14:paraId="5A5B6DBC" w14:textId="77777777" w:rsidR="00762F9A" w:rsidRDefault="00762F9A" w:rsidP="00B010C3">
      <w:pPr>
        <w:rPr>
          <w:rFonts w:cstheme="minorHAnsi"/>
          <w:szCs w:val="28"/>
          <w:lang w:val="es-ES"/>
        </w:rPr>
      </w:pPr>
    </w:p>
    <w:p w14:paraId="629CAB82" w14:textId="40E4C230" w:rsidR="00762F9A" w:rsidRDefault="00762F9A" w:rsidP="00B010C3">
      <w:pPr>
        <w:rPr>
          <w:rFonts w:cstheme="minorHAnsi"/>
          <w:szCs w:val="28"/>
          <w:lang w:val="es-ES"/>
        </w:rPr>
      </w:pPr>
      <w:hyperlink r:id="rId21" w:history="1">
        <w:r w:rsidRPr="00820532">
          <w:rPr>
            <w:rStyle w:val="Hipervnculo"/>
            <w:rFonts w:cstheme="minorHAnsi"/>
            <w:szCs w:val="28"/>
            <w:lang w:val="es-ES"/>
          </w:rPr>
          <w:t>https://www.xataka.com/basics/vga-dvi-hdmi-displayport-usb-c-como-saber-que-cable-para-monitor-necesito</w:t>
        </w:r>
      </w:hyperlink>
    </w:p>
    <w:p w14:paraId="4E3F295E" w14:textId="77777777" w:rsidR="00762F9A" w:rsidRDefault="00762F9A" w:rsidP="00B010C3">
      <w:pPr>
        <w:rPr>
          <w:rFonts w:cstheme="minorHAnsi"/>
          <w:szCs w:val="28"/>
          <w:lang w:val="es-ES"/>
        </w:rPr>
      </w:pPr>
    </w:p>
    <w:p w14:paraId="19EA6FC0" w14:textId="4E4A8298" w:rsidR="00762F9A" w:rsidRDefault="00762F9A" w:rsidP="00B010C3">
      <w:pPr>
        <w:rPr>
          <w:rFonts w:cstheme="minorHAnsi"/>
          <w:szCs w:val="28"/>
          <w:lang w:val="es-ES"/>
        </w:rPr>
      </w:pPr>
      <w:hyperlink r:id="rId22" w:history="1">
        <w:r w:rsidRPr="00820532">
          <w:rPr>
            <w:rStyle w:val="Hipervnculo"/>
            <w:rFonts w:cstheme="minorHAnsi"/>
            <w:szCs w:val="28"/>
            <w:lang w:val="es-ES"/>
          </w:rPr>
          <w:t>https://www.profesionalreview.com/conectores-pc/</w:t>
        </w:r>
      </w:hyperlink>
    </w:p>
    <w:p w14:paraId="4E9691A5" w14:textId="77777777" w:rsidR="00762F9A" w:rsidRDefault="00762F9A" w:rsidP="00B010C3">
      <w:pPr>
        <w:rPr>
          <w:rFonts w:cstheme="minorHAnsi"/>
          <w:szCs w:val="28"/>
          <w:lang w:val="es-ES"/>
        </w:rPr>
      </w:pPr>
    </w:p>
    <w:p w14:paraId="51F7C2CB" w14:textId="54AACE7C" w:rsidR="00762F9A" w:rsidRDefault="00762F9A" w:rsidP="00B010C3">
      <w:pPr>
        <w:rPr>
          <w:rFonts w:cstheme="minorHAnsi"/>
          <w:szCs w:val="28"/>
          <w:lang w:val="es-ES"/>
        </w:rPr>
      </w:pPr>
      <w:hyperlink r:id="rId23" w:history="1">
        <w:r w:rsidRPr="00820532">
          <w:rPr>
            <w:rStyle w:val="Hipervnculo"/>
            <w:rFonts w:cstheme="minorHAnsi"/>
            <w:szCs w:val="28"/>
            <w:lang w:val="es-ES"/>
          </w:rPr>
          <w:t>https://www.monografias.com/trabajos104/puertos-y-conectores-pc/puertos-y-conectores-pc</w:t>
        </w:r>
      </w:hyperlink>
    </w:p>
    <w:p w14:paraId="53C8C0EE" w14:textId="77777777" w:rsidR="00762F9A" w:rsidRDefault="00762F9A" w:rsidP="00B010C3">
      <w:pPr>
        <w:rPr>
          <w:rFonts w:cstheme="minorHAnsi"/>
          <w:szCs w:val="28"/>
          <w:lang w:val="es-ES"/>
        </w:rPr>
      </w:pPr>
    </w:p>
    <w:p w14:paraId="3B979252" w14:textId="7B0866DE" w:rsidR="00762F9A" w:rsidRDefault="00762F9A" w:rsidP="00B010C3">
      <w:pPr>
        <w:rPr>
          <w:rFonts w:cstheme="minorHAnsi"/>
          <w:szCs w:val="28"/>
          <w:lang w:val="es-ES"/>
        </w:rPr>
      </w:pPr>
      <w:hyperlink r:id="rId24" w:history="1">
        <w:r w:rsidRPr="00820532">
          <w:rPr>
            <w:rStyle w:val="Hipervnculo"/>
            <w:rFonts w:cstheme="minorHAnsi"/>
            <w:szCs w:val="28"/>
            <w:lang w:val="es-ES"/>
          </w:rPr>
          <w:t>https://es.wikipedia.org/wiki/Puerto_(inform%C3%A1tica)</w:t>
        </w:r>
      </w:hyperlink>
    </w:p>
    <w:p w14:paraId="0699B69F" w14:textId="77777777" w:rsidR="00762F9A" w:rsidRDefault="00762F9A" w:rsidP="00B010C3">
      <w:pPr>
        <w:rPr>
          <w:rFonts w:cstheme="minorHAnsi"/>
          <w:szCs w:val="28"/>
          <w:lang w:val="es-ES"/>
        </w:rPr>
      </w:pPr>
    </w:p>
    <w:p w14:paraId="7EB85365" w14:textId="325D62A9" w:rsidR="00762F9A" w:rsidRDefault="00762F9A" w:rsidP="00B010C3">
      <w:pPr>
        <w:rPr>
          <w:rFonts w:cstheme="minorHAnsi"/>
          <w:szCs w:val="28"/>
          <w:lang w:val="es-ES"/>
        </w:rPr>
      </w:pPr>
      <w:hyperlink r:id="rId25" w:history="1">
        <w:r w:rsidRPr="00820532">
          <w:rPr>
            <w:rStyle w:val="Hipervnculo"/>
            <w:rFonts w:cstheme="minorHAnsi"/>
            <w:szCs w:val="28"/>
            <w:lang w:val="es-ES"/>
          </w:rPr>
          <w:t>https://es.wikipedia.org/wiki/Sistema_operativo</w:t>
        </w:r>
      </w:hyperlink>
    </w:p>
    <w:p w14:paraId="6310A9F5" w14:textId="77777777" w:rsidR="00762F9A" w:rsidRDefault="00762F9A" w:rsidP="00B010C3">
      <w:pPr>
        <w:rPr>
          <w:rFonts w:cstheme="minorHAnsi"/>
          <w:szCs w:val="28"/>
          <w:lang w:val="es-ES"/>
        </w:rPr>
      </w:pPr>
    </w:p>
    <w:p w14:paraId="398845EC" w14:textId="25B0D120" w:rsidR="00762F9A" w:rsidRDefault="00762F9A" w:rsidP="00B010C3">
      <w:pPr>
        <w:rPr>
          <w:rFonts w:cstheme="minorHAnsi"/>
          <w:szCs w:val="28"/>
          <w:lang w:val="es-ES"/>
        </w:rPr>
      </w:pPr>
      <w:hyperlink r:id="rId26" w:history="1">
        <w:r w:rsidRPr="00820532">
          <w:rPr>
            <w:rStyle w:val="Hipervnculo"/>
            <w:rFonts w:cstheme="minorHAnsi"/>
            <w:szCs w:val="28"/>
            <w:lang w:val="es-ES"/>
          </w:rPr>
          <w:t>https://www.arsys.es/blog/mejores-sistemas-operativos-diferencias-y-cual-elegir</w:t>
        </w:r>
      </w:hyperlink>
    </w:p>
    <w:p w14:paraId="320047C8" w14:textId="77777777" w:rsidR="00762F9A" w:rsidRDefault="00762F9A" w:rsidP="00B010C3">
      <w:pPr>
        <w:rPr>
          <w:rFonts w:cstheme="minorHAnsi"/>
          <w:szCs w:val="28"/>
          <w:lang w:val="es-ES"/>
        </w:rPr>
      </w:pPr>
    </w:p>
    <w:p w14:paraId="1FF5D31A" w14:textId="67D64C7F" w:rsidR="00762F9A" w:rsidRDefault="0052012E" w:rsidP="00B010C3">
      <w:pPr>
        <w:rPr>
          <w:rFonts w:cstheme="minorHAnsi"/>
          <w:szCs w:val="28"/>
          <w:lang w:val="es-ES"/>
        </w:rPr>
      </w:pPr>
      <w:hyperlink r:id="rId27" w:history="1">
        <w:r w:rsidRPr="00820532">
          <w:rPr>
            <w:rStyle w:val="Hipervnculo"/>
            <w:rFonts w:cstheme="minorHAnsi"/>
            <w:szCs w:val="28"/>
            <w:lang w:val="es-ES"/>
          </w:rPr>
          <w:t>https://www.profesionalreview.com/2023/12/09/instalar-sistema-operativo/</w:t>
        </w:r>
      </w:hyperlink>
    </w:p>
    <w:p w14:paraId="0761D859" w14:textId="77777777" w:rsidR="0052012E" w:rsidRDefault="0052012E" w:rsidP="00B010C3">
      <w:pPr>
        <w:rPr>
          <w:rFonts w:cstheme="minorHAnsi"/>
          <w:szCs w:val="28"/>
          <w:lang w:val="es-ES"/>
        </w:rPr>
      </w:pPr>
    </w:p>
    <w:p w14:paraId="3FD94E6E" w14:textId="33365408" w:rsidR="0052012E" w:rsidRDefault="0052012E" w:rsidP="00B010C3">
      <w:pPr>
        <w:rPr>
          <w:rFonts w:cstheme="minorHAnsi"/>
          <w:szCs w:val="28"/>
          <w:lang w:val="es-ES"/>
        </w:rPr>
      </w:pPr>
      <w:hyperlink r:id="rId28" w:history="1">
        <w:r w:rsidRPr="00820532">
          <w:rPr>
            <w:rStyle w:val="Hipervnculo"/>
            <w:rFonts w:cstheme="minorHAnsi"/>
            <w:szCs w:val="28"/>
            <w:lang w:val="es-ES"/>
          </w:rPr>
          <w:t>https://www.youtube.com/watch?v=fbNqVwJ2TGk</w:t>
        </w:r>
      </w:hyperlink>
    </w:p>
    <w:p w14:paraId="50FD4C61" w14:textId="77777777" w:rsidR="0052012E" w:rsidRDefault="0052012E" w:rsidP="00B010C3">
      <w:pPr>
        <w:rPr>
          <w:rFonts w:cstheme="minorHAnsi"/>
          <w:szCs w:val="28"/>
          <w:lang w:val="es-ES"/>
        </w:rPr>
      </w:pPr>
    </w:p>
    <w:p w14:paraId="4FFF3BF4" w14:textId="6F0704F5" w:rsidR="0052012E" w:rsidRDefault="0052012E" w:rsidP="00B010C3">
      <w:pPr>
        <w:rPr>
          <w:rFonts w:cstheme="minorHAnsi"/>
          <w:szCs w:val="28"/>
          <w:lang w:val="es-ES"/>
        </w:rPr>
      </w:pPr>
      <w:hyperlink r:id="rId29" w:history="1">
        <w:r w:rsidRPr="00820532">
          <w:rPr>
            <w:rStyle w:val="Hipervnculo"/>
            <w:rFonts w:cstheme="minorHAnsi"/>
            <w:szCs w:val="28"/>
            <w:lang w:val="es-ES"/>
          </w:rPr>
          <w:t>https://www.youtube.com/watch?v=kBOekGrkwSA</w:t>
        </w:r>
      </w:hyperlink>
    </w:p>
    <w:p w14:paraId="7B98A79E" w14:textId="77777777" w:rsidR="0052012E" w:rsidRDefault="0052012E" w:rsidP="00B010C3">
      <w:pPr>
        <w:rPr>
          <w:rFonts w:cstheme="minorHAnsi"/>
          <w:szCs w:val="28"/>
          <w:lang w:val="es-ES"/>
        </w:rPr>
      </w:pPr>
    </w:p>
    <w:p w14:paraId="30718848" w14:textId="7B4D7483" w:rsidR="0052012E" w:rsidRDefault="0052012E" w:rsidP="00B010C3">
      <w:pPr>
        <w:rPr>
          <w:rFonts w:cstheme="minorHAnsi"/>
          <w:szCs w:val="28"/>
          <w:lang w:val="es-ES"/>
        </w:rPr>
      </w:pPr>
      <w:hyperlink r:id="rId30" w:history="1">
        <w:r w:rsidRPr="00820532">
          <w:rPr>
            <w:rStyle w:val="Hipervnculo"/>
            <w:rFonts w:cstheme="minorHAnsi"/>
            <w:szCs w:val="28"/>
            <w:lang w:val="es-ES"/>
          </w:rPr>
          <w:t>https://sarreplec.caib.es/pluginfile.php/14196/mod_resource/content/3/EM02_20/singlepage_index.html</w:t>
        </w:r>
      </w:hyperlink>
    </w:p>
    <w:p w14:paraId="6310DEA0" w14:textId="77777777" w:rsidR="0052012E" w:rsidRDefault="0052012E" w:rsidP="00B010C3">
      <w:pPr>
        <w:rPr>
          <w:rFonts w:cstheme="minorHAnsi"/>
          <w:szCs w:val="28"/>
          <w:lang w:val="es-ES"/>
        </w:rPr>
      </w:pPr>
    </w:p>
    <w:p w14:paraId="54FE957E" w14:textId="42A92270" w:rsidR="0052012E" w:rsidRDefault="0052012E" w:rsidP="00B010C3">
      <w:pPr>
        <w:rPr>
          <w:rFonts w:cstheme="minorHAnsi"/>
          <w:szCs w:val="28"/>
          <w:lang w:val="es-ES"/>
        </w:rPr>
      </w:pPr>
      <w:hyperlink r:id="rId31" w:history="1">
        <w:r w:rsidRPr="00820532">
          <w:rPr>
            <w:rStyle w:val="Hipervnculo"/>
            <w:rFonts w:cstheme="minorHAnsi"/>
            <w:szCs w:val="28"/>
            <w:lang w:val="es-ES"/>
          </w:rPr>
          <w:t>https://www.xataka.com/basics/como-instalar-linux-a-windows-10-ordenador</w:t>
        </w:r>
      </w:hyperlink>
    </w:p>
    <w:p w14:paraId="791A41C1" w14:textId="77777777" w:rsidR="0052012E" w:rsidRDefault="0052012E" w:rsidP="00B010C3">
      <w:pPr>
        <w:rPr>
          <w:rFonts w:cstheme="minorHAnsi"/>
          <w:szCs w:val="28"/>
          <w:lang w:val="es-ES"/>
        </w:rPr>
      </w:pPr>
    </w:p>
    <w:sectPr w:rsidR="0052012E" w:rsidSect="00365C7D">
      <w:pgSz w:w="12240" w:h="15840"/>
      <w:pgMar w:top="720" w:right="1440" w:bottom="72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3B0DF7" w14:textId="77777777" w:rsidR="005660BA" w:rsidRDefault="005660BA" w:rsidP="002125C1">
      <w:pPr>
        <w:spacing w:line="240" w:lineRule="auto"/>
      </w:pPr>
      <w:r>
        <w:separator/>
      </w:r>
    </w:p>
  </w:endnote>
  <w:endnote w:type="continuationSeparator" w:id="0">
    <w:p w14:paraId="2C09427D" w14:textId="77777777" w:rsidR="005660BA" w:rsidRDefault="005660BA" w:rsidP="002125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961241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ACB152" w14:textId="66D96EB0" w:rsidR="009F00C9" w:rsidRDefault="009F00C9">
        <w:pPr>
          <w:pStyle w:val="Piedepgin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32B84A" w14:textId="77777777" w:rsidR="00376A92" w:rsidRDefault="00376A9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0E24A0" w14:textId="77777777" w:rsidR="005660BA" w:rsidRDefault="005660BA" w:rsidP="002125C1">
      <w:pPr>
        <w:spacing w:line="240" w:lineRule="auto"/>
      </w:pPr>
      <w:r>
        <w:separator/>
      </w:r>
    </w:p>
  </w:footnote>
  <w:footnote w:type="continuationSeparator" w:id="0">
    <w:p w14:paraId="4148B1CE" w14:textId="77777777" w:rsidR="005660BA" w:rsidRDefault="005660BA" w:rsidP="002125C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75DA94" w14:textId="5062A50C" w:rsidR="00365C7D" w:rsidRDefault="00365C7D" w:rsidP="00365C7D">
    <w:pPr>
      <w:pStyle w:val="Graphicplaceholder"/>
    </w:pPr>
    <w:r>
      <w:t xml:space="preserve"> </w:t>
    </w:r>
    <w:r>
      <mc:AlternateContent>
        <mc:Choice Requires="wps">
          <w:drawing>
            <wp:anchor distT="0" distB="0" distL="114300" distR="114300" simplePos="0" relativeHeight="251659264" behindDoc="0" locked="1" layoutInCell="1" allowOverlap="1" wp14:anchorId="73628EBB" wp14:editId="37625A78">
              <wp:simplePos x="0" y="0"/>
              <wp:positionH relativeFrom="page">
                <wp:align>left</wp:align>
              </wp:positionH>
              <wp:positionV relativeFrom="page">
                <wp:posOffset>960120</wp:posOffset>
              </wp:positionV>
              <wp:extent cx="146304" cy="640080"/>
              <wp:effectExtent l="0" t="0" r="6350" b="7620"/>
              <wp:wrapNone/>
              <wp:docPr id="1633196153" name="Rectangle 9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6304" cy="64008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41A36A" id="Rectangle 9" o:spid="_x0000_s1026" alt="&quot;&quot;" style="position:absolute;margin-left:0;margin-top:75.6pt;width:11.5pt;height:50.4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" fillcolor="#4e67c8 [3204]" stroked="f" strokeweight="1pt">
              <w10:wrap anchorx="page" anchory="page"/>
              <w10:anchorlock/>
            </v:rect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0288" behindDoc="0" locked="1" layoutInCell="1" allowOverlap="1" wp14:anchorId="58D62D58" wp14:editId="533578D2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374904" cy="128016"/>
              <wp:effectExtent l="0" t="0" r="6350" b="5715"/>
              <wp:wrapNone/>
              <wp:docPr id="1214956299" name="Rectangle 4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4904" cy="128016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A8088AD" id="Rectangle 4" o:spid="_x0000_s1026" alt="&quot;&quot;" style="position:absolute;margin-left:0;margin-top:0;width:29.5pt;height:10.1pt;z-index:25166028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bottom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" fillcolor="#4e67c8 [3204]" stroked="f" strokeweight="1pt">
              <w10:wrap anchorx="page" anchory="page"/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1" w15:restartNumberingAfterBreak="0">
    <w:nsid w:val="526240E5"/>
    <w:multiLevelType w:val="hybridMultilevel"/>
    <w:tmpl w:val="DCFEADB2"/>
    <w:lvl w:ilvl="0" w:tplc="21E6E29E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748770532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7FF"/>
    <w:rsid w:val="0001347C"/>
    <w:rsid w:val="00016699"/>
    <w:rsid w:val="00054E59"/>
    <w:rsid w:val="000568AF"/>
    <w:rsid w:val="00096786"/>
    <w:rsid w:val="00097BD9"/>
    <w:rsid w:val="000A773A"/>
    <w:rsid w:val="000C1B71"/>
    <w:rsid w:val="000C4293"/>
    <w:rsid w:val="00107B36"/>
    <w:rsid w:val="001106A1"/>
    <w:rsid w:val="00116399"/>
    <w:rsid w:val="001202FA"/>
    <w:rsid w:val="001242E2"/>
    <w:rsid w:val="00124A6F"/>
    <w:rsid w:val="0012777F"/>
    <w:rsid w:val="0013193A"/>
    <w:rsid w:val="00134B81"/>
    <w:rsid w:val="001578E2"/>
    <w:rsid w:val="00162465"/>
    <w:rsid w:val="00165704"/>
    <w:rsid w:val="0017356E"/>
    <w:rsid w:val="001A1C23"/>
    <w:rsid w:val="001B09D5"/>
    <w:rsid w:val="001B6144"/>
    <w:rsid w:val="001D0029"/>
    <w:rsid w:val="001F2A80"/>
    <w:rsid w:val="001F5870"/>
    <w:rsid w:val="001F7E76"/>
    <w:rsid w:val="002125C1"/>
    <w:rsid w:val="00232DD3"/>
    <w:rsid w:val="0026187F"/>
    <w:rsid w:val="00263C46"/>
    <w:rsid w:val="00266503"/>
    <w:rsid w:val="00277673"/>
    <w:rsid w:val="00291FFF"/>
    <w:rsid w:val="00293034"/>
    <w:rsid w:val="002A1CD8"/>
    <w:rsid w:val="002B32AC"/>
    <w:rsid w:val="002B71CD"/>
    <w:rsid w:val="002D2232"/>
    <w:rsid w:val="002D2420"/>
    <w:rsid w:val="00306D39"/>
    <w:rsid w:val="00320568"/>
    <w:rsid w:val="003264D2"/>
    <w:rsid w:val="0035065D"/>
    <w:rsid w:val="003528F3"/>
    <w:rsid w:val="00354992"/>
    <w:rsid w:val="00365C7D"/>
    <w:rsid w:val="003712EE"/>
    <w:rsid w:val="00373078"/>
    <w:rsid w:val="00376A92"/>
    <w:rsid w:val="00385345"/>
    <w:rsid w:val="00387777"/>
    <w:rsid w:val="00397B1B"/>
    <w:rsid w:val="003A4F2C"/>
    <w:rsid w:val="003D47FF"/>
    <w:rsid w:val="003E742C"/>
    <w:rsid w:val="003F0CE0"/>
    <w:rsid w:val="00411FF3"/>
    <w:rsid w:val="00425E41"/>
    <w:rsid w:val="00433C45"/>
    <w:rsid w:val="00444E2C"/>
    <w:rsid w:val="0044755D"/>
    <w:rsid w:val="00454BCD"/>
    <w:rsid w:val="00455E48"/>
    <w:rsid w:val="004634C9"/>
    <w:rsid w:val="00491609"/>
    <w:rsid w:val="00491C51"/>
    <w:rsid w:val="004A01E9"/>
    <w:rsid w:val="004B77C5"/>
    <w:rsid w:val="004C614B"/>
    <w:rsid w:val="004D3CF7"/>
    <w:rsid w:val="004E1ABD"/>
    <w:rsid w:val="004E280E"/>
    <w:rsid w:val="004E6CF8"/>
    <w:rsid w:val="005117F2"/>
    <w:rsid w:val="0052012E"/>
    <w:rsid w:val="00527955"/>
    <w:rsid w:val="005660BA"/>
    <w:rsid w:val="0057366A"/>
    <w:rsid w:val="0058330D"/>
    <w:rsid w:val="00583605"/>
    <w:rsid w:val="00583611"/>
    <w:rsid w:val="005A0A46"/>
    <w:rsid w:val="005D0591"/>
    <w:rsid w:val="005D4CDE"/>
    <w:rsid w:val="005D664D"/>
    <w:rsid w:val="005E4EB6"/>
    <w:rsid w:val="00620A9D"/>
    <w:rsid w:val="006350BD"/>
    <w:rsid w:val="0063728F"/>
    <w:rsid w:val="00640137"/>
    <w:rsid w:val="0064405B"/>
    <w:rsid w:val="00650145"/>
    <w:rsid w:val="00662C03"/>
    <w:rsid w:val="006660DA"/>
    <w:rsid w:val="00676250"/>
    <w:rsid w:val="00677968"/>
    <w:rsid w:val="00697A87"/>
    <w:rsid w:val="006C3851"/>
    <w:rsid w:val="006D0B23"/>
    <w:rsid w:val="006D5435"/>
    <w:rsid w:val="006E283E"/>
    <w:rsid w:val="00707106"/>
    <w:rsid w:val="00714347"/>
    <w:rsid w:val="00722F9C"/>
    <w:rsid w:val="00725DC9"/>
    <w:rsid w:val="007312BB"/>
    <w:rsid w:val="00735C4B"/>
    <w:rsid w:val="00755413"/>
    <w:rsid w:val="00761EE0"/>
    <w:rsid w:val="00762F9A"/>
    <w:rsid w:val="00766CB5"/>
    <w:rsid w:val="00770DED"/>
    <w:rsid w:val="00775F6E"/>
    <w:rsid w:val="007830B4"/>
    <w:rsid w:val="00784B41"/>
    <w:rsid w:val="00787689"/>
    <w:rsid w:val="00792B3F"/>
    <w:rsid w:val="007A07C2"/>
    <w:rsid w:val="007A3EEF"/>
    <w:rsid w:val="007A5539"/>
    <w:rsid w:val="007A67E9"/>
    <w:rsid w:val="007B1686"/>
    <w:rsid w:val="007D3B00"/>
    <w:rsid w:val="007D43A6"/>
    <w:rsid w:val="007E31A2"/>
    <w:rsid w:val="00801F0B"/>
    <w:rsid w:val="00812F00"/>
    <w:rsid w:val="00823030"/>
    <w:rsid w:val="008304A0"/>
    <w:rsid w:val="00841DBB"/>
    <w:rsid w:val="00860C3C"/>
    <w:rsid w:val="00870194"/>
    <w:rsid w:val="008722C2"/>
    <w:rsid w:val="00885FEF"/>
    <w:rsid w:val="00894CFE"/>
    <w:rsid w:val="008B5385"/>
    <w:rsid w:val="008B62E8"/>
    <w:rsid w:val="008D2526"/>
    <w:rsid w:val="008E2CBB"/>
    <w:rsid w:val="00902CA4"/>
    <w:rsid w:val="0090710C"/>
    <w:rsid w:val="00907584"/>
    <w:rsid w:val="00926104"/>
    <w:rsid w:val="00930159"/>
    <w:rsid w:val="00935976"/>
    <w:rsid w:val="00954C5B"/>
    <w:rsid w:val="009679CF"/>
    <w:rsid w:val="00967FD6"/>
    <w:rsid w:val="0098503F"/>
    <w:rsid w:val="00986DBB"/>
    <w:rsid w:val="0099151E"/>
    <w:rsid w:val="00997250"/>
    <w:rsid w:val="009A017B"/>
    <w:rsid w:val="009A092D"/>
    <w:rsid w:val="009A19B2"/>
    <w:rsid w:val="009B7B12"/>
    <w:rsid w:val="009C38E5"/>
    <w:rsid w:val="009D0C27"/>
    <w:rsid w:val="009D50C1"/>
    <w:rsid w:val="009D6723"/>
    <w:rsid w:val="009D7740"/>
    <w:rsid w:val="009E04EB"/>
    <w:rsid w:val="009F00C9"/>
    <w:rsid w:val="009F68EE"/>
    <w:rsid w:val="009F6F82"/>
    <w:rsid w:val="009F7B4B"/>
    <w:rsid w:val="00A30A79"/>
    <w:rsid w:val="00A56104"/>
    <w:rsid w:val="00A72C58"/>
    <w:rsid w:val="00A74F53"/>
    <w:rsid w:val="00A8193A"/>
    <w:rsid w:val="00A84041"/>
    <w:rsid w:val="00A9011F"/>
    <w:rsid w:val="00AC696D"/>
    <w:rsid w:val="00AE67AD"/>
    <w:rsid w:val="00AF219E"/>
    <w:rsid w:val="00B010C3"/>
    <w:rsid w:val="00B15CDD"/>
    <w:rsid w:val="00B160AD"/>
    <w:rsid w:val="00B25131"/>
    <w:rsid w:val="00B373E1"/>
    <w:rsid w:val="00B42E5E"/>
    <w:rsid w:val="00B5001B"/>
    <w:rsid w:val="00B609C7"/>
    <w:rsid w:val="00B75376"/>
    <w:rsid w:val="00BA4DCF"/>
    <w:rsid w:val="00BC61E6"/>
    <w:rsid w:val="00BE6E07"/>
    <w:rsid w:val="00BF1066"/>
    <w:rsid w:val="00BF6F9F"/>
    <w:rsid w:val="00C128A1"/>
    <w:rsid w:val="00C16C24"/>
    <w:rsid w:val="00C36763"/>
    <w:rsid w:val="00C4778A"/>
    <w:rsid w:val="00C63E0B"/>
    <w:rsid w:val="00C753BB"/>
    <w:rsid w:val="00C92229"/>
    <w:rsid w:val="00CA4C3B"/>
    <w:rsid w:val="00CB6190"/>
    <w:rsid w:val="00CC4257"/>
    <w:rsid w:val="00CD40FA"/>
    <w:rsid w:val="00D10F62"/>
    <w:rsid w:val="00D67989"/>
    <w:rsid w:val="00D97C72"/>
    <w:rsid w:val="00DA6AC4"/>
    <w:rsid w:val="00DB5CC7"/>
    <w:rsid w:val="00DB6791"/>
    <w:rsid w:val="00DD287E"/>
    <w:rsid w:val="00DD60E5"/>
    <w:rsid w:val="00DE2CFC"/>
    <w:rsid w:val="00DF4DD8"/>
    <w:rsid w:val="00E456A4"/>
    <w:rsid w:val="00E52C5D"/>
    <w:rsid w:val="00E64FB2"/>
    <w:rsid w:val="00E66CF4"/>
    <w:rsid w:val="00E773B5"/>
    <w:rsid w:val="00E8450B"/>
    <w:rsid w:val="00EA13EC"/>
    <w:rsid w:val="00ED249E"/>
    <w:rsid w:val="00EF59F0"/>
    <w:rsid w:val="00F007DF"/>
    <w:rsid w:val="00F263B3"/>
    <w:rsid w:val="00F41A66"/>
    <w:rsid w:val="00F64162"/>
    <w:rsid w:val="00F83E29"/>
    <w:rsid w:val="00FA2978"/>
    <w:rsid w:val="00FA60EA"/>
    <w:rsid w:val="00FA6696"/>
    <w:rsid w:val="00FE08D3"/>
    <w:rsid w:val="00FE15D6"/>
    <w:rsid w:val="00FF5498"/>
    <w:rsid w:val="00FF7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39836EF"/>
  <w15:docId w15:val="{F1EF2493-1EFE-45EC-8492-5FD9DB693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uiPriority="21" w:qFormat="1"/>
    <w:lsdException w:name="Subtle Reference" w:semiHidden="1" w:uiPriority="31" w:qFormat="1"/>
    <w:lsdException w:name="Intense Reference" w:uiPriority="32" w:qFormat="1"/>
    <w:lsdException w:name="Book Title" w:semiHidden="1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5E48"/>
    <w:pPr>
      <w:spacing w:after="0" w:line="276" w:lineRule="auto"/>
    </w:pPr>
    <w:rPr>
      <w:sz w:val="28"/>
    </w:rPr>
  </w:style>
  <w:style w:type="paragraph" w:styleId="Ttulo1">
    <w:name w:val="heading 1"/>
    <w:basedOn w:val="Normal"/>
    <w:next w:val="Normal"/>
    <w:link w:val="Ttulo1Car"/>
    <w:uiPriority w:val="9"/>
    <w:qFormat/>
    <w:rsid w:val="00455E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aps/>
      <w:color w:val="000000" w:themeColor="text1"/>
      <w:spacing w:val="160"/>
      <w:sz w:val="44"/>
      <w:szCs w:val="40"/>
    </w:rPr>
  </w:style>
  <w:style w:type="paragraph" w:styleId="Ttulo2">
    <w:name w:val="heading 2"/>
    <w:basedOn w:val="Normal"/>
    <w:next w:val="Normal"/>
    <w:link w:val="Ttulo2Car"/>
    <w:uiPriority w:val="9"/>
    <w:qFormat/>
    <w:rsid w:val="00232DD3"/>
    <w:pPr>
      <w:keepNext/>
      <w:keepLines/>
      <w:spacing w:after="120"/>
      <w:outlineLvl w:val="1"/>
    </w:pPr>
    <w:rPr>
      <w:rFonts w:eastAsiaTheme="majorEastAsia" w:cstheme="majorBidi"/>
      <w:b/>
      <w:caps/>
      <w:color w:val="000000" w:themeColor="text1"/>
      <w:spacing w:val="50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D47FF"/>
    <w:pPr>
      <w:keepNext/>
      <w:keepLines/>
      <w:spacing w:before="160" w:after="80"/>
      <w:outlineLvl w:val="2"/>
    </w:pPr>
    <w:rPr>
      <w:rFonts w:eastAsiaTheme="majorEastAsia" w:cstheme="majorBidi"/>
      <w:color w:val="31479E" w:themeColor="accent1" w:themeShade="BF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D47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1479E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D47FF"/>
    <w:pPr>
      <w:keepNext/>
      <w:keepLines/>
      <w:spacing w:before="80" w:after="40"/>
      <w:outlineLvl w:val="4"/>
    </w:pPr>
    <w:rPr>
      <w:rFonts w:eastAsiaTheme="majorEastAsia" w:cstheme="majorBidi"/>
      <w:color w:val="31479E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D47F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D47F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D47F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D47F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55E48"/>
    <w:rPr>
      <w:rFonts w:asciiTheme="majorHAnsi" w:eastAsiaTheme="majorEastAsia" w:hAnsiTheme="majorHAnsi" w:cstheme="majorBidi"/>
      <w:caps/>
      <w:color w:val="000000" w:themeColor="text1"/>
      <w:spacing w:val="160"/>
      <w:sz w:val="44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455E48"/>
    <w:rPr>
      <w:rFonts w:eastAsiaTheme="majorEastAsia" w:cstheme="majorBidi"/>
      <w:b/>
      <w:caps/>
      <w:color w:val="000000" w:themeColor="text1"/>
      <w:spacing w:val="50"/>
      <w:sz w:val="28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D47FF"/>
    <w:rPr>
      <w:rFonts w:eastAsiaTheme="majorEastAsia" w:cstheme="majorBidi"/>
      <w:color w:val="31479E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D47FF"/>
    <w:rPr>
      <w:rFonts w:eastAsiaTheme="majorEastAsia" w:cstheme="majorBidi"/>
      <w:i/>
      <w:iCs/>
      <w:color w:val="31479E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D47FF"/>
    <w:rPr>
      <w:rFonts w:eastAsiaTheme="majorEastAsia" w:cstheme="majorBidi"/>
      <w:color w:val="31479E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D47F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D47F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D47F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D47F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9011F"/>
    <w:pPr>
      <w:contextualSpacing/>
    </w:pPr>
    <w:rPr>
      <w:rFonts w:asciiTheme="majorHAnsi" w:eastAsiaTheme="majorEastAsia" w:hAnsiTheme="majorHAnsi" w:cstheme="majorBidi"/>
      <w:b/>
      <w:caps/>
      <w:color w:val="FFFFFF" w:themeColor="background1"/>
      <w:spacing w:val="160"/>
      <w:kern w:val="28"/>
      <w:sz w:val="48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9011F"/>
    <w:rPr>
      <w:rFonts w:asciiTheme="majorHAnsi" w:eastAsiaTheme="majorEastAsia" w:hAnsiTheme="majorHAnsi" w:cstheme="majorBidi"/>
      <w:b/>
      <w:caps/>
      <w:color w:val="FFFFFF" w:themeColor="background1"/>
      <w:spacing w:val="160"/>
      <w:kern w:val="28"/>
      <w:sz w:val="48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9011F"/>
    <w:pPr>
      <w:numPr>
        <w:ilvl w:val="1"/>
      </w:numPr>
    </w:pPr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9011F"/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F00C9"/>
    <w:pPr>
      <w:spacing w:before="160"/>
    </w:pPr>
    <w:rPr>
      <w:b/>
      <w:i/>
      <w:iCs/>
      <w:color w:val="4E67C8" w:themeColor="accent1"/>
      <w:sz w:val="44"/>
    </w:rPr>
  </w:style>
  <w:style w:type="character" w:customStyle="1" w:styleId="CitaCar">
    <w:name w:val="Cita Car"/>
    <w:basedOn w:val="Fuentedeprrafopredeter"/>
    <w:link w:val="Cita"/>
    <w:uiPriority w:val="29"/>
    <w:rsid w:val="009F00C9"/>
    <w:rPr>
      <w:b/>
      <w:i/>
      <w:iCs/>
      <w:color w:val="4E67C8" w:themeColor="accent1"/>
      <w:sz w:val="44"/>
    </w:rPr>
  </w:style>
  <w:style w:type="paragraph" w:styleId="Prrafodelista">
    <w:name w:val="List Paragraph"/>
    <w:basedOn w:val="Normal"/>
    <w:uiPriority w:val="34"/>
    <w:semiHidden/>
    <w:qFormat/>
    <w:rsid w:val="003D47F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semiHidden/>
    <w:qFormat/>
    <w:rsid w:val="003D47FF"/>
    <w:rPr>
      <w:i/>
      <w:iCs/>
      <w:color w:val="31479E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3D47FF"/>
    <w:pPr>
      <w:pBdr>
        <w:top w:val="single" w:sz="4" w:space="10" w:color="31479E" w:themeColor="accent1" w:themeShade="BF"/>
        <w:bottom w:val="single" w:sz="4" w:space="10" w:color="31479E" w:themeColor="accent1" w:themeShade="BF"/>
      </w:pBdr>
      <w:spacing w:before="360" w:after="360"/>
      <w:ind w:left="864" w:right="864"/>
      <w:jc w:val="center"/>
    </w:pPr>
    <w:rPr>
      <w:i/>
      <w:iCs/>
      <w:color w:val="31479E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455E48"/>
    <w:rPr>
      <w:i/>
      <w:iCs/>
      <w:color w:val="31479E" w:themeColor="accent1" w:themeShade="BF"/>
      <w:sz w:val="28"/>
    </w:rPr>
  </w:style>
  <w:style w:type="character" w:styleId="Referenciaintensa">
    <w:name w:val="Intense Reference"/>
    <w:basedOn w:val="Fuentedeprrafopredeter"/>
    <w:uiPriority w:val="32"/>
    <w:semiHidden/>
    <w:qFormat/>
    <w:rsid w:val="003D47FF"/>
    <w:rPr>
      <w:b/>
      <w:bCs/>
      <w:smallCaps/>
      <w:color w:val="31479E" w:themeColor="accent1" w:themeShade="BF"/>
      <w:spacing w:val="5"/>
    </w:rPr>
  </w:style>
  <w:style w:type="table" w:styleId="Tablaconcuadrcula">
    <w:name w:val="Table Grid"/>
    <w:basedOn w:val="Tablanormal"/>
    <w:uiPriority w:val="39"/>
    <w:rsid w:val="003D47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7A5539"/>
    <w:rPr>
      <w:color w:val="5ECCF3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A5539"/>
    <w:rPr>
      <w:color w:val="605E5C"/>
      <w:shd w:val="clear" w:color="auto" w:fill="E1DFDD"/>
    </w:rPr>
  </w:style>
  <w:style w:type="paragraph" w:styleId="TDC1">
    <w:name w:val="toc 1"/>
    <w:basedOn w:val="Normal"/>
    <w:uiPriority w:val="39"/>
    <w:semiHidden/>
    <w:rsid w:val="00894CFE"/>
    <w:pPr>
      <w:tabs>
        <w:tab w:val="right" w:leader="dot" w:pos="5040"/>
      </w:tabs>
    </w:pPr>
    <w:rPr>
      <w:rFonts w:eastAsiaTheme="minorEastAsia"/>
      <w:b/>
      <w:color w:val="000000" w:themeColor="text1"/>
      <w:kern w:val="0"/>
    </w:rPr>
  </w:style>
  <w:style w:type="paragraph" w:styleId="TDC2">
    <w:name w:val="toc 2"/>
    <w:basedOn w:val="Normal"/>
    <w:uiPriority w:val="39"/>
    <w:semiHidden/>
    <w:rsid w:val="00894CFE"/>
    <w:pPr>
      <w:tabs>
        <w:tab w:val="right" w:leader="dot" w:pos="5040"/>
      </w:tabs>
    </w:pPr>
    <w:rPr>
      <w:rFonts w:eastAsiaTheme="minorEastAsia"/>
      <w:b/>
      <w:color w:val="000000" w:themeColor="text1"/>
      <w:kern w:val="0"/>
    </w:rPr>
  </w:style>
  <w:style w:type="paragraph" w:styleId="Listaconvietas">
    <w:name w:val="List Bullet"/>
    <w:basedOn w:val="Content"/>
    <w:uiPriority w:val="11"/>
    <w:qFormat/>
    <w:rsid w:val="00812F00"/>
    <w:pPr>
      <w:framePr w:wrap="around"/>
      <w:numPr>
        <w:numId w:val="1"/>
      </w:numPr>
      <w:tabs>
        <w:tab w:val="num" w:pos="360"/>
      </w:tabs>
    </w:pPr>
    <w:rPr>
      <w:noProof/>
    </w:rPr>
  </w:style>
  <w:style w:type="paragraph" w:customStyle="1" w:styleId="Content">
    <w:name w:val="Content"/>
    <w:basedOn w:val="Normal"/>
    <w:link w:val="ContentChar"/>
    <w:semiHidden/>
    <w:qFormat/>
    <w:rsid w:val="005D4CDE"/>
    <w:pPr>
      <w:framePr w:hSpace="180" w:wrap="around" w:vAnchor="page" w:hAnchor="margin" w:y="3427"/>
      <w:spacing w:line="240" w:lineRule="auto"/>
    </w:pPr>
    <w:rPr>
      <w:rFonts w:eastAsiaTheme="minorEastAsia"/>
      <w:color w:val="000000" w:themeColor="text1"/>
      <w:kern w:val="0"/>
    </w:rPr>
  </w:style>
  <w:style w:type="character" w:customStyle="1" w:styleId="ContentChar">
    <w:name w:val="Content Char"/>
    <w:basedOn w:val="Fuentedeprrafopredeter"/>
    <w:link w:val="Content"/>
    <w:semiHidden/>
    <w:rsid w:val="00455E48"/>
    <w:rPr>
      <w:rFonts w:eastAsiaTheme="minorEastAsia"/>
      <w:color w:val="000000" w:themeColor="text1"/>
      <w:kern w:val="0"/>
      <w:sz w:val="28"/>
    </w:rPr>
  </w:style>
  <w:style w:type="character" w:styleId="Textoennegrita">
    <w:name w:val="Strong"/>
    <w:basedOn w:val="Fuentedeprrafopredeter"/>
    <w:uiPriority w:val="22"/>
    <w:qFormat/>
    <w:rsid w:val="00812F00"/>
    <w:rPr>
      <w:b/>
      <w:bCs/>
      <w:sz w:val="36"/>
    </w:rPr>
  </w:style>
  <w:style w:type="paragraph" w:customStyle="1" w:styleId="Attribution">
    <w:name w:val="Attribution"/>
    <w:basedOn w:val="Normal"/>
    <w:qFormat/>
    <w:rsid w:val="00C16C24"/>
    <w:pPr>
      <w:spacing w:before="240"/>
    </w:pPr>
    <w:rPr>
      <w:rFonts w:asciiTheme="majorHAnsi" w:hAnsiTheme="majorHAnsi"/>
      <w:b/>
      <w:bCs/>
      <w:caps/>
      <w:color w:val="4E67C8" w:themeColor="accent1"/>
      <w:spacing w:val="80"/>
      <w:sz w:val="24"/>
      <w:szCs w:val="18"/>
    </w:rPr>
  </w:style>
  <w:style w:type="paragraph" w:styleId="Encabezado">
    <w:name w:val="header"/>
    <w:basedOn w:val="Normal"/>
    <w:link w:val="EncabezadoCar"/>
    <w:uiPriority w:val="99"/>
    <w:semiHidden/>
    <w:rsid w:val="002125C1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455E48"/>
    <w:rPr>
      <w:sz w:val="28"/>
    </w:rPr>
  </w:style>
  <w:style w:type="paragraph" w:styleId="Piedepgina">
    <w:name w:val="footer"/>
    <w:basedOn w:val="Normal"/>
    <w:link w:val="PiedepginaCar"/>
    <w:uiPriority w:val="99"/>
    <w:rsid w:val="002125C1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55E48"/>
    <w:rPr>
      <w:sz w:val="28"/>
    </w:rPr>
  </w:style>
  <w:style w:type="paragraph" w:customStyle="1" w:styleId="TOCSectionNumber">
    <w:name w:val="TOC Section Number"/>
    <w:basedOn w:val="Normal"/>
    <w:qFormat/>
    <w:rsid w:val="00E64FB2"/>
    <w:pPr>
      <w:jc w:val="center"/>
    </w:pPr>
    <w:rPr>
      <w:b/>
      <w:bCs/>
      <w:caps/>
      <w:color w:val="FFFFFF" w:themeColor="background1"/>
      <w:spacing w:val="80"/>
      <w:sz w:val="52"/>
      <w:szCs w:val="10"/>
    </w:rPr>
  </w:style>
  <w:style w:type="paragraph" w:customStyle="1" w:styleId="CompanyName">
    <w:name w:val="Company Name"/>
    <w:basedOn w:val="Normal"/>
    <w:link w:val="CompanyNameChar"/>
    <w:qFormat/>
    <w:rsid w:val="00A9011F"/>
    <w:pPr>
      <w:jc w:val="right"/>
    </w:pPr>
    <w:rPr>
      <w:rFonts w:ascii="Gill Sans MT" w:hAnsi="Gill Sans MT"/>
      <w:color w:val="FFFFFF" w:themeColor="background1"/>
      <w:sz w:val="36"/>
      <w:szCs w:val="36"/>
    </w:rPr>
  </w:style>
  <w:style w:type="character" w:customStyle="1" w:styleId="CompanyNameChar">
    <w:name w:val="Company Name Char"/>
    <w:basedOn w:val="Fuentedeprrafopredeter"/>
    <w:link w:val="CompanyName"/>
    <w:rsid w:val="00A9011F"/>
    <w:rPr>
      <w:rFonts w:ascii="Gill Sans MT" w:hAnsi="Gill Sans MT"/>
      <w:color w:val="FFFFFF" w:themeColor="background1"/>
      <w:sz w:val="36"/>
      <w:szCs w:val="36"/>
    </w:rPr>
  </w:style>
  <w:style w:type="paragraph" w:customStyle="1" w:styleId="Name">
    <w:name w:val="Name"/>
    <w:basedOn w:val="Normal"/>
    <w:qFormat/>
    <w:rsid w:val="00A9011F"/>
    <w:pPr>
      <w:spacing w:line="360" w:lineRule="auto"/>
    </w:pPr>
    <w:rPr>
      <w:rFonts w:cstheme="minorHAnsi"/>
      <w:caps/>
      <w:color w:val="FFFFFF" w:themeColor="background1"/>
      <w:spacing w:val="50"/>
      <w:szCs w:val="28"/>
    </w:rPr>
  </w:style>
  <w:style w:type="paragraph" w:customStyle="1" w:styleId="CoverInfoRightAlign">
    <w:name w:val="Cover Info Right Align"/>
    <w:basedOn w:val="Normal"/>
    <w:qFormat/>
    <w:rsid w:val="00A9011F"/>
    <w:pPr>
      <w:spacing w:line="360" w:lineRule="auto"/>
      <w:jc w:val="right"/>
    </w:pPr>
    <w:rPr>
      <w:color w:val="FFFFFF" w:themeColor="background1"/>
      <w:sz w:val="24"/>
      <w:szCs w:val="20"/>
    </w:rPr>
  </w:style>
  <w:style w:type="paragraph" w:customStyle="1" w:styleId="CoverInfoLeftAlign">
    <w:name w:val="Cover Info Left Align"/>
    <w:basedOn w:val="Normal"/>
    <w:qFormat/>
    <w:rsid w:val="00A9011F"/>
    <w:pPr>
      <w:spacing w:line="360" w:lineRule="auto"/>
    </w:pPr>
    <w:rPr>
      <w:rFonts w:ascii="Calibri" w:hAnsi="Calibri" w:cs="Calibri"/>
      <w:color w:val="FFFFFF" w:themeColor="background1"/>
      <w:sz w:val="24"/>
      <w:szCs w:val="20"/>
    </w:rPr>
  </w:style>
  <w:style w:type="paragraph" w:customStyle="1" w:styleId="TOCSectionName">
    <w:name w:val="TOC Section Name"/>
    <w:basedOn w:val="Normal"/>
    <w:qFormat/>
    <w:rsid w:val="00A9011F"/>
    <w:pPr>
      <w:jc w:val="center"/>
    </w:pPr>
    <w:rPr>
      <w:rFonts w:cstheme="minorHAnsi"/>
      <w:caps/>
      <w:color w:val="FFFFFF" w:themeColor="background1"/>
      <w:spacing w:val="50"/>
      <w:szCs w:val="28"/>
    </w:rPr>
  </w:style>
  <w:style w:type="paragraph" w:customStyle="1" w:styleId="BlueEmphasis">
    <w:name w:val="Blue Emphasis"/>
    <w:basedOn w:val="Normal"/>
    <w:qFormat/>
    <w:rsid w:val="00A9011F"/>
    <w:rPr>
      <w:b/>
      <w:bCs/>
      <w:i/>
      <w:iCs/>
      <w:color w:val="4E67C8" w:themeColor="accent1"/>
    </w:rPr>
  </w:style>
  <w:style w:type="character" w:styleId="Textodelmarcadordeposicin">
    <w:name w:val="Placeholder Text"/>
    <w:basedOn w:val="Fuentedeprrafopredeter"/>
    <w:uiPriority w:val="99"/>
    <w:semiHidden/>
    <w:rsid w:val="00E8450B"/>
    <w:rPr>
      <w:color w:val="666666"/>
    </w:rPr>
  </w:style>
  <w:style w:type="paragraph" w:styleId="Sinespaciado">
    <w:name w:val="No Spacing"/>
    <w:uiPriority w:val="1"/>
    <w:semiHidden/>
    <w:qFormat/>
    <w:rsid w:val="00E8450B"/>
    <w:pPr>
      <w:spacing w:after="0" w:line="240" w:lineRule="auto"/>
    </w:pPr>
    <w:rPr>
      <w:sz w:val="28"/>
    </w:rPr>
  </w:style>
  <w:style w:type="paragraph" w:styleId="TtuloTDC">
    <w:name w:val="TOC Heading"/>
    <w:basedOn w:val="Normal"/>
    <w:next w:val="Normal"/>
    <w:uiPriority w:val="39"/>
    <w:qFormat/>
    <w:rsid w:val="00E8450B"/>
    <w:rPr>
      <w:rFonts w:asciiTheme="majorHAnsi" w:hAnsiTheme="majorHAnsi"/>
      <w:b/>
      <w:caps/>
      <w:color w:val="FFFFFF" w:themeColor="background1"/>
      <w:spacing w:val="160"/>
      <w:sz w:val="44"/>
    </w:rPr>
  </w:style>
  <w:style w:type="character" w:styleId="nfasis">
    <w:name w:val="Emphasis"/>
    <w:basedOn w:val="Fuentedeprrafopredeter"/>
    <w:uiPriority w:val="20"/>
    <w:semiHidden/>
    <w:qFormat/>
    <w:rsid w:val="009F68EE"/>
    <w:rPr>
      <w:b/>
      <w:i w:val="0"/>
      <w:iCs/>
    </w:rPr>
  </w:style>
  <w:style w:type="paragraph" w:customStyle="1" w:styleId="Graphicplaceholder">
    <w:name w:val="Graphic placeholder"/>
    <w:basedOn w:val="Normal"/>
    <w:qFormat/>
    <w:rsid w:val="00B5001B"/>
    <w:pPr>
      <w:spacing w:line="240" w:lineRule="auto"/>
    </w:pPr>
    <w:rPr>
      <w:noProof/>
      <w:sz w:val="8"/>
    </w:rPr>
  </w:style>
  <w:style w:type="paragraph" w:styleId="NormalWeb">
    <w:name w:val="Normal (Web)"/>
    <w:basedOn w:val="Normal"/>
    <w:uiPriority w:val="99"/>
    <w:semiHidden/>
    <w:unhideWhenUsed/>
    <w:rsid w:val="00C128A1"/>
    <w:rPr>
      <w:rFonts w:ascii="Times New Roman" w:hAnsi="Times New Roman" w:cs="Times New Roman"/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B373E1"/>
    <w:rPr>
      <w:color w:val="59A8D1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1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2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4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32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88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74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1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97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250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46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6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3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038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021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41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6426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97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4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1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46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38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628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654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971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1025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2509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420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7795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8562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47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31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70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393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9236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1831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111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8375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115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27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229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725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740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4627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2303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559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62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3627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517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4357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0356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295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8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5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34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425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050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9962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18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2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78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31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830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39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509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85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40798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9696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992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2218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529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145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688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97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1148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7011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3528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478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92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70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816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5170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134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0941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942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76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877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28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0826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195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286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1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7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emf"/><Relationship Id="rId26" Type="http://schemas.openxmlformats.org/officeDocument/2006/relationships/hyperlink" Target="https://www.arsys.es/blog/mejores-sistemas-operativos-diferencias-y-cual-elegir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www.xataka.com/basics/vga-dvi-hdmi-displayport-usb-c-como-saber-que-cable-para-monitor-necesito" TargetMode="External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5.jpg"/><Relationship Id="rId25" Type="http://schemas.openxmlformats.org/officeDocument/2006/relationships/hyperlink" Target="https://es.wikipedia.org/wiki/Sistema_operativo" TargetMode="External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hardzone.es/noticias/componentes/colores-puerto-usb/" TargetMode="External"/><Relationship Id="rId29" Type="http://schemas.openxmlformats.org/officeDocument/2006/relationships/hyperlink" Target="https://www.youtube.com/watch?v=kBOekGrkwSA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hyperlink" Target="https://es.wikipedia.org/wiki/Puerto_(inform%C3%A1tica)" TargetMode="External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yperlink" Target="https://www.monografias.com/trabajos104/puertos-y-conectores-pc/puertos-y-conectores-pc" TargetMode="External"/><Relationship Id="rId28" Type="http://schemas.openxmlformats.org/officeDocument/2006/relationships/hyperlink" Target="https://www.youtube.com/watch?v=fbNqVwJ2TGk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hyperlink" Target="https://www.xataka.com/basics/como-instalar-linux-a-windows-10-ordenador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yperlink" Target="https://www.profesionalreview.com/conectores-pc/" TargetMode="External"/><Relationship Id="rId27" Type="http://schemas.openxmlformats.org/officeDocument/2006/relationships/hyperlink" Target="https://www.profesionalreview.com/2023/12/09/instalar-sistema-operativo/" TargetMode="External"/><Relationship Id="rId30" Type="http://schemas.openxmlformats.org/officeDocument/2006/relationships/hyperlink" Target="https://sarreplec.caib.es/pluginfile.php/14196/mod_resource/content/3/EM02_20/singlepage_index.html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7A3A851C9BD945378E3716A4EFCB15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6690E9-51AA-4938-A803-C4118B001EE6}"/>
      </w:docPartPr>
      <w:docPartBody>
        <w:p w:rsidR="005B1A24" w:rsidRDefault="005B1A24">
          <w:r w:rsidRPr="00E8450B">
            <w:t>Olson Harris Ltd.</w:t>
          </w:r>
        </w:p>
      </w:docPartBody>
    </w:docPart>
    <w:docPart>
      <w:docPartPr>
        <w:name w:val="2EE5D891D18E460FAE0D97EAD633E4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C7B58F-3096-4A3A-A5AA-4BDA23A8E52D}"/>
      </w:docPartPr>
      <w:docPartBody>
        <w:p w:rsidR="005B1A24" w:rsidRDefault="005B1A24">
          <w:r w:rsidRPr="00E8450B">
            <w:t>Hailey Clark, VP</w:t>
          </w:r>
        </w:p>
      </w:docPartBody>
    </w:docPart>
    <w:docPart>
      <w:docPartPr>
        <w:name w:val="4D25567079024B8BAB108488CF9D7F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3CD3E5-1348-40E0-AF87-C574F82DC50A}"/>
      </w:docPartPr>
      <w:docPartBody>
        <w:p w:rsidR="005B1A24" w:rsidRDefault="005B1A24" w:rsidP="005B1A24">
          <w:pPr>
            <w:pStyle w:val="4D25567079024B8BAB108488CF9D7FBD8"/>
          </w:pPr>
          <w:r w:rsidRPr="00E8450B">
            <w:rPr>
              <w:rStyle w:val="Textodelmarcadordeposicin"/>
            </w:rPr>
            <w:t>Hailey Clark, VP</w:t>
          </w:r>
        </w:p>
      </w:docPartBody>
    </w:docPart>
    <w:docPart>
      <w:docPartPr>
        <w:name w:val="1130DBB9A82E40B98FE8E4F3AC7FFC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AB1409-6869-4051-8483-08AE083D0763}"/>
      </w:docPartPr>
      <w:docPartBody>
        <w:p w:rsidR="005B1A24" w:rsidRDefault="005B1A24" w:rsidP="005B1A24">
          <w:pPr>
            <w:pStyle w:val="1130DBB9A82E40B98FE8E4F3AC7FFC7D8"/>
          </w:pPr>
          <w:r w:rsidRPr="00E8450B">
            <w:rPr>
              <w:rStyle w:val="Textodelmarcadordeposicin"/>
            </w:rPr>
            <w:t>olsonharrisltd@example.com</w:t>
          </w:r>
        </w:p>
      </w:docPartBody>
    </w:docPart>
    <w:docPart>
      <w:docPartPr>
        <w:name w:val="1038A9402D2D4DCD9D82EBE37AB065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1A9BEA-0869-4166-B79F-74647D76BB41}"/>
      </w:docPartPr>
      <w:docPartBody>
        <w:p w:rsidR="005B1A24" w:rsidRDefault="005B1A24" w:rsidP="005B1A24">
          <w:pPr>
            <w:pStyle w:val="1038A9402D2D4DCD9D82EBE37AB065578"/>
          </w:pPr>
          <w:r w:rsidRPr="00E8450B">
            <w:rPr>
              <w:rStyle w:val="Textodelmarcadordeposicin"/>
            </w:rPr>
            <w:t>www.interestingsite.com</w:t>
          </w:r>
        </w:p>
      </w:docPartBody>
    </w:docPart>
    <w:docPart>
      <w:docPartPr>
        <w:name w:val="9AF162C702184CB89526B355DBCC70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E6F407-CB01-4034-8797-0D6B3507817A}"/>
      </w:docPartPr>
      <w:docPartBody>
        <w:p w:rsidR="005B1A24" w:rsidRDefault="005B1A24" w:rsidP="005B1A24">
          <w:pPr>
            <w:pStyle w:val="9AF162C702184CB89526B355DBCC70C68"/>
          </w:pPr>
          <w:r w:rsidRPr="009F68EE">
            <w:rPr>
              <w:rStyle w:val="Textodelmarcadordeposicin"/>
            </w:rPr>
            <w:t>Highlights</w:t>
          </w:r>
        </w:p>
      </w:docPartBody>
    </w:docPart>
    <w:docPart>
      <w:docPartPr>
        <w:name w:val="2D0F334228734FFCA00509C1D1CC60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6DE932-14AE-4189-B57C-BBC00F964A9B}"/>
      </w:docPartPr>
      <w:docPartBody>
        <w:p w:rsidR="005B1A24" w:rsidRDefault="005B1A24" w:rsidP="00A04255">
          <w:pPr>
            <w:pStyle w:val="2D0F334228734FFCA00509C1D1CC60E712"/>
          </w:pPr>
          <w:r w:rsidRPr="00455E48">
            <w:t>Q2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6240E5"/>
    <w:multiLevelType w:val="hybridMultilevel"/>
    <w:tmpl w:val="DCFEADB2"/>
    <w:lvl w:ilvl="0" w:tplc="21E6E29E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748770532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revisionView w:formatting="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255"/>
    <w:rsid w:val="00016699"/>
    <w:rsid w:val="00124DD6"/>
    <w:rsid w:val="002229CC"/>
    <w:rsid w:val="002B32AC"/>
    <w:rsid w:val="002E24BB"/>
    <w:rsid w:val="0035751E"/>
    <w:rsid w:val="00411FF3"/>
    <w:rsid w:val="00434B2D"/>
    <w:rsid w:val="00444E2C"/>
    <w:rsid w:val="00454BCD"/>
    <w:rsid w:val="005A1426"/>
    <w:rsid w:val="005B1A24"/>
    <w:rsid w:val="005E7998"/>
    <w:rsid w:val="006C19AA"/>
    <w:rsid w:val="006D7FFD"/>
    <w:rsid w:val="00724F1E"/>
    <w:rsid w:val="00731ABA"/>
    <w:rsid w:val="00735C4B"/>
    <w:rsid w:val="00770DED"/>
    <w:rsid w:val="00792B3F"/>
    <w:rsid w:val="007B1686"/>
    <w:rsid w:val="007D4D57"/>
    <w:rsid w:val="00823030"/>
    <w:rsid w:val="008709CF"/>
    <w:rsid w:val="0087106D"/>
    <w:rsid w:val="008B62E8"/>
    <w:rsid w:val="008E2CBB"/>
    <w:rsid w:val="009366AB"/>
    <w:rsid w:val="00990CAE"/>
    <w:rsid w:val="009D6723"/>
    <w:rsid w:val="00A04255"/>
    <w:rsid w:val="00AA409B"/>
    <w:rsid w:val="00AF2BAC"/>
    <w:rsid w:val="00C4778A"/>
    <w:rsid w:val="00E456A4"/>
    <w:rsid w:val="00ED249E"/>
    <w:rsid w:val="00EF23E6"/>
    <w:rsid w:val="00F15915"/>
    <w:rsid w:val="00FC3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124DD6"/>
    <w:rPr>
      <w:color w:val="666666"/>
    </w:rPr>
  </w:style>
  <w:style w:type="character" w:styleId="nfasis">
    <w:name w:val="Emphasis"/>
    <w:basedOn w:val="Fuentedeprrafopredeter"/>
    <w:uiPriority w:val="20"/>
    <w:qFormat/>
    <w:rsid w:val="00A04255"/>
    <w:rPr>
      <w:b/>
      <w:i w:val="0"/>
      <w:iCs/>
    </w:rPr>
  </w:style>
  <w:style w:type="paragraph" w:styleId="Listaconvietas">
    <w:name w:val="List Bullet"/>
    <w:basedOn w:val="Normal"/>
    <w:uiPriority w:val="11"/>
    <w:qFormat/>
    <w:rsid w:val="005B1A24"/>
    <w:pPr>
      <w:framePr w:hSpace="180" w:wrap="around" w:vAnchor="page" w:hAnchor="margin" w:y="3427"/>
      <w:numPr>
        <w:numId w:val="1"/>
      </w:numPr>
      <w:tabs>
        <w:tab w:val="num" w:pos="360"/>
      </w:tabs>
      <w:spacing w:after="0" w:line="240" w:lineRule="auto"/>
    </w:pPr>
    <w:rPr>
      <w:noProof/>
      <w:color w:val="000000" w:themeColor="text1"/>
      <w:kern w:val="0"/>
      <w:sz w:val="28"/>
      <w:szCs w:val="22"/>
    </w:rPr>
  </w:style>
  <w:style w:type="paragraph" w:customStyle="1" w:styleId="4D25567079024B8BAB108488CF9D7FBD8">
    <w:name w:val="4D25567079024B8BAB108488CF9D7FBD8"/>
    <w:rsid w:val="005B1A24"/>
    <w:pPr>
      <w:spacing w:after="0" w:line="360" w:lineRule="auto"/>
    </w:pPr>
    <w:rPr>
      <w:rFonts w:ascii="Calibri" w:eastAsiaTheme="minorHAnsi" w:hAnsi="Calibri" w:cs="Calibri"/>
      <w:color w:val="FFFFFF" w:themeColor="background1"/>
      <w:szCs w:val="20"/>
    </w:rPr>
  </w:style>
  <w:style w:type="paragraph" w:customStyle="1" w:styleId="1130DBB9A82E40B98FE8E4F3AC7FFC7D8">
    <w:name w:val="1130DBB9A82E40B98FE8E4F3AC7FFC7D8"/>
    <w:rsid w:val="005B1A24"/>
    <w:pPr>
      <w:spacing w:after="0" w:line="360" w:lineRule="auto"/>
      <w:jc w:val="right"/>
    </w:pPr>
    <w:rPr>
      <w:rFonts w:eastAsiaTheme="minorHAnsi"/>
      <w:color w:val="FFFFFF" w:themeColor="background1"/>
      <w:szCs w:val="20"/>
    </w:rPr>
  </w:style>
  <w:style w:type="paragraph" w:customStyle="1" w:styleId="1038A9402D2D4DCD9D82EBE37AB065578">
    <w:name w:val="1038A9402D2D4DCD9D82EBE37AB065578"/>
    <w:rsid w:val="005B1A24"/>
    <w:pPr>
      <w:spacing w:after="0" w:line="360" w:lineRule="auto"/>
      <w:jc w:val="right"/>
    </w:pPr>
    <w:rPr>
      <w:rFonts w:eastAsiaTheme="minorHAnsi"/>
      <w:color w:val="FFFFFF" w:themeColor="background1"/>
      <w:szCs w:val="20"/>
    </w:rPr>
  </w:style>
  <w:style w:type="paragraph" w:customStyle="1" w:styleId="9AF162C702184CB89526B355DBCC70C68">
    <w:name w:val="9AF162C702184CB89526B355DBCC70C68"/>
    <w:rsid w:val="005B1A24"/>
    <w:pPr>
      <w:numPr>
        <w:ilvl w:val="1"/>
      </w:numPr>
      <w:spacing w:after="0" w:line="276" w:lineRule="auto"/>
    </w:pPr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  <w:style w:type="paragraph" w:customStyle="1" w:styleId="2D0F334228734FFCA00509C1D1CC60E712">
    <w:name w:val="2D0F334228734FFCA00509C1D1CC60E712"/>
    <w:rsid w:val="00A04255"/>
    <w:pPr>
      <w:numPr>
        <w:ilvl w:val="1"/>
      </w:numPr>
      <w:spacing w:after="0" w:line="276" w:lineRule="auto"/>
    </w:pPr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55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ECCF3"/>
      </a:hlink>
      <a:folHlink>
        <a:srgbClr val="59A8D1"/>
      </a:folHlink>
    </a:clrScheme>
    <a:fontScheme name="Custom 109">
      <a:majorFont>
        <a:latin typeface="Arial Nova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DE4806E-889F-44E5-89CE-8DBA0CB694C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E4E10AD3-AD8B-4B56-B640-42AEB6EC784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778EFC0-41F2-404D-8178-1A299F9AE7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7C77F9C-8BCF-4692-B2E4-26011E2A55B4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11</Pages>
  <Words>1444</Words>
  <Characters>7942</Characters>
  <Application>Microsoft Office Word</Application>
  <DocSecurity>0</DocSecurity>
  <Lines>66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Muñoz de la Sierra</dc:creator>
  <cp:keywords/>
  <dc:description/>
  <cp:lastModifiedBy>Alejandro Muñoz de la Sierra</cp:lastModifiedBy>
  <cp:revision>21</cp:revision>
  <cp:lastPrinted>2024-10-14T14:15:00Z</cp:lastPrinted>
  <dcterms:created xsi:type="dcterms:W3CDTF">2024-11-19T10:11:00Z</dcterms:created>
  <dcterms:modified xsi:type="dcterms:W3CDTF">2024-11-25T12:59:00Z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</Properties>
</file>