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2250"/>
        <w:gridCol w:w="4207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06E69D27" w:rsidR="003D47FF" w:rsidRPr="00204F61" w:rsidRDefault="00000000" w:rsidP="00E8450B">
            <w:pPr>
              <w:pStyle w:val="Ttulo"/>
              <w:rPr>
                <w:lang w:val="es-ES"/>
              </w:rPr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6C45EF">
                  <w:rPr>
                    <w:lang w:val="es-ES"/>
                  </w:rPr>
                  <w:t>sostenibilidad</w:t>
                </w:r>
              </w:sdtContent>
            </w:sdt>
            <w:r w:rsidR="00E8450B" w:rsidRPr="00204F61">
              <w:rPr>
                <w:lang w:val="es-ES"/>
              </w:rPr>
              <w:t xml:space="preserve"> </w:t>
            </w:r>
          </w:p>
        </w:tc>
        <w:tc>
          <w:tcPr>
            <w:tcW w:w="5400" w:type="dxa"/>
            <w:vAlign w:val="bottom"/>
          </w:tcPr>
          <w:p w14:paraId="26CA146A" w14:textId="6CED910E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  <w:r w:rsidR="00413F9A">
                  <w:t>UD2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58C572DB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29" b="12837"/>
                          <a:stretch/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127D6439" w:rsidR="003D47FF" w:rsidRPr="00527955" w:rsidRDefault="00F83E29">
            <w:pPr>
              <w:rPr>
                <w:color w:val="FFFFFF" w:themeColor="background1"/>
              </w:rPr>
            </w:pPr>
            <w:r w:rsidRPr="00527955">
              <w:rPr>
                <w:rFonts w:asciiTheme="majorHAnsi" w:eastAsiaTheme="majorEastAsia" w:hAnsiTheme="majorHAnsi" w:cstheme="majorBidi"/>
                <w:b/>
                <w:bCs/>
                <w:caps/>
                <w:noProof/>
                <w:color w:val="FFFFFF" w:themeColor="background1"/>
                <w:spacing w:val="160"/>
                <w:sz w:val="4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27F2246" wp14:editId="2D357B0C">
                      <wp:simplePos x="0" y="0"/>
                      <wp:positionH relativeFrom="column">
                        <wp:posOffset>-3291205</wp:posOffset>
                      </wp:positionH>
                      <wp:positionV relativeFrom="paragraph">
                        <wp:posOffset>-8422005</wp:posOffset>
                      </wp:positionV>
                      <wp:extent cx="9260840" cy="11480800"/>
                      <wp:effectExtent l="0" t="0" r="16510" b="25400"/>
                      <wp:wrapNone/>
                      <wp:docPr id="2022734318" name="Rectangl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0840" cy="11480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3A49C" id="Rectangle 4" o:spid="_x0000_s1026" alt="&quot;&quot;" style="position:absolute;margin-left:-259.15pt;margin-top:-663.15pt;width:729.2pt;height:90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" fillcolor="#4e67c8 [3204]" strokecolor="#090e1f [484]" strokeweight="1pt"/>
                  </w:pict>
                </mc:Fallback>
              </mc:AlternateContent>
            </w: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257363DA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6C45EF" w:rsidRPr="006C45EF">
                  <w:t>Miriam Castellar Mendez</w:t>
                </w:r>
              </w:sdtContent>
            </w:sdt>
          </w:p>
        </w:tc>
      </w:tr>
    </w:tbl>
    <w:p w14:paraId="009B51CD" w14:textId="77777777" w:rsidR="00E8450B" w:rsidRDefault="00E8450B" w:rsidP="00C16C24">
      <w:pPr>
        <w:pStyle w:val="Graphicplaceholder"/>
      </w:pPr>
    </w:p>
    <w:p w14:paraId="33F42186" w14:textId="77777777" w:rsidR="00E8450B" w:rsidRDefault="00E8450B">
      <w:pPr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6"/>
        <w:gridCol w:w="4354"/>
      </w:tblGrid>
      <w:tr w:rsidR="00755413" w14:paraId="3FB5989C" w14:textId="77777777" w:rsidTr="00B5001B">
        <w:trPr>
          <w:trHeight w:val="2313"/>
          <w:jc w:val="center"/>
        </w:trPr>
        <w:tc>
          <w:tcPr>
            <w:tcW w:w="5726" w:type="dxa"/>
            <w:vAlign w:val="center"/>
          </w:tcPr>
          <w:p w14:paraId="13E1DF99" w14:textId="1618AA40" w:rsidR="009F68EE" w:rsidRPr="00455E48" w:rsidRDefault="00000000" w:rsidP="00455E48">
            <w:pPr>
              <w:pStyle w:val="Ttulo1"/>
            </w:pPr>
            <w:sdt>
              <w:sdtPr>
                <w:id w:val="-2052602662"/>
                <w:placeholder>
                  <w:docPart w:val="CA5EBC0F0F7C48ABA51D16C735C0ADE6"/>
                </w:placeholder>
                <w15:appearance w15:val="hidden"/>
              </w:sdtPr>
              <w:sdtContent>
                <w:r w:rsidR="007A3EEF">
                  <w:t>introduccion</w:t>
                </w:r>
              </w:sdtContent>
            </w:sdt>
          </w:p>
          <w:p w14:paraId="0EA6E49C" w14:textId="65FC4A7A" w:rsidR="00755413" w:rsidRDefault="009F68EE" w:rsidP="009F68EE">
            <w:pPr>
              <w:pStyle w:val="Subttulo"/>
            </w:pPr>
            <w:r w:rsidRPr="009F68EE">
              <w:t xml:space="preserve"> </w:t>
            </w:r>
          </w:p>
        </w:tc>
        <w:tc>
          <w:tcPr>
            <w:tcW w:w="4354" w:type="dxa"/>
            <w:vMerge w:val="restart"/>
            <w:tcMar>
              <w:left w:w="115" w:type="dxa"/>
              <w:right w:w="0" w:type="dxa"/>
            </w:tcMar>
            <w:vAlign w:val="bottom"/>
          </w:tcPr>
          <w:p w14:paraId="339CDA83" w14:textId="5B2F4A53" w:rsidR="00755413" w:rsidRDefault="00755413" w:rsidP="009F68EE">
            <w:pPr>
              <w:jc w:val="right"/>
            </w:pPr>
            <w:r>
              <w:rPr>
                <w:noProof/>
                <w:sz w:val="52"/>
              </w:rPr>
              <w:drawing>
                <wp:inline distT="0" distB="0" distL="0" distR="0" wp14:anchorId="001E823A" wp14:editId="237D499F">
                  <wp:extent cx="2389505" cy="8181975"/>
                  <wp:effectExtent l="0" t="0" r="0" b="9525"/>
                  <wp:docPr id="139044646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446460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" r="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818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413" w:rsidRPr="006C45EF" w14:paraId="4D4E0285" w14:textId="77777777" w:rsidTr="009F68EE">
        <w:trPr>
          <w:trHeight w:val="11088"/>
          <w:jc w:val="center"/>
        </w:trPr>
        <w:tc>
          <w:tcPr>
            <w:tcW w:w="5726" w:type="dxa"/>
          </w:tcPr>
          <w:p w14:paraId="7B5760F6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En un mundo que se preocupa más por la sostenibilidad, las empresas del sector productivo tienen retos grandes para cumplir con las normas y con lo que los consumidores esperan. Estos consumidores prefieren productos y servicios que causen menos daño al medio ambiente, así que la sostenibilidad se ha vuelto clave para ser competitivos, ser fuertes ante problemas y mostrar responsabilidad social.  </w:t>
            </w:r>
          </w:p>
          <w:p w14:paraId="5BADE59D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Este caso práctico habla sobre una empresa que ha puesto metas estratégicas en sostenibilidad, que incluyen:  </w:t>
            </w:r>
          </w:p>
          <w:p w14:paraId="182A99EF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Reducir las emisiones de carbono en un 30% en cinco años.  </w:t>
            </w:r>
          </w:p>
          <w:p w14:paraId="3560310E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Usar materiales reciclados en la fabricación de productos.  </w:t>
            </w:r>
          </w:p>
          <w:p w14:paraId="4646A7A6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Mejorar la eficiencia energética en todas sus instalaciones.  </w:t>
            </w:r>
          </w:p>
          <w:p w14:paraId="1F9A62AC" w14:textId="77777777" w:rsidR="00762B39" w:rsidRPr="00762B39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 xml:space="preserve">Obtener la certificación ISO 14001 para tener un buen sistema de gestión ambiental.  </w:t>
            </w:r>
          </w:p>
          <w:p w14:paraId="563C0290" w14:textId="1B41A189" w:rsidR="00755413" w:rsidRPr="00C128A1" w:rsidRDefault="00762B39" w:rsidP="00762B39">
            <w:pPr>
              <w:rPr>
                <w:lang w:val="es-ES"/>
              </w:rPr>
            </w:pPr>
            <w:r w:rsidRPr="00762B39">
              <w:rPr>
                <w:lang w:val="es-ES"/>
              </w:rPr>
              <w:t>El documento ofrece un plan de acción completo para lograr estos objetivos, incorporando prácticas sostenibles en el día a día de la empresa. Con acciones como usar energías renovables, optimizar procesos y tener buena comunicación, se sugiere un enfoque que une la rentabilidad con un fuerte compromiso hacia el cuidado del medio ambiente.</w:t>
            </w:r>
          </w:p>
        </w:tc>
        <w:tc>
          <w:tcPr>
            <w:tcW w:w="4354" w:type="dxa"/>
            <w:vMerge/>
          </w:tcPr>
          <w:p w14:paraId="573B3736" w14:textId="2FC44E0E" w:rsidR="00755413" w:rsidRPr="00C128A1" w:rsidRDefault="00755413">
            <w:pPr>
              <w:rPr>
                <w:lang w:val="es-ES"/>
              </w:rPr>
            </w:pPr>
          </w:p>
        </w:tc>
      </w:tr>
    </w:tbl>
    <w:p w14:paraId="58C19E8C" w14:textId="77777777" w:rsidR="00B5001B" w:rsidRPr="00C128A1" w:rsidRDefault="00B5001B" w:rsidP="00C16C24">
      <w:pPr>
        <w:pStyle w:val="Graphicplaceholder"/>
        <w:rPr>
          <w:lang w:val="es-ES"/>
        </w:rPr>
      </w:pPr>
      <w:r w:rsidRPr="00C128A1">
        <w:rPr>
          <w:lang w:val="es-ES"/>
        </w:rPr>
        <w:br w:type="page"/>
      </w:r>
    </w:p>
    <w:p w14:paraId="3FB700C6" w14:textId="0405264E" w:rsidR="000B24B9" w:rsidRDefault="000B24B9" w:rsidP="000B24B9">
      <w:pPr>
        <w:pStyle w:val="Ttulo1"/>
        <w:rPr>
          <w:lang w:val="es-ES"/>
        </w:rPr>
      </w:pPr>
      <w:r>
        <w:rPr>
          <w:lang w:val="es-ES"/>
        </w:rPr>
        <w:lastRenderedPageBreak/>
        <w:t>01</w:t>
      </w:r>
    </w:p>
    <w:p w14:paraId="20A1B7AB" w14:textId="3A35D7BF" w:rsidR="00C82ADB" w:rsidRDefault="005A3547" w:rsidP="00C82ADB">
      <w:pPr>
        <w:rPr>
          <w:lang w:val="es-ES"/>
        </w:rPr>
      </w:pPr>
      <w:r w:rsidRPr="005A3547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Identificación de acciones para impactar el medio ambiente bajo</w:t>
      </w:r>
      <w:r w:rsidRPr="005A3547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 xml:space="preserve"> </w:t>
      </w:r>
    </w:p>
    <w:p w14:paraId="7C909896" w14:textId="77777777" w:rsidR="005A3547" w:rsidRPr="00C82ADB" w:rsidRDefault="005A3547" w:rsidP="00C82ADB">
      <w:pPr>
        <w:rPr>
          <w:lang w:val="es-ES"/>
        </w:rPr>
      </w:pPr>
    </w:p>
    <w:p w14:paraId="770FCE38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1.1 Menor emisión de carbono</w:t>
      </w:r>
    </w:p>
    <w:p w14:paraId="346735E7" w14:textId="77777777" w:rsidR="00C82ADB" w:rsidRPr="00C82ADB" w:rsidRDefault="00C82ADB" w:rsidP="00C82ADB">
      <w:pPr>
        <w:rPr>
          <w:lang w:val="es-ES"/>
        </w:rPr>
      </w:pPr>
    </w:p>
    <w:p w14:paraId="768BA69F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Usar gestión de energía para ver y mejorar el consumo de energía.</w:t>
      </w:r>
    </w:p>
    <w:p w14:paraId="66841B71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Ejemplo: Usar sensores para ver cuando se gasta mucha energía y cambiar el proceso.</w:t>
      </w:r>
    </w:p>
    <w:p w14:paraId="751DBDA7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Impacto: Mejora en eficiencia, menos costos y bajada de emisiones.</w:t>
      </w:r>
    </w:p>
    <w:p w14:paraId="28228CE2" w14:textId="77777777" w:rsidR="004B1DDE" w:rsidRPr="00C82ADB" w:rsidRDefault="004B1DDE" w:rsidP="00C82ADB">
      <w:pPr>
        <w:rPr>
          <w:lang w:val="es-ES"/>
        </w:rPr>
      </w:pPr>
    </w:p>
    <w:p w14:paraId="11019653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1.2 Uso de cosas recicladas</w:t>
      </w:r>
    </w:p>
    <w:p w14:paraId="04F09BF0" w14:textId="77777777" w:rsidR="00C82ADB" w:rsidRPr="00C82ADB" w:rsidRDefault="00C82ADB" w:rsidP="00C82ADB">
      <w:pPr>
        <w:rPr>
          <w:lang w:val="es-ES"/>
        </w:rPr>
      </w:pPr>
    </w:p>
    <w:p w14:paraId="1D9AF8FE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Escoger proveedores que usen materiales reciclados.</w:t>
      </w:r>
    </w:p>
    <w:p w14:paraId="5D4EE198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Ejemplo: Usar 50% de plástico reciclado en productos.</w:t>
      </w:r>
    </w:p>
    <w:p w14:paraId="36315C56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Impacto: Menos uso de materias nuevas y mejor imagen de la marca.</w:t>
      </w:r>
    </w:p>
    <w:p w14:paraId="5EECC2F8" w14:textId="77777777" w:rsidR="004B1DDE" w:rsidRPr="00C82ADB" w:rsidRDefault="004B1DDE" w:rsidP="00C82ADB">
      <w:pPr>
        <w:rPr>
          <w:lang w:val="es-ES"/>
        </w:rPr>
      </w:pPr>
    </w:p>
    <w:p w14:paraId="1EB01A19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1.3 Eficiencia energética mejorada</w:t>
      </w:r>
    </w:p>
    <w:p w14:paraId="6521953A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Cambiar luces a LED y usar energía renovable.</w:t>
      </w:r>
    </w:p>
    <w:p w14:paraId="5466C875" w14:textId="53A24B9D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Ejemplo: Poner paneles solares para cubrir el 40% de energía usada.</w:t>
      </w:r>
    </w:p>
    <w:p w14:paraId="06250A0C" w14:textId="0D4223EB" w:rsidR="00C82ADB" w:rsidRDefault="00C82ADB" w:rsidP="00C82ADB">
      <w:pPr>
        <w:rPr>
          <w:lang w:val="es-ES"/>
        </w:rPr>
      </w:pPr>
      <w:r w:rsidRPr="00C82ADB">
        <w:rPr>
          <w:lang w:val="es-ES"/>
        </w:rPr>
        <w:t>Impacto: Menor huella de carbono y uso más cuidadoso de la energía.</w:t>
      </w:r>
    </w:p>
    <w:p w14:paraId="17592E1C" w14:textId="72C39118" w:rsidR="004B1DDE" w:rsidRDefault="003079CC" w:rsidP="003079CC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CED56F7" wp14:editId="65A6EAF0">
            <wp:extent cx="4889077" cy="2750105"/>
            <wp:effectExtent l="19050" t="19050" r="26035" b="12700"/>
            <wp:docPr id="16719623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62328" name="Imagen 16719623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77" cy="2750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9AB8B" w14:textId="0F702412" w:rsidR="005A3547" w:rsidRDefault="005A3547" w:rsidP="005A3547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>
        <w:rPr>
          <w:lang w:val="es-ES"/>
        </w:rPr>
        <w:t>2</w:t>
      </w:r>
    </w:p>
    <w:p w14:paraId="1F4C1F81" w14:textId="05E2A25C" w:rsidR="005A3547" w:rsidRPr="00C82ADB" w:rsidRDefault="005A3547" w:rsidP="00C82ADB">
      <w:pPr>
        <w:rPr>
          <w:lang w:val="es-ES"/>
        </w:rPr>
      </w:pPr>
      <w:r w:rsidRPr="005A3547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Plan para certificación ISO 14001</w:t>
      </w:r>
    </w:p>
    <w:p w14:paraId="30BBC77D" w14:textId="77777777" w:rsidR="005A3547" w:rsidRDefault="005A3547" w:rsidP="00C82ADB">
      <w:pPr>
        <w:rPr>
          <w:lang w:val="es-ES"/>
        </w:rPr>
      </w:pPr>
    </w:p>
    <w:p w14:paraId="381AFC68" w14:textId="627B56BF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2.1 Diagnóstico inicial</w:t>
      </w:r>
    </w:p>
    <w:p w14:paraId="7E51EE81" w14:textId="77777777" w:rsidR="00C82ADB" w:rsidRPr="00C82ADB" w:rsidRDefault="00C82ADB" w:rsidP="00C82ADB">
      <w:pPr>
        <w:rPr>
          <w:lang w:val="es-ES"/>
        </w:rPr>
      </w:pPr>
    </w:p>
    <w:p w14:paraId="2837CB11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Hacer auditoría ambiental para ver problemas.</w:t>
      </w:r>
    </w:p>
    <w:p w14:paraId="7F761CEB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Ejemplo: Contratar a un experto para evaluar el ambiente.</w:t>
      </w:r>
    </w:p>
    <w:p w14:paraId="186D2912" w14:textId="77777777" w:rsidR="003079CC" w:rsidRPr="00C82ADB" w:rsidRDefault="003079CC" w:rsidP="00C82ADB">
      <w:pPr>
        <w:rPr>
          <w:lang w:val="es-ES"/>
        </w:rPr>
      </w:pPr>
    </w:p>
    <w:p w14:paraId="71406A17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2.2 Creación del SGA (Sistema de Gestión Ambiental)</w:t>
      </w:r>
    </w:p>
    <w:p w14:paraId="4F32E4F9" w14:textId="77777777" w:rsidR="00C82ADB" w:rsidRPr="00C82ADB" w:rsidRDefault="00C82ADB" w:rsidP="00C82ADB">
      <w:pPr>
        <w:rPr>
          <w:lang w:val="es-ES"/>
        </w:rPr>
      </w:pPr>
    </w:p>
    <w:p w14:paraId="6E86FE98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Hacer una política ambiental que siga ISO 14001.</w:t>
      </w:r>
    </w:p>
    <w:p w14:paraId="4BE1FAC3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Ejemplo: Crear un manual con procedimientos y metas claras.</w:t>
      </w:r>
    </w:p>
    <w:p w14:paraId="14566F0B" w14:textId="77777777" w:rsidR="003079CC" w:rsidRPr="00C82ADB" w:rsidRDefault="003079CC" w:rsidP="00C82ADB">
      <w:pPr>
        <w:rPr>
          <w:lang w:val="es-ES"/>
        </w:rPr>
      </w:pPr>
    </w:p>
    <w:p w14:paraId="375DFA42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2.3 Capacitación y concientización</w:t>
      </w:r>
    </w:p>
    <w:p w14:paraId="2B5693A3" w14:textId="77777777" w:rsidR="00C82ADB" w:rsidRPr="00C82ADB" w:rsidRDefault="00C82ADB" w:rsidP="00C82ADB">
      <w:pPr>
        <w:rPr>
          <w:lang w:val="es-ES"/>
        </w:rPr>
      </w:pPr>
    </w:p>
    <w:p w14:paraId="336AB001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Enseñar a los empleados sobre sostenibilidad.</w:t>
      </w:r>
    </w:p>
    <w:p w14:paraId="1EEEDD66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Ejemplo: Talleres de reciclaje y ahorro energético.</w:t>
      </w:r>
    </w:p>
    <w:p w14:paraId="29C2EAFA" w14:textId="77777777" w:rsidR="003079CC" w:rsidRPr="00C82ADB" w:rsidRDefault="003079CC" w:rsidP="00C82ADB">
      <w:pPr>
        <w:rPr>
          <w:lang w:val="es-ES"/>
        </w:rPr>
      </w:pPr>
    </w:p>
    <w:p w14:paraId="4CB04D06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2.4 Implementación</w:t>
      </w:r>
    </w:p>
    <w:p w14:paraId="2287B726" w14:textId="77777777" w:rsidR="00C82ADB" w:rsidRPr="00C82ADB" w:rsidRDefault="00C82ADB" w:rsidP="00C82ADB">
      <w:pPr>
        <w:rPr>
          <w:lang w:val="es-ES"/>
        </w:rPr>
      </w:pPr>
    </w:p>
    <w:p w14:paraId="4B89E9B9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Hacer cambios operativos y monitorear constantemente.</w:t>
      </w:r>
    </w:p>
    <w:p w14:paraId="04D82B89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Ejemplo: Usar software para seguir el progreso.</w:t>
      </w:r>
    </w:p>
    <w:p w14:paraId="360B6944" w14:textId="77777777" w:rsidR="003079CC" w:rsidRPr="00C82ADB" w:rsidRDefault="003079CC" w:rsidP="00C82ADB">
      <w:pPr>
        <w:rPr>
          <w:lang w:val="es-ES"/>
        </w:rPr>
      </w:pPr>
    </w:p>
    <w:p w14:paraId="740AEBA0" w14:textId="77777777" w:rsidR="00C82ADB" w:rsidRPr="005A3547" w:rsidRDefault="00C82ADB" w:rsidP="00C82ADB">
      <w:pPr>
        <w:rPr>
          <w:b/>
          <w:bCs/>
          <w:lang w:val="es-ES"/>
        </w:rPr>
      </w:pPr>
      <w:r w:rsidRPr="005A3547">
        <w:rPr>
          <w:b/>
          <w:bCs/>
          <w:lang w:val="es-ES"/>
        </w:rPr>
        <w:t>2.5 Auditoría y certificación</w:t>
      </w:r>
    </w:p>
    <w:p w14:paraId="61FE568E" w14:textId="77777777" w:rsidR="00C82ADB" w:rsidRPr="00C82ADB" w:rsidRDefault="00C82ADB" w:rsidP="00C82ADB">
      <w:pPr>
        <w:rPr>
          <w:lang w:val="es-ES"/>
        </w:rPr>
      </w:pPr>
    </w:p>
    <w:p w14:paraId="754B621F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Hacer auditoría interna antes de la oficial.</w:t>
      </w:r>
    </w:p>
    <w:p w14:paraId="6800259D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Ejemplo: Hacer una simulación con el equipo interno para chequear que todo esté en orden.</w:t>
      </w:r>
    </w:p>
    <w:p w14:paraId="7F72FDAF" w14:textId="77777777" w:rsidR="005A3547" w:rsidRDefault="005A3547" w:rsidP="00C82ADB">
      <w:pPr>
        <w:rPr>
          <w:lang w:val="es-ES"/>
        </w:rPr>
      </w:pPr>
    </w:p>
    <w:p w14:paraId="0C99E5A9" w14:textId="6ED60635" w:rsidR="003079CC" w:rsidRDefault="003079CC" w:rsidP="003079CC">
      <w:pPr>
        <w:jc w:val="center"/>
        <w:rPr>
          <w:lang w:val="es-ES"/>
        </w:rPr>
      </w:pPr>
    </w:p>
    <w:p w14:paraId="63FD39C4" w14:textId="378DB54F" w:rsidR="005A3547" w:rsidRDefault="005A3547" w:rsidP="005A3547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>
        <w:rPr>
          <w:lang w:val="es-ES"/>
        </w:rPr>
        <w:t>3</w:t>
      </w:r>
    </w:p>
    <w:p w14:paraId="02E3CA33" w14:textId="09222F63" w:rsidR="005A3547" w:rsidRDefault="005A3547" w:rsidP="00C82ADB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  <w:r w:rsidRPr="005A3547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Beneficios de un buen sistema de gestión de residuos</w:t>
      </w:r>
    </w:p>
    <w:p w14:paraId="02C23AF4" w14:textId="77777777" w:rsidR="005A3547" w:rsidRPr="00C82ADB" w:rsidRDefault="005A3547" w:rsidP="00C82ADB">
      <w:pPr>
        <w:rPr>
          <w:lang w:val="es-ES"/>
        </w:rPr>
      </w:pPr>
    </w:p>
    <w:p w14:paraId="3CCB47C5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Menos costos: Ahorra dinero en eliminación de desechos reciclando.</w:t>
      </w:r>
    </w:p>
    <w:p w14:paraId="5D8D2EC0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Cumplimiento normativo: Evita problemas legales y mejora la transparencia.</w:t>
      </w:r>
    </w:p>
    <w:p w14:paraId="0C4761F5" w14:textId="77777777" w:rsidR="00C82ADB" w:rsidRDefault="00C82ADB" w:rsidP="00C82ADB">
      <w:pPr>
        <w:rPr>
          <w:lang w:val="es-ES"/>
        </w:rPr>
      </w:pPr>
      <w:r w:rsidRPr="00C82ADB">
        <w:rPr>
          <w:lang w:val="es-ES"/>
        </w:rPr>
        <w:t>Mejor reputación: Atrae clientes e inversores que valoran la responsabilidad.</w:t>
      </w:r>
    </w:p>
    <w:p w14:paraId="20411B82" w14:textId="77777777" w:rsidR="005A3547" w:rsidRDefault="005A3547" w:rsidP="00C82ADB">
      <w:pPr>
        <w:rPr>
          <w:lang w:val="es-ES"/>
        </w:rPr>
      </w:pPr>
    </w:p>
    <w:p w14:paraId="35FF72BE" w14:textId="2BC6CC43" w:rsidR="005A3547" w:rsidRDefault="005A3547" w:rsidP="005A3547">
      <w:pPr>
        <w:pStyle w:val="Ttulo1"/>
        <w:rPr>
          <w:lang w:val="es-ES"/>
        </w:rPr>
      </w:pPr>
      <w:r>
        <w:rPr>
          <w:lang w:val="es-ES"/>
        </w:rPr>
        <w:t>0</w:t>
      </w:r>
      <w:r>
        <w:rPr>
          <w:lang w:val="es-ES"/>
        </w:rPr>
        <w:t>4</w:t>
      </w:r>
    </w:p>
    <w:p w14:paraId="47A25E14" w14:textId="3B2A8219" w:rsidR="005A3547" w:rsidRDefault="005A3547" w:rsidP="00C82ADB">
      <w:pPr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</w:pPr>
      <w:r w:rsidRPr="005A3547">
        <w:rPr>
          <w:rFonts w:asciiTheme="majorHAnsi" w:eastAsiaTheme="majorEastAsia" w:hAnsiTheme="majorHAnsi" w:cstheme="majorBidi"/>
          <w:caps/>
          <w:color w:val="000000" w:themeColor="text1"/>
          <w:spacing w:val="160"/>
          <w:sz w:val="44"/>
          <w:szCs w:val="40"/>
          <w:lang w:val="es-ES"/>
        </w:rPr>
        <w:t>Comunicación clara de iniciativas sostenibles</w:t>
      </w:r>
    </w:p>
    <w:p w14:paraId="39109134" w14:textId="77777777" w:rsidR="005A3547" w:rsidRPr="00C82ADB" w:rsidRDefault="005A3547" w:rsidP="00C82ADB">
      <w:pPr>
        <w:rPr>
          <w:lang w:val="es-ES"/>
        </w:rPr>
      </w:pPr>
    </w:p>
    <w:p w14:paraId="29859E31" w14:textId="38A514E7" w:rsidR="00C82ADB" w:rsidRPr="00C82ADB" w:rsidRDefault="00C82ADB" w:rsidP="00C82ADB">
      <w:pPr>
        <w:rPr>
          <w:lang w:val="es-ES"/>
        </w:rPr>
      </w:pPr>
    </w:p>
    <w:p w14:paraId="06127B65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Acción: Hacer campañas internas y externas para mostrar avances.</w:t>
      </w:r>
    </w:p>
    <w:p w14:paraId="0E149102" w14:textId="77777777" w:rsidR="00C82ADB" w:rsidRPr="00C82ADB" w:rsidRDefault="00C82ADB" w:rsidP="00C82ADB">
      <w:pPr>
        <w:rPr>
          <w:lang w:val="es-ES"/>
        </w:rPr>
      </w:pPr>
      <w:r w:rsidRPr="00C82ADB">
        <w:rPr>
          <w:lang w:val="es-ES"/>
        </w:rPr>
        <w:t>Ejemplo: Publicar informes anuales de sostenibilidad siguiendo GRI.</w:t>
      </w:r>
    </w:p>
    <w:p w14:paraId="478F3034" w14:textId="460BBFDC" w:rsidR="003F6CAF" w:rsidRDefault="00C82ADB" w:rsidP="00C82ADB">
      <w:pPr>
        <w:rPr>
          <w:lang w:val="es-ES"/>
        </w:rPr>
      </w:pPr>
      <w:r w:rsidRPr="00C82ADB">
        <w:rPr>
          <w:lang w:val="es-ES"/>
        </w:rPr>
        <w:t>Impacto: Construye confianza, mejora la transparencia y relaciones con empleados, clientes e inversores.</w:t>
      </w:r>
    </w:p>
    <w:p w14:paraId="2B81ACA8" w14:textId="77777777" w:rsidR="003079CC" w:rsidRDefault="003079CC" w:rsidP="00C82ADB">
      <w:pPr>
        <w:rPr>
          <w:lang w:val="es-ES"/>
        </w:rPr>
      </w:pPr>
    </w:p>
    <w:p w14:paraId="43AAB506" w14:textId="6B296065" w:rsidR="003079CC" w:rsidRPr="003F6CAF" w:rsidRDefault="00FA6E33" w:rsidP="00FA6E33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63EED0" wp14:editId="31E16EFE">
            <wp:extent cx="5143500" cy="2893218"/>
            <wp:effectExtent l="19050" t="19050" r="19050" b="21590"/>
            <wp:docPr id="587240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068" name="Imagen 587240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29" cy="2894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1A1C89" w14:textId="49B572B4" w:rsidR="00930159" w:rsidRDefault="00930159" w:rsidP="009762EC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 w:rsidR="005A3547">
        <w:rPr>
          <w:lang w:val="es-ES"/>
        </w:rPr>
        <w:t>5</w:t>
      </w:r>
    </w:p>
    <w:p w14:paraId="16C57B41" w14:textId="05908C60" w:rsidR="00930159" w:rsidRDefault="008520E9" w:rsidP="00930159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7D44FB41" w14:textId="77777777" w:rsidR="008520E9" w:rsidRDefault="008520E9" w:rsidP="008520E9">
      <w:pPr>
        <w:rPr>
          <w:lang w:val="es-ES"/>
        </w:rPr>
      </w:pPr>
    </w:p>
    <w:p w14:paraId="725FFF24" w14:textId="77777777" w:rsidR="00762B39" w:rsidRPr="00762B39" w:rsidRDefault="00762B39" w:rsidP="00762B39">
      <w:pPr>
        <w:rPr>
          <w:lang w:val="es-ES"/>
        </w:rPr>
      </w:pPr>
      <w:r w:rsidRPr="00762B39">
        <w:rPr>
          <w:lang w:val="es-ES"/>
        </w:rPr>
        <w:t xml:space="preserve">Usar estrategias sostenibles ayuda a la empresa a lograr metas como disminuir las emisiones de carbono, usar materiales reciclados y aumentar la eficiencia energética. Esto hace que la sostenibilidad sea importante en sus actividades. Acciones como usar energías renovables, mejorar procesos y conseguir certificaciones como la ISO 14001 ayudan a la organización a reducir su impacto ambiental y a fortalecer su posición en un mercado difícil.  </w:t>
      </w:r>
    </w:p>
    <w:p w14:paraId="67CC0CA0" w14:textId="77777777" w:rsidR="00762B39" w:rsidRPr="00762B39" w:rsidRDefault="00762B39" w:rsidP="00762B39">
      <w:pPr>
        <w:rPr>
          <w:lang w:val="es-ES"/>
        </w:rPr>
      </w:pPr>
    </w:p>
    <w:p w14:paraId="7DC0816B" w14:textId="1A0D3C68" w:rsidR="001D7F48" w:rsidRDefault="00762B39" w:rsidP="00762B39">
      <w:pPr>
        <w:rPr>
          <w:lang w:val="es-ES"/>
        </w:rPr>
      </w:pPr>
      <w:r w:rsidRPr="00762B39">
        <w:rPr>
          <w:lang w:val="es-ES"/>
        </w:rPr>
        <w:t>Además, manejar residuos de forma eficiente y comunicar bien las acciones sostenibles genera confianza entre clientes, empleados y proveedores. Esto mejora la imagen de la empresa y también da paso a nuevas oportunidades. Este enfoque en la sostenibilidad aporta beneficios a corto plazo y ayuda a la empresa a mantenerse fuerte y viable en el futuro, equilibrando el éxito económico con la responsabilidad ambiental y social.</w:t>
      </w:r>
    </w:p>
    <w:p w14:paraId="5C3D90B4" w14:textId="77777777" w:rsidR="001D7F48" w:rsidRDefault="001D7F48" w:rsidP="00560658">
      <w:pPr>
        <w:rPr>
          <w:lang w:val="es-ES"/>
        </w:rPr>
      </w:pPr>
    </w:p>
    <w:p w14:paraId="3262B626" w14:textId="77777777" w:rsidR="001D7F48" w:rsidRDefault="001D7F48" w:rsidP="00560658">
      <w:pPr>
        <w:rPr>
          <w:lang w:val="es-ES"/>
        </w:rPr>
      </w:pPr>
    </w:p>
    <w:p w14:paraId="69C2235D" w14:textId="77777777" w:rsidR="001D7F48" w:rsidRDefault="001D7F48" w:rsidP="00560658">
      <w:pPr>
        <w:rPr>
          <w:lang w:val="es-ES"/>
        </w:rPr>
      </w:pPr>
    </w:p>
    <w:p w14:paraId="6B39066B" w14:textId="77777777" w:rsidR="001D7F48" w:rsidRDefault="001D7F48" w:rsidP="00560658">
      <w:pPr>
        <w:rPr>
          <w:lang w:val="es-ES"/>
        </w:rPr>
      </w:pPr>
    </w:p>
    <w:p w14:paraId="06D2497A" w14:textId="77777777" w:rsidR="001D7F48" w:rsidRDefault="001D7F48" w:rsidP="00560658">
      <w:pPr>
        <w:rPr>
          <w:lang w:val="es-ES"/>
        </w:rPr>
      </w:pPr>
    </w:p>
    <w:p w14:paraId="235DE4E0" w14:textId="77777777" w:rsidR="001D7F48" w:rsidRDefault="001D7F48" w:rsidP="00560658">
      <w:pPr>
        <w:rPr>
          <w:lang w:val="es-ES"/>
        </w:rPr>
      </w:pPr>
    </w:p>
    <w:p w14:paraId="0CEF000D" w14:textId="77777777" w:rsidR="001D7F48" w:rsidRDefault="001D7F48" w:rsidP="00560658">
      <w:pPr>
        <w:rPr>
          <w:lang w:val="es-ES"/>
        </w:rPr>
      </w:pPr>
    </w:p>
    <w:p w14:paraId="34EE7881" w14:textId="77777777" w:rsidR="001D7F48" w:rsidRDefault="001D7F48" w:rsidP="00560658">
      <w:pPr>
        <w:rPr>
          <w:lang w:val="es-ES"/>
        </w:rPr>
      </w:pPr>
    </w:p>
    <w:p w14:paraId="61A922C3" w14:textId="77777777" w:rsidR="001D7F48" w:rsidRDefault="001D7F48" w:rsidP="00560658">
      <w:pPr>
        <w:rPr>
          <w:lang w:val="es-ES"/>
        </w:rPr>
      </w:pPr>
    </w:p>
    <w:p w14:paraId="22433DE9" w14:textId="77777777" w:rsidR="001D7F48" w:rsidRDefault="001D7F48" w:rsidP="00560658">
      <w:pPr>
        <w:rPr>
          <w:lang w:val="es-ES"/>
        </w:rPr>
      </w:pPr>
    </w:p>
    <w:p w14:paraId="1E568610" w14:textId="77777777" w:rsidR="00560658" w:rsidRDefault="00560658" w:rsidP="00560658">
      <w:pPr>
        <w:rPr>
          <w:lang w:val="es-ES"/>
        </w:rPr>
      </w:pPr>
    </w:p>
    <w:p w14:paraId="33932074" w14:textId="77777777" w:rsidR="00FA6E33" w:rsidRDefault="00FA6E33" w:rsidP="00560658">
      <w:pPr>
        <w:rPr>
          <w:lang w:val="es-ES"/>
        </w:rPr>
      </w:pPr>
    </w:p>
    <w:p w14:paraId="6C00614A" w14:textId="77777777" w:rsidR="00FA6E33" w:rsidRDefault="00FA6E33" w:rsidP="00560658">
      <w:pPr>
        <w:rPr>
          <w:lang w:val="es-ES"/>
        </w:rPr>
      </w:pPr>
    </w:p>
    <w:p w14:paraId="1B0BC763" w14:textId="45A504EA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lastRenderedPageBreak/>
        <w:t>0</w:t>
      </w:r>
      <w:r w:rsidR="005A3547">
        <w:rPr>
          <w:lang w:val="es-ES"/>
        </w:rPr>
        <w:t>6</w:t>
      </w:r>
    </w:p>
    <w:p w14:paraId="2DECE813" w14:textId="77777777" w:rsidR="008520E9" w:rsidRDefault="008520E9" w:rsidP="008520E9">
      <w:pPr>
        <w:pStyle w:val="Ttulo1"/>
        <w:rPr>
          <w:lang w:val="es-ES"/>
        </w:rPr>
      </w:pPr>
      <w:r>
        <w:rPr>
          <w:lang w:val="es-ES"/>
        </w:rPr>
        <w:t>REFERENCIAS</w:t>
      </w:r>
    </w:p>
    <w:p w14:paraId="5FFD7F5C" w14:textId="77777777" w:rsidR="008520E9" w:rsidRPr="008520E9" w:rsidRDefault="008520E9" w:rsidP="008520E9">
      <w:pPr>
        <w:rPr>
          <w:lang w:val="es-ES"/>
        </w:rPr>
      </w:pPr>
    </w:p>
    <w:p w14:paraId="09EA1582" w14:textId="6DF21237" w:rsidR="00E22DC3" w:rsidRDefault="004B1DDE" w:rsidP="00F263B3">
      <w:pPr>
        <w:rPr>
          <w:lang w:val="es-ES"/>
        </w:rPr>
      </w:pPr>
      <w:hyperlink r:id="rId17" w:history="1">
        <w:r w:rsidRPr="00EC30EE">
          <w:rPr>
            <w:rStyle w:val="Hipervnculo"/>
            <w:lang w:val="es-ES"/>
          </w:rPr>
          <w:t>https://www.nalandaglobal.com/blog/acciones-sostenibles-para-cuidar-el-medioambiente-en-el-trabajo-y-desde-casa/</w:t>
        </w:r>
      </w:hyperlink>
    </w:p>
    <w:p w14:paraId="6C687990" w14:textId="77777777" w:rsidR="004B1DDE" w:rsidRDefault="004B1DDE" w:rsidP="00F263B3">
      <w:pPr>
        <w:rPr>
          <w:lang w:val="es-ES"/>
        </w:rPr>
      </w:pPr>
    </w:p>
    <w:p w14:paraId="31D60F73" w14:textId="4F791CA0" w:rsidR="004B1DDE" w:rsidRDefault="004B1DDE" w:rsidP="00F263B3">
      <w:pPr>
        <w:rPr>
          <w:lang w:val="es-ES"/>
        </w:rPr>
      </w:pPr>
      <w:hyperlink r:id="rId18" w:history="1">
        <w:r w:rsidRPr="00EC30EE">
          <w:rPr>
            <w:rStyle w:val="Hipervnculo"/>
            <w:lang w:val="es-ES"/>
          </w:rPr>
          <w:t>https://www.sanidad.gob.es/areas/sanidadAmbiental/pesma/programasActuacion/docs/2do_PA_PESMA.pdf</w:t>
        </w:r>
      </w:hyperlink>
    </w:p>
    <w:p w14:paraId="0CB4B5B0" w14:textId="77777777" w:rsidR="004B1DDE" w:rsidRDefault="004B1DDE" w:rsidP="00F263B3">
      <w:pPr>
        <w:rPr>
          <w:lang w:val="es-ES"/>
        </w:rPr>
      </w:pPr>
    </w:p>
    <w:p w14:paraId="74AC7DEF" w14:textId="0A05BD9E" w:rsidR="004B1DDE" w:rsidRDefault="004B1DDE" w:rsidP="00F263B3">
      <w:pPr>
        <w:rPr>
          <w:lang w:val="es-ES"/>
        </w:rPr>
      </w:pPr>
      <w:hyperlink r:id="rId19" w:history="1">
        <w:r w:rsidRPr="00EC30EE">
          <w:rPr>
            <w:rStyle w:val="Hipervnculo"/>
            <w:lang w:val="es-ES"/>
          </w:rPr>
          <w:t>https://gtaambiental.com/tendencias-de-sostenibilidad-para-el-2024/</w:t>
        </w:r>
      </w:hyperlink>
    </w:p>
    <w:p w14:paraId="20F668EB" w14:textId="77777777" w:rsidR="004B1DDE" w:rsidRDefault="004B1DDE" w:rsidP="00F263B3">
      <w:pPr>
        <w:rPr>
          <w:lang w:val="es-ES"/>
        </w:rPr>
      </w:pPr>
    </w:p>
    <w:p w14:paraId="56314FDA" w14:textId="49D13DD0" w:rsidR="004B1DDE" w:rsidRDefault="004B1DDE" w:rsidP="00F263B3">
      <w:pPr>
        <w:rPr>
          <w:lang w:val="es-ES"/>
        </w:rPr>
      </w:pPr>
      <w:hyperlink r:id="rId20" w:history="1">
        <w:r w:rsidRPr="00EC30EE">
          <w:rPr>
            <w:rStyle w:val="Hipervnculo"/>
            <w:lang w:val="es-ES"/>
          </w:rPr>
          <w:t>https://www.miteco.gob.es/content/dam/miteco/es/ceneam/plan-accion-educacion-ambiental/documento_PAEAS_2024.pdf</w:t>
        </w:r>
      </w:hyperlink>
    </w:p>
    <w:p w14:paraId="37CB4F92" w14:textId="77777777" w:rsidR="004B1DDE" w:rsidRDefault="004B1DDE" w:rsidP="00F263B3">
      <w:pPr>
        <w:rPr>
          <w:lang w:val="es-ES"/>
        </w:rPr>
      </w:pPr>
    </w:p>
    <w:p w14:paraId="34247147" w14:textId="40F96A4A" w:rsidR="004B1DDE" w:rsidRDefault="003079CC" w:rsidP="00F263B3">
      <w:pPr>
        <w:rPr>
          <w:lang w:val="es-ES"/>
        </w:rPr>
      </w:pPr>
      <w:hyperlink r:id="rId21" w:history="1">
        <w:r w:rsidRPr="00EC30EE">
          <w:rPr>
            <w:rStyle w:val="Hipervnculo"/>
            <w:lang w:val="es-ES"/>
          </w:rPr>
          <w:t>https://www.ecoembesthecircularcampus.com/que-es-y-como-puede-conseguir-tu-empresa-el-certificado-iso-14001/</w:t>
        </w:r>
      </w:hyperlink>
    </w:p>
    <w:p w14:paraId="2365E785" w14:textId="77777777" w:rsidR="003079CC" w:rsidRDefault="003079CC" w:rsidP="00F263B3">
      <w:pPr>
        <w:rPr>
          <w:lang w:val="es-ES"/>
        </w:rPr>
      </w:pPr>
    </w:p>
    <w:p w14:paraId="3D74362C" w14:textId="4D53E3D7" w:rsidR="003079CC" w:rsidRDefault="003079CC" w:rsidP="00F263B3">
      <w:pPr>
        <w:rPr>
          <w:lang w:val="es-ES"/>
        </w:rPr>
      </w:pPr>
      <w:hyperlink r:id="rId22" w:history="1">
        <w:r w:rsidRPr="00EC30EE">
          <w:rPr>
            <w:rStyle w:val="Hipervnculo"/>
            <w:lang w:val="es-ES"/>
          </w:rPr>
          <w:t>https://www.nueva-iso-14001.com/2018/09/que-pasos-se-deben-seguir-para-implantar-la-norma-iso-14001/</w:t>
        </w:r>
      </w:hyperlink>
    </w:p>
    <w:p w14:paraId="3E390AC5" w14:textId="77777777" w:rsidR="003079CC" w:rsidRDefault="003079CC" w:rsidP="00F263B3">
      <w:pPr>
        <w:rPr>
          <w:lang w:val="es-ES"/>
        </w:rPr>
      </w:pPr>
    </w:p>
    <w:p w14:paraId="308FBACC" w14:textId="14BDFDCE" w:rsidR="003079CC" w:rsidRDefault="003079CC" w:rsidP="00F263B3">
      <w:pPr>
        <w:rPr>
          <w:lang w:val="es-ES"/>
        </w:rPr>
      </w:pPr>
      <w:hyperlink r:id="rId23" w:history="1">
        <w:r w:rsidRPr="00EC30EE">
          <w:rPr>
            <w:rStyle w:val="Hipervnculo"/>
            <w:lang w:val="es-ES"/>
          </w:rPr>
          <w:t>https://www.nqa.com/es-es/certification/standards/iso-14001/implementation</w:t>
        </w:r>
      </w:hyperlink>
    </w:p>
    <w:p w14:paraId="2C44F16E" w14:textId="77777777" w:rsidR="003079CC" w:rsidRDefault="003079CC" w:rsidP="00F263B3">
      <w:pPr>
        <w:rPr>
          <w:lang w:val="es-ES"/>
        </w:rPr>
      </w:pPr>
    </w:p>
    <w:p w14:paraId="4398A632" w14:textId="7D1FA193" w:rsidR="003079CC" w:rsidRDefault="00FA6E33" w:rsidP="00F263B3">
      <w:pPr>
        <w:rPr>
          <w:lang w:val="es-ES"/>
        </w:rPr>
      </w:pPr>
      <w:hyperlink r:id="rId24" w:history="1">
        <w:r w:rsidRPr="00EC30EE">
          <w:rPr>
            <w:rStyle w:val="Hipervnculo"/>
            <w:lang w:val="es-ES"/>
          </w:rPr>
          <w:t>https://nagoregarciasanz.com/comunicacion-sostenibilidad/</w:t>
        </w:r>
      </w:hyperlink>
    </w:p>
    <w:p w14:paraId="5030BE0D" w14:textId="77777777" w:rsidR="00FA6E33" w:rsidRDefault="00FA6E33" w:rsidP="00F263B3">
      <w:pPr>
        <w:rPr>
          <w:lang w:val="es-ES"/>
        </w:rPr>
      </w:pPr>
    </w:p>
    <w:p w14:paraId="230CCFB1" w14:textId="0EA61E38" w:rsidR="00FA6E33" w:rsidRDefault="00FA6E33" w:rsidP="00F263B3">
      <w:pPr>
        <w:rPr>
          <w:lang w:val="es-ES"/>
        </w:rPr>
      </w:pPr>
      <w:hyperlink r:id="rId25" w:history="1">
        <w:r w:rsidRPr="00EC30EE">
          <w:rPr>
            <w:rStyle w:val="Hipervnculo"/>
            <w:lang w:val="es-ES"/>
          </w:rPr>
          <w:t>https://www.grupoasei.co/etapas-de-la-gestion-integral-de-residuos-solidos-y-sus-beneficios</w:t>
        </w:r>
      </w:hyperlink>
    </w:p>
    <w:p w14:paraId="43C294CA" w14:textId="77777777" w:rsidR="00FA6E33" w:rsidRDefault="00FA6E33" w:rsidP="00F263B3">
      <w:pPr>
        <w:rPr>
          <w:lang w:val="es-ES"/>
        </w:rPr>
      </w:pPr>
    </w:p>
    <w:p w14:paraId="7AFF0902" w14:textId="77777777" w:rsidR="00FA6E33" w:rsidRDefault="00FA6E33" w:rsidP="00F263B3">
      <w:pPr>
        <w:rPr>
          <w:lang w:val="es-ES"/>
        </w:rPr>
      </w:pPr>
    </w:p>
    <w:sectPr w:rsidR="00FA6E33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4611A" w14:textId="77777777" w:rsidR="00E4588F" w:rsidRDefault="00E4588F" w:rsidP="002125C1">
      <w:pPr>
        <w:spacing w:line="240" w:lineRule="auto"/>
      </w:pPr>
      <w:r>
        <w:separator/>
      </w:r>
    </w:p>
  </w:endnote>
  <w:endnote w:type="continuationSeparator" w:id="0">
    <w:p w14:paraId="22DB9E07" w14:textId="77777777" w:rsidR="00E4588F" w:rsidRDefault="00E4588F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9FDFD" w14:textId="77777777" w:rsidR="00E4588F" w:rsidRDefault="00E4588F" w:rsidP="002125C1">
      <w:pPr>
        <w:spacing w:line="240" w:lineRule="auto"/>
      </w:pPr>
      <w:r>
        <w:separator/>
      </w:r>
    </w:p>
  </w:footnote>
  <w:footnote w:type="continuationSeparator" w:id="0">
    <w:p w14:paraId="76BD8FCC" w14:textId="77777777" w:rsidR="00E4588F" w:rsidRDefault="00E4588F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7AC9"/>
    <w:multiLevelType w:val="multilevel"/>
    <w:tmpl w:val="6F9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63E41"/>
    <w:multiLevelType w:val="multilevel"/>
    <w:tmpl w:val="004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C167C"/>
    <w:multiLevelType w:val="hybridMultilevel"/>
    <w:tmpl w:val="A39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07F13"/>
    <w:multiLevelType w:val="multilevel"/>
    <w:tmpl w:val="98DC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E1E3F"/>
    <w:multiLevelType w:val="multilevel"/>
    <w:tmpl w:val="41EE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D4F00"/>
    <w:multiLevelType w:val="multilevel"/>
    <w:tmpl w:val="F7C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641FF"/>
    <w:multiLevelType w:val="multilevel"/>
    <w:tmpl w:val="45B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40E5D"/>
    <w:multiLevelType w:val="multilevel"/>
    <w:tmpl w:val="5F7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71AE9"/>
    <w:multiLevelType w:val="multilevel"/>
    <w:tmpl w:val="38A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59C8"/>
    <w:multiLevelType w:val="multilevel"/>
    <w:tmpl w:val="2658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414F96"/>
    <w:multiLevelType w:val="multilevel"/>
    <w:tmpl w:val="C680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00306"/>
    <w:multiLevelType w:val="multilevel"/>
    <w:tmpl w:val="5AA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447B"/>
    <w:multiLevelType w:val="multilevel"/>
    <w:tmpl w:val="BA7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017B2"/>
    <w:multiLevelType w:val="multilevel"/>
    <w:tmpl w:val="824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2C68EF"/>
    <w:multiLevelType w:val="multilevel"/>
    <w:tmpl w:val="B76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085DD4"/>
    <w:multiLevelType w:val="multilevel"/>
    <w:tmpl w:val="BBD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11698D"/>
    <w:multiLevelType w:val="multilevel"/>
    <w:tmpl w:val="0F0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50724"/>
    <w:multiLevelType w:val="multilevel"/>
    <w:tmpl w:val="360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C75F3"/>
    <w:multiLevelType w:val="multilevel"/>
    <w:tmpl w:val="99E2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3F7F87"/>
    <w:multiLevelType w:val="multilevel"/>
    <w:tmpl w:val="5D16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D90C8D"/>
    <w:multiLevelType w:val="hybridMultilevel"/>
    <w:tmpl w:val="7276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E2F65"/>
    <w:multiLevelType w:val="multilevel"/>
    <w:tmpl w:val="D24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B47FF"/>
    <w:multiLevelType w:val="multilevel"/>
    <w:tmpl w:val="8B66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EC0F57"/>
    <w:multiLevelType w:val="multilevel"/>
    <w:tmpl w:val="70D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2B6AFC"/>
    <w:multiLevelType w:val="multilevel"/>
    <w:tmpl w:val="4D5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1F9E"/>
    <w:multiLevelType w:val="multilevel"/>
    <w:tmpl w:val="6124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700A90"/>
    <w:multiLevelType w:val="multilevel"/>
    <w:tmpl w:val="B68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0722E5"/>
    <w:multiLevelType w:val="multilevel"/>
    <w:tmpl w:val="C2A8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132975"/>
    <w:multiLevelType w:val="multilevel"/>
    <w:tmpl w:val="712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7A5428"/>
    <w:multiLevelType w:val="hybridMultilevel"/>
    <w:tmpl w:val="88F6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A74DCC"/>
    <w:multiLevelType w:val="multilevel"/>
    <w:tmpl w:val="93F2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ED3F44"/>
    <w:multiLevelType w:val="multilevel"/>
    <w:tmpl w:val="9BDC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244AD"/>
    <w:multiLevelType w:val="multilevel"/>
    <w:tmpl w:val="BB8E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9162E5"/>
    <w:multiLevelType w:val="multilevel"/>
    <w:tmpl w:val="5B8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AF7E86"/>
    <w:multiLevelType w:val="multilevel"/>
    <w:tmpl w:val="7A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5E29F7"/>
    <w:multiLevelType w:val="multilevel"/>
    <w:tmpl w:val="24C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867E70"/>
    <w:multiLevelType w:val="multilevel"/>
    <w:tmpl w:val="BF6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30645E5"/>
    <w:multiLevelType w:val="multilevel"/>
    <w:tmpl w:val="524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9965A4"/>
    <w:multiLevelType w:val="multilevel"/>
    <w:tmpl w:val="042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8B0FF3"/>
    <w:multiLevelType w:val="multilevel"/>
    <w:tmpl w:val="11D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A5373F"/>
    <w:multiLevelType w:val="multilevel"/>
    <w:tmpl w:val="31A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4C2BE9"/>
    <w:multiLevelType w:val="multilevel"/>
    <w:tmpl w:val="A3C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237EF"/>
    <w:multiLevelType w:val="hybridMultilevel"/>
    <w:tmpl w:val="36FCB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0AC6735"/>
    <w:multiLevelType w:val="multilevel"/>
    <w:tmpl w:val="4F4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1E5255"/>
    <w:multiLevelType w:val="multilevel"/>
    <w:tmpl w:val="8BC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58139A"/>
    <w:multiLevelType w:val="multilevel"/>
    <w:tmpl w:val="661C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77011DD"/>
    <w:multiLevelType w:val="multilevel"/>
    <w:tmpl w:val="DFBC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610335"/>
    <w:multiLevelType w:val="multilevel"/>
    <w:tmpl w:val="94DE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67563D"/>
    <w:multiLevelType w:val="multilevel"/>
    <w:tmpl w:val="6CB8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14F85"/>
    <w:multiLevelType w:val="multilevel"/>
    <w:tmpl w:val="BCA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24E1E"/>
    <w:multiLevelType w:val="multilevel"/>
    <w:tmpl w:val="5A0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CA056B"/>
    <w:multiLevelType w:val="multilevel"/>
    <w:tmpl w:val="ED4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A56F94"/>
    <w:multiLevelType w:val="multilevel"/>
    <w:tmpl w:val="A12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C16176"/>
    <w:multiLevelType w:val="hybridMultilevel"/>
    <w:tmpl w:val="8ED2A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FD461A"/>
    <w:multiLevelType w:val="hybridMultilevel"/>
    <w:tmpl w:val="1282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F72A11"/>
    <w:multiLevelType w:val="multilevel"/>
    <w:tmpl w:val="374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8C614B5"/>
    <w:multiLevelType w:val="multilevel"/>
    <w:tmpl w:val="65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0D2A29"/>
    <w:multiLevelType w:val="multilevel"/>
    <w:tmpl w:val="320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19510F"/>
    <w:multiLevelType w:val="multilevel"/>
    <w:tmpl w:val="016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A735FE9"/>
    <w:multiLevelType w:val="multilevel"/>
    <w:tmpl w:val="4E00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F01AED"/>
    <w:multiLevelType w:val="multilevel"/>
    <w:tmpl w:val="3D4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C7C52"/>
    <w:multiLevelType w:val="multilevel"/>
    <w:tmpl w:val="41F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8921">
    <w:abstractNumId w:val="30"/>
  </w:num>
  <w:num w:numId="2" w16cid:durableId="748770532">
    <w:abstractNumId w:val="60"/>
  </w:num>
  <w:num w:numId="3" w16cid:durableId="1263147172">
    <w:abstractNumId w:val="84"/>
  </w:num>
  <w:num w:numId="4" w16cid:durableId="1862474354">
    <w:abstractNumId w:val="42"/>
  </w:num>
  <w:num w:numId="5" w16cid:durableId="250433544">
    <w:abstractNumId w:val="3"/>
  </w:num>
  <w:num w:numId="6" w16cid:durableId="316081521">
    <w:abstractNumId w:val="92"/>
  </w:num>
  <w:num w:numId="7" w16cid:durableId="506287187">
    <w:abstractNumId w:val="78"/>
  </w:num>
  <w:num w:numId="8" w16cid:durableId="898979523">
    <w:abstractNumId w:val="56"/>
  </w:num>
  <w:num w:numId="9" w16cid:durableId="82919961">
    <w:abstractNumId w:val="49"/>
  </w:num>
  <w:num w:numId="10" w16cid:durableId="1841582538">
    <w:abstractNumId w:val="74"/>
  </w:num>
  <w:num w:numId="11" w16cid:durableId="619608321">
    <w:abstractNumId w:val="75"/>
  </w:num>
  <w:num w:numId="12" w16cid:durableId="1121262335">
    <w:abstractNumId w:val="37"/>
  </w:num>
  <w:num w:numId="13" w16cid:durableId="252589614">
    <w:abstractNumId w:val="70"/>
  </w:num>
  <w:num w:numId="14" w16cid:durableId="1673485265">
    <w:abstractNumId w:val="38"/>
  </w:num>
  <w:num w:numId="15" w16cid:durableId="311108082">
    <w:abstractNumId w:val="16"/>
  </w:num>
  <w:num w:numId="16" w16cid:durableId="1936160256">
    <w:abstractNumId w:val="71"/>
  </w:num>
  <w:num w:numId="17" w16cid:durableId="1586184058">
    <w:abstractNumId w:val="24"/>
  </w:num>
  <w:num w:numId="18" w16cid:durableId="381096349">
    <w:abstractNumId w:val="94"/>
  </w:num>
  <w:num w:numId="19" w16cid:durableId="179899630">
    <w:abstractNumId w:val="76"/>
  </w:num>
  <w:num w:numId="20" w16cid:durableId="84965566">
    <w:abstractNumId w:val="45"/>
  </w:num>
  <w:num w:numId="21" w16cid:durableId="1600869761">
    <w:abstractNumId w:val="80"/>
  </w:num>
  <w:num w:numId="22" w16cid:durableId="1509715578">
    <w:abstractNumId w:val="90"/>
  </w:num>
  <w:num w:numId="23" w16cid:durableId="1389264516">
    <w:abstractNumId w:val="8"/>
  </w:num>
  <w:num w:numId="24" w16cid:durableId="1631472559">
    <w:abstractNumId w:val="73"/>
  </w:num>
  <w:num w:numId="25" w16cid:durableId="1878005564">
    <w:abstractNumId w:val="36"/>
  </w:num>
  <w:num w:numId="26" w16cid:durableId="478771013">
    <w:abstractNumId w:val="15"/>
  </w:num>
  <w:num w:numId="27" w16cid:durableId="1361517671">
    <w:abstractNumId w:val="65"/>
  </w:num>
  <w:num w:numId="28" w16cid:durableId="671688389">
    <w:abstractNumId w:val="2"/>
  </w:num>
  <w:num w:numId="29" w16cid:durableId="85074907">
    <w:abstractNumId w:val="7"/>
  </w:num>
  <w:num w:numId="30" w16cid:durableId="1381133196">
    <w:abstractNumId w:val="39"/>
  </w:num>
  <w:num w:numId="31" w16cid:durableId="870802690">
    <w:abstractNumId w:val="41"/>
  </w:num>
  <w:num w:numId="32" w16cid:durableId="1736778454">
    <w:abstractNumId w:val="1"/>
  </w:num>
  <w:num w:numId="33" w16cid:durableId="1327785469">
    <w:abstractNumId w:val="21"/>
  </w:num>
  <w:num w:numId="34" w16cid:durableId="527378429">
    <w:abstractNumId w:val="69"/>
  </w:num>
  <w:num w:numId="35" w16cid:durableId="321354102">
    <w:abstractNumId w:val="52"/>
  </w:num>
  <w:num w:numId="36" w16cid:durableId="1075587247">
    <w:abstractNumId w:val="25"/>
  </w:num>
  <w:num w:numId="37" w16cid:durableId="1828131762">
    <w:abstractNumId w:val="87"/>
  </w:num>
  <w:num w:numId="38" w16cid:durableId="2036078860">
    <w:abstractNumId w:val="23"/>
  </w:num>
  <w:num w:numId="39" w16cid:durableId="1142886721">
    <w:abstractNumId w:val="5"/>
  </w:num>
  <w:num w:numId="40" w16cid:durableId="1685933378">
    <w:abstractNumId w:val="67"/>
  </w:num>
  <w:num w:numId="41" w16cid:durableId="1136099221">
    <w:abstractNumId w:val="17"/>
  </w:num>
  <w:num w:numId="42" w16cid:durableId="1689864453">
    <w:abstractNumId w:val="53"/>
  </w:num>
  <w:num w:numId="43" w16cid:durableId="1475100880">
    <w:abstractNumId w:val="6"/>
  </w:num>
  <w:num w:numId="44" w16cid:durableId="891119004">
    <w:abstractNumId w:val="72"/>
  </w:num>
  <w:num w:numId="45" w16cid:durableId="1151748606">
    <w:abstractNumId w:val="61"/>
  </w:num>
  <w:num w:numId="46" w16cid:durableId="855077365">
    <w:abstractNumId w:val="18"/>
  </w:num>
  <w:num w:numId="47" w16cid:durableId="1395205015">
    <w:abstractNumId w:val="12"/>
  </w:num>
  <w:num w:numId="48" w16cid:durableId="979573253">
    <w:abstractNumId w:val="88"/>
  </w:num>
  <w:num w:numId="49" w16cid:durableId="1937514451">
    <w:abstractNumId w:val="13"/>
  </w:num>
  <w:num w:numId="50" w16cid:durableId="851065040">
    <w:abstractNumId w:val="58"/>
  </w:num>
  <w:num w:numId="51" w16cid:durableId="296228224">
    <w:abstractNumId w:val="96"/>
  </w:num>
  <w:num w:numId="52" w16cid:durableId="442261388">
    <w:abstractNumId w:val="4"/>
  </w:num>
  <w:num w:numId="53" w16cid:durableId="23485959">
    <w:abstractNumId w:val="0"/>
  </w:num>
  <w:num w:numId="54" w16cid:durableId="816267393">
    <w:abstractNumId w:val="64"/>
  </w:num>
  <w:num w:numId="55" w16cid:durableId="950016035">
    <w:abstractNumId w:val="57"/>
  </w:num>
  <w:num w:numId="56" w16cid:durableId="1266769837">
    <w:abstractNumId w:val="34"/>
  </w:num>
  <w:num w:numId="57" w16cid:durableId="717048869">
    <w:abstractNumId w:val="32"/>
  </w:num>
  <w:num w:numId="58" w16cid:durableId="828713870">
    <w:abstractNumId w:val="89"/>
  </w:num>
  <w:num w:numId="59" w16cid:durableId="370806001">
    <w:abstractNumId w:val="28"/>
  </w:num>
  <w:num w:numId="60" w16cid:durableId="1042444887">
    <w:abstractNumId w:val="14"/>
  </w:num>
  <w:num w:numId="61" w16cid:durableId="2090231614">
    <w:abstractNumId w:val="93"/>
  </w:num>
  <w:num w:numId="62" w16cid:durableId="1465543916">
    <w:abstractNumId w:val="91"/>
  </w:num>
  <w:num w:numId="63" w16cid:durableId="738210373">
    <w:abstractNumId w:val="10"/>
  </w:num>
  <w:num w:numId="64" w16cid:durableId="2117286154">
    <w:abstractNumId w:val="44"/>
  </w:num>
  <w:num w:numId="65" w16cid:durableId="1519462462">
    <w:abstractNumId w:val="26"/>
  </w:num>
  <w:num w:numId="66" w16cid:durableId="801851381">
    <w:abstractNumId w:val="66"/>
  </w:num>
  <w:num w:numId="67" w16cid:durableId="394546041">
    <w:abstractNumId w:val="20"/>
  </w:num>
  <w:num w:numId="68" w16cid:durableId="1611693654">
    <w:abstractNumId w:val="81"/>
  </w:num>
  <w:num w:numId="69" w16cid:durableId="575869419">
    <w:abstractNumId w:val="27"/>
  </w:num>
  <w:num w:numId="70" w16cid:durableId="1943413678">
    <w:abstractNumId w:val="82"/>
  </w:num>
  <w:num w:numId="71" w16cid:durableId="79372868">
    <w:abstractNumId w:val="22"/>
  </w:num>
  <w:num w:numId="72" w16cid:durableId="1348631753">
    <w:abstractNumId w:val="59"/>
  </w:num>
  <w:num w:numId="73" w16cid:durableId="1595895277">
    <w:abstractNumId w:val="79"/>
  </w:num>
  <w:num w:numId="74" w16cid:durableId="633143626">
    <w:abstractNumId w:val="77"/>
  </w:num>
  <w:num w:numId="75" w16cid:durableId="1859418733">
    <w:abstractNumId w:val="35"/>
  </w:num>
  <w:num w:numId="76" w16cid:durableId="1817067667">
    <w:abstractNumId w:val="95"/>
  </w:num>
  <w:num w:numId="77" w16cid:durableId="1070731580">
    <w:abstractNumId w:val="68"/>
  </w:num>
  <w:num w:numId="78" w16cid:durableId="1251937119">
    <w:abstractNumId w:val="83"/>
  </w:num>
  <w:num w:numId="79" w16cid:durableId="589892679">
    <w:abstractNumId w:val="46"/>
  </w:num>
  <w:num w:numId="80" w16cid:durableId="378363067">
    <w:abstractNumId w:val="43"/>
  </w:num>
  <w:num w:numId="81" w16cid:durableId="375353362">
    <w:abstractNumId w:val="48"/>
  </w:num>
  <w:num w:numId="82" w16cid:durableId="742680857">
    <w:abstractNumId w:val="50"/>
  </w:num>
  <w:num w:numId="83" w16cid:durableId="1373076001">
    <w:abstractNumId w:val="29"/>
  </w:num>
  <w:num w:numId="84" w16cid:durableId="1260484796">
    <w:abstractNumId w:val="33"/>
  </w:num>
  <w:num w:numId="85" w16cid:durableId="1212960506">
    <w:abstractNumId w:val="11"/>
  </w:num>
  <w:num w:numId="86" w16cid:durableId="1724677647">
    <w:abstractNumId w:val="86"/>
  </w:num>
  <w:num w:numId="87" w16cid:durableId="1021594204">
    <w:abstractNumId w:val="54"/>
  </w:num>
  <w:num w:numId="88" w16cid:durableId="2125731292">
    <w:abstractNumId w:val="85"/>
  </w:num>
  <w:num w:numId="89" w16cid:durableId="153375400">
    <w:abstractNumId w:val="47"/>
  </w:num>
  <w:num w:numId="90" w16cid:durableId="1858811443">
    <w:abstractNumId w:val="40"/>
  </w:num>
  <w:num w:numId="91" w16cid:durableId="389967016">
    <w:abstractNumId w:val="97"/>
  </w:num>
  <w:num w:numId="92" w16cid:durableId="1866820695">
    <w:abstractNumId w:val="55"/>
  </w:num>
  <w:num w:numId="93" w16cid:durableId="964893676">
    <w:abstractNumId w:val="19"/>
  </w:num>
  <w:num w:numId="94" w16cid:durableId="1631785611">
    <w:abstractNumId w:val="62"/>
  </w:num>
  <w:num w:numId="95" w16cid:durableId="1015307955">
    <w:abstractNumId w:val="9"/>
  </w:num>
  <w:num w:numId="96" w16cid:durableId="2067099757">
    <w:abstractNumId w:val="63"/>
  </w:num>
  <w:num w:numId="97" w16cid:durableId="643505621">
    <w:abstractNumId w:val="31"/>
  </w:num>
  <w:num w:numId="98" w16cid:durableId="1633828497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02232"/>
    <w:rsid w:val="0001347C"/>
    <w:rsid w:val="00016699"/>
    <w:rsid w:val="000568AF"/>
    <w:rsid w:val="00097BD9"/>
    <w:rsid w:val="000B24B9"/>
    <w:rsid w:val="000C1B71"/>
    <w:rsid w:val="000C3CE5"/>
    <w:rsid w:val="000C4293"/>
    <w:rsid w:val="000D2B41"/>
    <w:rsid w:val="00103828"/>
    <w:rsid w:val="001106A1"/>
    <w:rsid w:val="00116399"/>
    <w:rsid w:val="001242E2"/>
    <w:rsid w:val="0012777F"/>
    <w:rsid w:val="001578E2"/>
    <w:rsid w:val="00165704"/>
    <w:rsid w:val="0017356E"/>
    <w:rsid w:val="001A1C23"/>
    <w:rsid w:val="001B09D5"/>
    <w:rsid w:val="001B0D59"/>
    <w:rsid w:val="001B6144"/>
    <w:rsid w:val="001D0029"/>
    <w:rsid w:val="001D4998"/>
    <w:rsid w:val="001D7F48"/>
    <w:rsid w:val="002045B6"/>
    <w:rsid w:val="00204F61"/>
    <w:rsid w:val="002125C1"/>
    <w:rsid w:val="00214B43"/>
    <w:rsid w:val="00232DD3"/>
    <w:rsid w:val="00257B05"/>
    <w:rsid w:val="00260C62"/>
    <w:rsid w:val="0026187F"/>
    <w:rsid w:val="00263C46"/>
    <w:rsid w:val="00266503"/>
    <w:rsid w:val="00277673"/>
    <w:rsid w:val="00293034"/>
    <w:rsid w:val="002A1CD8"/>
    <w:rsid w:val="002C419B"/>
    <w:rsid w:val="002D2232"/>
    <w:rsid w:val="002D48B0"/>
    <w:rsid w:val="002F26C5"/>
    <w:rsid w:val="00306D39"/>
    <w:rsid w:val="003079CC"/>
    <w:rsid w:val="00320568"/>
    <w:rsid w:val="003528F3"/>
    <w:rsid w:val="00354992"/>
    <w:rsid w:val="003617FB"/>
    <w:rsid w:val="00365C7D"/>
    <w:rsid w:val="00373078"/>
    <w:rsid w:val="00376A92"/>
    <w:rsid w:val="00385345"/>
    <w:rsid w:val="00387777"/>
    <w:rsid w:val="00396AA4"/>
    <w:rsid w:val="00397B1B"/>
    <w:rsid w:val="003A4F2C"/>
    <w:rsid w:val="003D47FF"/>
    <w:rsid w:val="003D56E6"/>
    <w:rsid w:val="003E742C"/>
    <w:rsid w:val="003F0CE0"/>
    <w:rsid w:val="003F1406"/>
    <w:rsid w:val="003F52A2"/>
    <w:rsid w:val="003F6CAF"/>
    <w:rsid w:val="00413F9A"/>
    <w:rsid w:val="00433C45"/>
    <w:rsid w:val="00454BCD"/>
    <w:rsid w:val="00455E48"/>
    <w:rsid w:val="004634C9"/>
    <w:rsid w:val="0047793E"/>
    <w:rsid w:val="00483D57"/>
    <w:rsid w:val="00491609"/>
    <w:rsid w:val="004B1DDE"/>
    <w:rsid w:val="004D3CF7"/>
    <w:rsid w:val="004E280E"/>
    <w:rsid w:val="004E6CF8"/>
    <w:rsid w:val="004F5F48"/>
    <w:rsid w:val="005053E2"/>
    <w:rsid w:val="005117F2"/>
    <w:rsid w:val="00527955"/>
    <w:rsid w:val="00560658"/>
    <w:rsid w:val="0057366A"/>
    <w:rsid w:val="00583605"/>
    <w:rsid w:val="005A0A46"/>
    <w:rsid w:val="005A3547"/>
    <w:rsid w:val="005C36EC"/>
    <w:rsid w:val="005D4CDE"/>
    <w:rsid w:val="005E03CC"/>
    <w:rsid w:val="005E4EB6"/>
    <w:rsid w:val="005F1BE8"/>
    <w:rsid w:val="00620A9D"/>
    <w:rsid w:val="006350BD"/>
    <w:rsid w:val="0064405B"/>
    <w:rsid w:val="00644C18"/>
    <w:rsid w:val="00650145"/>
    <w:rsid w:val="00657FD0"/>
    <w:rsid w:val="00673327"/>
    <w:rsid w:val="00676250"/>
    <w:rsid w:val="00677968"/>
    <w:rsid w:val="00697A87"/>
    <w:rsid w:val="006C45EF"/>
    <w:rsid w:val="006D0B23"/>
    <w:rsid w:val="00707106"/>
    <w:rsid w:val="00726743"/>
    <w:rsid w:val="00750650"/>
    <w:rsid w:val="00754564"/>
    <w:rsid w:val="00755413"/>
    <w:rsid w:val="00761EE0"/>
    <w:rsid w:val="00762B39"/>
    <w:rsid w:val="007830B4"/>
    <w:rsid w:val="00787689"/>
    <w:rsid w:val="007A07C2"/>
    <w:rsid w:val="007A3EEF"/>
    <w:rsid w:val="007A5539"/>
    <w:rsid w:val="007A67E9"/>
    <w:rsid w:val="007B1686"/>
    <w:rsid w:val="007C33CB"/>
    <w:rsid w:val="007D3B00"/>
    <w:rsid w:val="007D43A6"/>
    <w:rsid w:val="007E0551"/>
    <w:rsid w:val="007E31A2"/>
    <w:rsid w:val="008063C0"/>
    <w:rsid w:val="00812F00"/>
    <w:rsid w:val="008520E9"/>
    <w:rsid w:val="00860C3C"/>
    <w:rsid w:val="00870194"/>
    <w:rsid w:val="00884145"/>
    <w:rsid w:val="00894CFE"/>
    <w:rsid w:val="008B62E8"/>
    <w:rsid w:val="008D635A"/>
    <w:rsid w:val="00902CA4"/>
    <w:rsid w:val="0090710C"/>
    <w:rsid w:val="00907584"/>
    <w:rsid w:val="0092506D"/>
    <w:rsid w:val="00926104"/>
    <w:rsid w:val="00930159"/>
    <w:rsid w:val="00935976"/>
    <w:rsid w:val="009679CF"/>
    <w:rsid w:val="00967FD6"/>
    <w:rsid w:val="0097090D"/>
    <w:rsid w:val="00972D2D"/>
    <w:rsid w:val="009762EC"/>
    <w:rsid w:val="00986DBB"/>
    <w:rsid w:val="0099151E"/>
    <w:rsid w:val="009A0091"/>
    <w:rsid w:val="009A017B"/>
    <w:rsid w:val="009A092D"/>
    <w:rsid w:val="009A19B2"/>
    <w:rsid w:val="009A64EB"/>
    <w:rsid w:val="009B7B12"/>
    <w:rsid w:val="009C7916"/>
    <w:rsid w:val="009D50C1"/>
    <w:rsid w:val="009D6723"/>
    <w:rsid w:val="009D7740"/>
    <w:rsid w:val="009F00C9"/>
    <w:rsid w:val="009F1376"/>
    <w:rsid w:val="009F68EE"/>
    <w:rsid w:val="009F6F82"/>
    <w:rsid w:val="009F7B4B"/>
    <w:rsid w:val="00A2057E"/>
    <w:rsid w:val="00A2351B"/>
    <w:rsid w:val="00A4240D"/>
    <w:rsid w:val="00A43757"/>
    <w:rsid w:val="00A466C8"/>
    <w:rsid w:val="00A56104"/>
    <w:rsid w:val="00A659AA"/>
    <w:rsid w:val="00A72C58"/>
    <w:rsid w:val="00A74F53"/>
    <w:rsid w:val="00A8193A"/>
    <w:rsid w:val="00A84041"/>
    <w:rsid w:val="00A9011F"/>
    <w:rsid w:val="00AC73B1"/>
    <w:rsid w:val="00AE67AD"/>
    <w:rsid w:val="00AF34BC"/>
    <w:rsid w:val="00B10A4A"/>
    <w:rsid w:val="00B15CDD"/>
    <w:rsid w:val="00B160AD"/>
    <w:rsid w:val="00B17C21"/>
    <w:rsid w:val="00B234B9"/>
    <w:rsid w:val="00B41438"/>
    <w:rsid w:val="00B5001B"/>
    <w:rsid w:val="00B56EBD"/>
    <w:rsid w:val="00B609C7"/>
    <w:rsid w:val="00B75376"/>
    <w:rsid w:val="00B80FD4"/>
    <w:rsid w:val="00B91513"/>
    <w:rsid w:val="00BA30B3"/>
    <w:rsid w:val="00BA4DCF"/>
    <w:rsid w:val="00BD7558"/>
    <w:rsid w:val="00BE518A"/>
    <w:rsid w:val="00BF6F9F"/>
    <w:rsid w:val="00BF7CD6"/>
    <w:rsid w:val="00C0288B"/>
    <w:rsid w:val="00C11E9A"/>
    <w:rsid w:val="00C128A1"/>
    <w:rsid w:val="00C16C24"/>
    <w:rsid w:val="00C36763"/>
    <w:rsid w:val="00C65EE1"/>
    <w:rsid w:val="00C82ADB"/>
    <w:rsid w:val="00C92229"/>
    <w:rsid w:val="00CA3BDE"/>
    <w:rsid w:val="00CB6190"/>
    <w:rsid w:val="00CB72FF"/>
    <w:rsid w:val="00CC4257"/>
    <w:rsid w:val="00CC5A1C"/>
    <w:rsid w:val="00CD1A3F"/>
    <w:rsid w:val="00D24E4B"/>
    <w:rsid w:val="00D47054"/>
    <w:rsid w:val="00DA36C4"/>
    <w:rsid w:val="00DA5202"/>
    <w:rsid w:val="00DA59D4"/>
    <w:rsid w:val="00DB237D"/>
    <w:rsid w:val="00DB5CC7"/>
    <w:rsid w:val="00DC17FB"/>
    <w:rsid w:val="00DC6E0B"/>
    <w:rsid w:val="00DD287E"/>
    <w:rsid w:val="00DD60E5"/>
    <w:rsid w:val="00DE1DE6"/>
    <w:rsid w:val="00DE2CFC"/>
    <w:rsid w:val="00E22DC3"/>
    <w:rsid w:val="00E4588F"/>
    <w:rsid w:val="00E51ED1"/>
    <w:rsid w:val="00E52C5D"/>
    <w:rsid w:val="00E64FB2"/>
    <w:rsid w:val="00E66CF4"/>
    <w:rsid w:val="00E71BB2"/>
    <w:rsid w:val="00E773B5"/>
    <w:rsid w:val="00E8450B"/>
    <w:rsid w:val="00EC4624"/>
    <w:rsid w:val="00EC6B3E"/>
    <w:rsid w:val="00EE0187"/>
    <w:rsid w:val="00EF59F0"/>
    <w:rsid w:val="00F263B3"/>
    <w:rsid w:val="00F3678A"/>
    <w:rsid w:val="00F64162"/>
    <w:rsid w:val="00F732B7"/>
    <w:rsid w:val="00F77F7E"/>
    <w:rsid w:val="00F83E29"/>
    <w:rsid w:val="00F84554"/>
    <w:rsid w:val="00F92E51"/>
    <w:rsid w:val="00FA60EA"/>
    <w:rsid w:val="00FA6696"/>
    <w:rsid w:val="00FA6E33"/>
    <w:rsid w:val="00FC30C9"/>
    <w:rsid w:val="00FE15D6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2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2FF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sanidad.gob.es/areas/sanidadAmbiental/pesma/programasActuacion/docs/2do_PA_PESMA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coembesthecircularcampus.com/que-es-y-como-puede-conseguir-tu-empresa-el-certificado-iso-14001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nalandaglobal.com/blog/acciones-sostenibles-para-cuidar-el-medioambiente-en-el-trabajo-y-desde-casa/" TargetMode="External"/><Relationship Id="rId25" Type="http://schemas.openxmlformats.org/officeDocument/2006/relationships/hyperlink" Target="https://www.grupoasei.co/etapas-de-la-gestion-integral-de-residuos-solidos-y-sus-beneficio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www.miteco.gob.es/content/dam/miteco/es/ceneam/plan-accion-educacion-ambiental/documento_PAEAS_2024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nagoregarciasanz.com/comunicacion-sostenibilidad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nqa.com/es-es/certification/standards/iso-14001/implementation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taambiental.com/tendencias-de-sostenibilidad-para-el-202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nueva-iso-14001.com/2018/09/que-pasos-se-deben-seguir-para-implantar-la-norma-iso-14001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CA5EBC0F0F7C48ABA51D16C735C0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C3E96-9484-421D-B23D-74188299C643}"/>
      </w:docPartPr>
      <w:docPartBody>
        <w:p w:rsidR="005B1A24" w:rsidRDefault="005B1A24" w:rsidP="00A04255">
          <w:pPr>
            <w:pStyle w:val="CA5EBC0F0F7C48ABA51D16C735C0ADE616"/>
          </w:pPr>
          <w:r w:rsidRPr="00455E48">
            <w:t>Executive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0199A"/>
    <w:rsid w:val="00016699"/>
    <w:rsid w:val="00100F71"/>
    <w:rsid w:val="001112CE"/>
    <w:rsid w:val="002229CC"/>
    <w:rsid w:val="0035751E"/>
    <w:rsid w:val="003A2B44"/>
    <w:rsid w:val="003D56E6"/>
    <w:rsid w:val="00427BD3"/>
    <w:rsid w:val="00454BCD"/>
    <w:rsid w:val="005A0C57"/>
    <w:rsid w:val="005B1A24"/>
    <w:rsid w:val="005C36EC"/>
    <w:rsid w:val="00673327"/>
    <w:rsid w:val="006D7FFD"/>
    <w:rsid w:val="00731ABA"/>
    <w:rsid w:val="007B1686"/>
    <w:rsid w:val="008B62E8"/>
    <w:rsid w:val="009366AB"/>
    <w:rsid w:val="00990CAE"/>
    <w:rsid w:val="009A0091"/>
    <w:rsid w:val="009D6723"/>
    <w:rsid w:val="00A04255"/>
    <w:rsid w:val="00B75961"/>
    <w:rsid w:val="00BD2B50"/>
    <w:rsid w:val="00C65EE1"/>
    <w:rsid w:val="00C80BEF"/>
    <w:rsid w:val="00CA1447"/>
    <w:rsid w:val="00C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0BEF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942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15</cp:revision>
  <cp:lastPrinted>2025-01-12T10:55:00Z</cp:lastPrinted>
  <dcterms:created xsi:type="dcterms:W3CDTF">2025-01-11T10:59:00Z</dcterms:created>
  <dcterms:modified xsi:type="dcterms:W3CDTF">2025-01-12T10:59:00Z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