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pageBreakBefore w:val="false"/>
        <w:widowControl w:val="false"/>
        <w:shd w:val="clear" w:fill="auto"/>
        <w:spacing w:lineRule="auto" w:line="240" w:before="0" w:after="0"/>
        <w:rPr>
          <w:rFonts w:ascii="Lato" w:hAnsi="Lato" w:eastAsia="Lato" w:cs="Lato"/>
          <w:sz w:val="12"/>
          <w:szCs w:val="12"/>
        </w:rPr>
      </w:pPr>
      <w:r>
        <w:rPr>
          <w:rFonts w:eastAsia="Lato" w:cs="Lato"/>
          <w:sz w:val="12"/>
          <w:szCs w:val="12"/>
        </w:rPr>
      </w:r>
    </w:p>
    <w:tbl>
      <w:tblPr>
        <w:tblStyle w:val="Table1"/>
        <w:tblW w:w="10800" w:type="dxa"/>
        <w:jc w:val="left"/>
        <w:tblInd w:w="0" w:type="dxa"/>
        <w:tblCellMar>
          <w:top w:w="72" w:type="dxa"/>
          <w:left w:w="72" w:type="dxa"/>
          <w:bottom w:w="72" w:type="dxa"/>
          <w:right w:w="72" w:type="dxa"/>
        </w:tblCellMar>
        <w:tblLook w:val="0600"/>
      </w:tblPr>
      <w:tblGrid>
        <w:gridCol w:w="2249"/>
        <w:gridCol w:w="8550"/>
      </w:tblGrid>
      <w:tr>
        <w:trPr>
          <w:trHeight w:val="2164" w:hRule="atLeast"/>
        </w:trPr>
        <w:tc>
          <w:tcPr>
            <w:tcW w:w="2249" w:type="dxa"/>
            <w:tcBorders/>
            <w:shd w:fill="auto" w:val="clear"/>
          </w:tcPr>
          <w:p>
            <w:pPr>
              <w:pStyle w:val="Title"/>
              <w:widowControl w:val="false"/>
              <w:shd w:val="clear" w:fill="auto"/>
              <w:spacing w:lineRule="auto" w:line="240" w:before="0" w:after="0"/>
              <w:rPr>
                <w:rFonts w:ascii="Raleway" w:hAnsi="Raleway" w:eastAsia="Raleway" w:cs="Raleway"/>
                <w:b/>
                <w:b/>
                <w:sz w:val="48"/>
                <w:szCs w:val="48"/>
              </w:rPr>
            </w:pPr>
            <w:bookmarkStart w:id="0" w:name="_4prkjmzco10w"/>
            <w:bookmarkEnd w:id="0"/>
            <w:r>
              <w:rPr/>
              <w:t>Sibo Lin</w:t>
            </w:r>
          </w:p>
          <w:p>
            <w:pPr>
              <w:pStyle w:val="Subtitle"/>
              <w:keepNext w:val="false"/>
              <w:keepLines w:val="false"/>
              <w:widowControl w:val="false"/>
              <w:shd w:val="clear" w:fill="auto"/>
              <w:spacing w:lineRule="auto" w:line="240" w:before="60" w:after="0"/>
              <w:rPr>
                <w:rFonts w:ascii="Raleway" w:hAnsi="Raleway" w:eastAsia="Raleway" w:cs="Raleway"/>
                <w:b/>
                <w:b/>
                <w:i w:val="false"/>
                <w:i w:val="false"/>
                <w:color w:val="F2511B"/>
                <w:sz w:val="32"/>
                <w:szCs w:val="32"/>
              </w:rPr>
            </w:pPr>
            <w:bookmarkStart w:id="1" w:name="_o2iwx3vdck7p"/>
            <w:bookmarkEnd w:id="1"/>
            <w:r>
              <w:rPr/>
              <w:t>Chemical Project Leader</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rPr>
                <w:rFonts w:ascii="Lato" w:hAnsi="Lato" w:eastAsia="Lato" w:cs="Lato"/>
                <w:sz w:val="20"/>
                <w:szCs w:val="20"/>
              </w:rPr>
            </w:pPr>
            <w:r>
              <w:rPr/>
              <w:drawing>
                <wp:inline distT="0" distB="0" distL="0" distR="0">
                  <wp:extent cx="3981450" cy="25400"/>
                  <wp:effectExtent l="0" t="0" r="0" b="0"/>
                  <wp:docPr id="1" name="image3.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horizontal line"/>
                          <pic:cNvPicPr>
                            <a:picLocks noChangeAspect="1" noChangeArrowheads="1"/>
                          </pic:cNvPicPr>
                        </pic:nvPicPr>
                        <pic:blipFill>
                          <a:blip r:embed="rId2"/>
                          <a:stretch>
                            <a:fillRect/>
                          </a:stretch>
                        </pic:blipFill>
                        <pic:spPr bwMode="auto">
                          <a:xfrm>
                            <a:off x="0" y="0"/>
                            <a:ext cx="3981450" cy="25400"/>
                          </a:xfrm>
                          <a:prstGeom prst="rect">
                            <a:avLst/>
                          </a:prstGeom>
                        </pic:spPr>
                      </pic:pic>
                    </a:graphicData>
                  </a:graphic>
                </wp:inline>
              </w:drawing>
            </w:r>
          </w:p>
          <w:p>
            <w:pPr>
              <w:pStyle w:val="Heading1"/>
              <w:keepNext w:val="false"/>
              <w:keepLines w:val="false"/>
              <w:widowControl w:val="false"/>
              <w:shd w:val="clear" w:fill="auto"/>
              <w:spacing w:lineRule="auto" w:line="240" w:before="120" w:after="0"/>
              <w:rPr>
                <w:rFonts w:ascii="Raleway" w:hAnsi="Raleway" w:eastAsia="Raleway" w:cs="Raleway"/>
                <w:b/>
                <w:b/>
                <w:sz w:val="24"/>
                <w:szCs w:val="24"/>
              </w:rPr>
            </w:pPr>
            <w:bookmarkStart w:id="2" w:name="_lf5wiiqsu4ub"/>
            <w:bookmarkEnd w:id="2"/>
            <w:r>
              <w:rPr/>
              <w:t>Sibo Lin</w:t>
            </w:r>
          </w:p>
          <w:p>
            <w:pPr>
              <w:pStyle w:val="LOnormal"/>
              <w:widowControl w:val="false"/>
              <w:shd w:val="clear" w:fill="auto"/>
              <w:spacing w:lineRule="auto" w:line="240" w:before="0" w:after="0"/>
              <w:rPr>
                <w:sz w:val="20"/>
                <w:szCs w:val="20"/>
              </w:rPr>
            </w:pPr>
            <w:r>
              <w:rPr>
                <w:sz w:val="20"/>
                <w:szCs w:val="20"/>
              </w:rPr>
              <w:t>97 Fairmont St. Unit 2</w:t>
            </w:r>
          </w:p>
          <w:p>
            <w:pPr>
              <w:pStyle w:val="LOnormal"/>
              <w:widowControl w:val="false"/>
              <w:shd w:val="clear" w:fill="auto"/>
              <w:spacing w:lineRule="auto" w:line="240" w:before="0" w:after="0"/>
              <w:rPr>
                <w:sz w:val="20"/>
                <w:szCs w:val="20"/>
              </w:rPr>
            </w:pPr>
            <w:r>
              <w:rPr>
                <w:sz w:val="20"/>
                <w:szCs w:val="20"/>
              </w:rPr>
              <w:t>Arlington, MA 02474</w:t>
            </w:r>
          </w:p>
          <w:p>
            <w:pPr>
              <w:pStyle w:val="LOnormal"/>
              <w:widowControl w:val="false"/>
              <w:shd w:val="clear" w:fill="auto"/>
              <w:spacing w:lineRule="auto" w:line="240" w:before="200" w:after="0"/>
              <w:rPr>
                <w:rFonts w:ascii="Lato" w:hAnsi="Lato" w:eastAsia="Lato" w:cs="Lato"/>
                <w:color w:val="D44500"/>
                <w:sz w:val="20"/>
                <w:szCs w:val="20"/>
              </w:rPr>
            </w:pPr>
            <w:r>
              <w:rPr>
                <w:color w:val="D44500"/>
                <w:sz w:val="20"/>
                <w:szCs w:val="20"/>
              </w:rPr>
              <w:t>626-376-9541</w:t>
            </w:r>
          </w:p>
          <w:p>
            <w:pPr>
              <w:pStyle w:val="LOnormal"/>
              <w:widowControl w:val="false"/>
              <w:shd w:val="clear" w:fill="auto"/>
              <w:spacing w:lineRule="auto" w:line="240" w:before="0" w:after="0"/>
              <w:rPr>
                <w:rFonts w:ascii="Lato" w:hAnsi="Lato" w:eastAsia="Lato" w:cs="Lato"/>
                <w:color w:val="D44500"/>
                <w:sz w:val="20"/>
                <w:szCs w:val="20"/>
              </w:rPr>
            </w:pPr>
            <w:r>
              <w:rPr>
                <w:color w:val="D44500"/>
                <w:sz w:val="20"/>
                <w:szCs w:val="20"/>
              </w:rPr>
              <w:t>siboster@gmail.com</w:t>
            </w:r>
          </w:p>
          <w:p>
            <w:pPr>
              <w:pStyle w:val="LOnormal"/>
              <w:widowControl w:val="false"/>
              <w:shd w:val="clear" w:fill="auto"/>
              <w:spacing w:lineRule="auto" w:line="240" w:before="0" w:after="0"/>
              <w:rPr>
                <w:color w:val="D44500"/>
                <w:sz w:val="20"/>
                <w:szCs w:val="20"/>
              </w:rPr>
            </w:pPr>
            <w:r>
              <w:rPr>
                <w:color w:val="D44500"/>
                <w:sz w:val="20"/>
                <w:szCs w:val="20"/>
              </w:rPr>
              <w:t>http://sibo.github.io</w:t>
            </w:r>
          </w:p>
        </w:tc>
      </w:tr>
      <w:tr>
        <w:trPr>
          <w:trHeight w:val="1440" w:hRule="atLeast"/>
        </w:trPr>
        <w:tc>
          <w:tcPr>
            <w:tcW w:w="2249" w:type="dxa"/>
            <w:tcBorders/>
            <w:shd w:fill="auto" w:val="clear"/>
          </w:tcPr>
          <w:p>
            <w:pPr>
              <w:pStyle w:val="LOnormal"/>
              <w:widowControl w:val="false"/>
              <w:shd w:val="clear" w:fill="auto"/>
              <w:spacing w:lineRule="auto" w:line="240" w:before="0" w:after="0"/>
              <w:rPr>
                <w:rFonts w:ascii="Lato" w:hAnsi="Lato" w:eastAsia="Lato" w:cs="Lato"/>
                <w:b/>
                <w:b/>
                <w:sz w:val="20"/>
                <w:szCs w:val="20"/>
              </w:rPr>
            </w:pPr>
            <w:r>
              <w:rPr/>
              <w:drawing>
                <wp:inline distT="0" distB="0" distL="0" distR="0">
                  <wp:extent cx="365760" cy="25400"/>
                  <wp:effectExtent l="0" t="0" r="0" b="0"/>
                  <wp:docPr id="2" name="Image1"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horizontal line"/>
                          <pic:cNvPicPr>
                            <a:picLocks noChangeAspect="1" noChangeArrowheads="1"/>
                          </pic:cNvPicPr>
                        </pic:nvPicPr>
                        <pic:blipFill>
                          <a:blip r:embed="rId3"/>
                          <a:stretch>
                            <a:fillRect/>
                          </a:stretch>
                        </pic:blipFill>
                        <pic:spPr bwMode="auto">
                          <a:xfrm>
                            <a:off x="0" y="0"/>
                            <a:ext cx="365760" cy="25400"/>
                          </a:xfrm>
                          <a:prstGeom prst="rect">
                            <a:avLst/>
                          </a:prstGeom>
                        </pic:spPr>
                      </pic:pic>
                    </a:graphicData>
                  </a:graphic>
                </wp:inline>
              </w:drawing>
            </w:r>
          </w:p>
          <w:p>
            <w:pPr>
              <w:pStyle w:val="Heading1"/>
              <w:keepNext w:val="false"/>
              <w:keepLines w:val="false"/>
              <w:widowControl w:val="false"/>
              <w:shd w:val="clear" w:fill="auto"/>
              <w:spacing w:lineRule="auto" w:line="240" w:before="0" w:after="0"/>
              <w:rPr/>
            </w:pPr>
            <w:bookmarkStart w:id="3" w:name="_61e3cm1p1fln"/>
            <w:bookmarkEnd w:id="3"/>
            <w:r>
              <w:rPr>
                <w:rFonts w:eastAsia="Raleway" w:cs="Raleway"/>
                <w:b/>
                <w:sz w:val="24"/>
                <w:szCs w:val="24"/>
              </w:rPr>
              <w:t>Skills</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rPr/>
            </w:pPr>
            <w:r>
              <w:rPr/>
              <w:drawing>
                <wp:inline distT="0" distB="0" distL="0" distR="0">
                  <wp:extent cx="3981450" cy="25400"/>
                  <wp:effectExtent l="0" t="0" r="0" b="0"/>
                  <wp:docPr id="3" name="image2.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horizontal line"/>
                          <pic:cNvPicPr>
                            <a:picLocks noChangeAspect="1" noChangeArrowheads="1"/>
                          </pic:cNvPicPr>
                        </pic:nvPicPr>
                        <pic:blipFill>
                          <a:blip r:embed="rId4"/>
                          <a:stretch>
                            <a:fillRect/>
                          </a:stretch>
                        </pic:blipFill>
                        <pic:spPr bwMode="auto">
                          <a:xfrm>
                            <a:off x="0" y="0"/>
                            <a:ext cx="3981450" cy="25400"/>
                          </a:xfrm>
                          <a:prstGeom prst="rect">
                            <a:avLst/>
                          </a:prstGeom>
                        </pic:spPr>
                      </pic:pic>
                    </a:graphicData>
                  </a:graphic>
                </wp:inline>
              </w:drawing>
            </w:r>
          </w:p>
          <w:p>
            <w:pPr>
              <w:pStyle w:val="LOnormal"/>
              <w:widowControl w:val="false"/>
              <w:shd w:val="clear" w:fill="auto"/>
              <w:spacing w:lineRule="auto" w:line="240" w:before="0" w:after="0"/>
              <w:jc w:val="both"/>
              <w:rPr/>
            </w:pPr>
            <w:r>
              <w:rPr>
                <w:sz w:val="20"/>
                <w:szCs w:val="20"/>
              </w:rPr>
              <w:t>Leading chemistry research projects, design of catalysts and materials, training peers and mentees, air-free chemical synthesis (Schlenck and glovebox), chemical and materials characterization (NMR, FTIR, GC-MS, potentiostat, XRD, TGA, profilometer, electron beam vapor deposition, QCM, GPC, Raman, XPS, UV-Vis-NIR), computational chemistry, programming (Python, Bash script), 3D printing</w:t>
            </w:r>
          </w:p>
        </w:tc>
      </w:tr>
      <w:tr>
        <w:trPr>
          <w:trHeight w:val="5300" w:hRule="atLeast"/>
        </w:trPr>
        <w:tc>
          <w:tcPr>
            <w:tcW w:w="2249" w:type="dxa"/>
            <w:tcBorders/>
            <w:shd w:fill="auto" w:val="clear"/>
          </w:tcPr>
          <w:p>
            <w:pPr>
              <w:pStyle w:val="LOnormal"/>
              <w:widowControl w:val="false"/>
              <w:shd w:val="clear" w:fill="auto"/>
              <w:spacing w:lineRule="auto" w:line="240" w:before="0" w:after="0"/>
              <w:rPr>
                <w:rFonts w:ascii="Lato" w:hAnsi="Lato" w:eastAsia="Lato" w:cs="Lato"/>
                <w:b/>
                <w:b/>
                <w:sz w:val="20"/>
                <w:szCs w:val="20"/>
              </w:rPr>
            </w:pPr>
            <w:r>
              <w:rPr/>
              <w:drawing>
                <wp:inline distT="0" distB="0" distL="0" distR="0">
                  <wp:extent cx="365760" cy="25400"/>
                  <wp:effectExtent l="0" t="0" r="0" b="0"/>
                  <wp:docPr id="4"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horizontal line"/>
                          <pic:cNvPicPr>
                            <a:picLocks noChangeAspect="1" noChangeArrowheads="1"/>
                          </pic:cNvPicPr>
                        </pic:nvPicPr>
                        <pic:blipFill>
                          <a:blip r:embed="rId5"/>
                          <a:stretch>
                            <a:fillRect/>
                          </a:stretch>
                        </pic:blipFill>
                        <pic:spPr bwMode="auto">
                          <a:xfrm>
                            <a:off x="0" y="0"/>
                            <a:ext cx="365760" cy="25400"/>
                          </a:xfrm>
                          <a:prstGeom prst="rect">
                            <a:avLst/>
                          </a:prstGeom>
                        </pic:spPr>
                      </pic:pic>
                    </a:graphicData>
                  </a:graphic>
                </wp:inline>
              </w:drawing>
            </w:r>
          </w:p>
          <w:p>
            <w:pPr>
              <w:pStyle w:val="LOnormal"/>
              <w:widowControl w:val="false"/>
              <w:shd w:val="clear" w:fill="auto"/>
              <w:spacing w:lineRule="auto" w:line="240" w:before="0" w:after="0"/>
              <w:rPr/>
            </w:pPr>
            <w:bookmarkStart w:id="4" w:name="_gbnhrfggwdei"/>
            <w:bookmarkEnd w:id="4"/>
            <w:r>
              <w:rPr>
                <w:rFonts w:eastAsia="Raleway" w:cs="Raleway" w:ascii="Raleway" w:hAnsi="Raleway"/>
                <w:b/>
                <w:sz w:val="24"/>
                <w:szCs w:val="24"/>
              </w:rPr>
              <w:t>Experience</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jc w:val="both"/>
              <w:rPr/>
            </w:pPr>
            <w:r>
              <w:rPr/>
              <w:drawing>
                <wp:inline distT="0" distB="0" distL="0" distR="0">
                  <wp:extent cx="3981450" cy="25400"/>
                  <wp:effectExtent l="0" t="0" r="0" b="0"/>
                  <wp:docPr id="5"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horizontal line"/>
                          <pic:cNvPicPr>
                            <a:picLocks noChangeAspect="1" noChangeArrowheads="1"/>
                          </pic:cNvPicPr>
                        </pic:nvPicPr>
                        <pic:blipFill>
                          <a:blip r:embed="rId6"/>
                          <a:stretch>
                            <a:fillRect/>
                          </a:stretch>
                        </pic:blipFill>
                        <pic:spPr bwMode="auto">
                          <a:xfrm>
                            <a:off x="0" y="0"/>
                            <a:ext cx="3981450" cy="25400"/>
                          </a:xfrm>
                          <a:prstGeom prst="rect">
                            <a:avLst/>
                          </a:prstGeom>
                        </pic:spPr>
                      </pic:pic>
                    </a:graphicData>
                  </a:graphic>
                </wp:inline>
              </w:drawing>
            </w:r>
          </w:p>
          <w:p>
            <w:pPr>
              <w:pStyle w:val="Heading2"/>
              <w:keepNext w:val="false"/>
              <w:keepLines w:val="false"/>
              <w:widowControl w:val="false"/>
              <w:shd w:val="clear" w:fill="auto"/>
              <w:spacing w:lineRule="auto" w:line="240" w:before="0" w:after="0"/>
              <w:jc w:val="both"/>
              <w:rPr/>
            </w:pPr>
            <w:bookmarkStart w:id="5" w:name="_y1q60llsp3ln"/>
            <w:bookmarkEnd w:id="5"/>
            <w:r>
              <w:rPr/>
              <w:t>Aramco Americas</w:t>
            </w:r>
            <w:r>
              <w:rPr>
                <w:rFonts w:eastAsia="Lato" w:cs="Lato"/>
                <w:sz w:val="22"/>
                <w:szCs w:val="22"/>
              </w:rPr>
              <w:t xml:space="preserve"> / </w:t>
            </w:r>
            <w:r>
              <w:rPr>
                <w:b w:val="false"/>
              </w:rPr>
              <w:t>Project Lead</w:t>
            </w:r>
          </w:p>
          <w:p>
            <w:pPr>
              <w:pStyle w:val="Heading3"/>
              <w:keepNext w:val="false"/>
              <w:keepLines w:val="false"/>
              <w:widowControl w:val="false"/>
              <w:shd w:val="clear" w:fill="auto"/>
              <w:spacing w:lineRule="auto" w:line="240" w:before="0" w:after="0"/>
              <w:jc w:val="both"/>
              <w:rPr/>
            </w:pPr>
            <w:bookmarkStart w:id="6" w:name="_80m0megl6m3e"/>
            <w:bookmarkEnd w:id="6"/>
            <w:r>
              <w:rPr/>
              <w:t xml:space="preserve">DEC 2019 </w:t>
            </w:r>
            <w:r>
              <w:rPr>
                <w:rFonts w:eastAsia="Lato" w:cs="Lato"/>
                <w:b w:val="false"/>
                <w:sz w:val="18"/>
                <w:szCs w:val="18"/>
              </w:rPr>
              <w:t xml:space="preserve"> - PRESENT, </w:t>
            </w:r>
            <w:r>
              <w:rPr/>
              <w:t>BOSTON RESEARCH CENTER</w:t>
            </w:r>
          </w:p>
          <w:p>
            <w:pPr>
              <w:pStyle w:val="LOnormal"/>
              <w:widowControl w:val="false"/>
              <w:shd w:val="clear" w:fill="auto"/>
              <w:spacing w:lineRule="auto" w:line="240" w:before="100" w:after="0"/>
              <w:jc w:val="both"/>
              <w:rPr/>
            </w:pPr>
            <w:r>
              <w:rPr>
                <w:rFonts w:eastAsia="Lato" w:cs="Lato"/>
                <w:sz w:val="20"/>
                <w:szCs w:val="20"/>
              </w:rPr>
              <w:t>Led ethylene oligomerization project through Gate 3 review. Initiated collaborations with High Throughput Experimentation (Heidelberg, Germany) and Worcester Polytechnic Institute’s Data Science department (machine learning). Directed and trained researchers in air-free chemical synthesis, chemical characterization, and molecular modelling. Programmed code to model conformationally complex intermediates and transition states. Led ideation of new projects related to cold start emissions reductions and methane utilization. Mentored intern and new hires.</w:t>
            </w:r>
          </w:p>
          <w:p>
            <w:pPr>
              <w:pStyle w:val="Heading2"/>
              <w:keepNext w:val="false"/>
              <w:keepLines w:val="false"/>
              <w:widowControl w:val="false"/>
              <w:shd w:val="clear" w:fill="auto"/>
              <w:spacing w:lineRule="auto" w:line="240" w:before="320" w:after="0"/>
              <w:jc w:val="both"/>
              <w:rPr/>
            </w:pPr>
            <w:bookmarkStart w:id="7" w:name="_jx2g99olagu3"/>
            <w:bookmarkEnd w:id="7"/>
            <w:r>
              <w:rPr/>
              <w:t>Aramco Americas</w:t>
            </w:r>
            <w:r>
              <w:rPr>
                <w:rFonts w:eastAsia="Lato" w:cs="Lato"/>
                <w:sz w:val="22"/>
                <w:szCs w:val="22"/>
              </w:rPr>
              <w:t xml:space="preserve"> / </w:t>
            </w:r>
            <w:r>
              <w:rPr>
                <w:b w:val="false"/>
              </w:rPr>
              <w:t>Lab Scientist</w:t>
            </w:r>
          </w:p>
          <w:p>
            <w:pPr>
              <w:pStyle w:val="Heading3"/>
              <w:keepNext w:val="false"/>
              <w:keepLines w:val="false"/>
              <w:widowControl w:val="false"/>
              <w:shd w:val="clear" w:fill="auto"/>
              <w:spacing w:lineRule="auto" w:line="240" w:before="0" w:after="0"/>
              <w:jc w:val="both"/>
              <w:rPr/>
            </w:pPr>
            <w:bookmarkStart w:id="8" w:name="_qapvr1v5dben"/>
            <w:bookmarkEnd w:id="8"/>
            <w:r>
              <w:rPr/>
              <w:t xml:space="preserve">NOV </w:t>
            </w:r>
            <w:r>
              <w:rPr>
                <w:rFonts w:eastAsia="Lato" w:cs="Lato"/>
                <w:b w:val="false"/>
                <w:sz w:val="18"/>
                <w:szCs w:val="18"/>
              </w:rPr>
              <w:t>20</w:t>
            </w:r>
            <w:r>
              <w:rPr/>
              <w:t>18</w:t>
            </w:r>
            <w:r>
              <w:rPr>
                <w:rFonts w:eastAsia="Lato" w:cs="Lato"/>
                <w:b w:val="false"/>
                <w:sz w:val="18"/>
                <w:szCs w:val="18"/>
              </w:rPr>
              <w:t xml:space="preserve"> - </w:t>
            </w:r>
            <w:r>
              <w:rPr/>
              <w:t>DEC</w:t>
            </w:r>
            <w:r>
              <w:rPr>
                <w:rFonts w:eastAsia="Lato" w:cs="Lato"/>
                <w:b w:val="false"/>
                <w:sz w:val="18"/>
                <w:szCs w:val="18"/>
              </w:rPr>
              <w:t xml:space="preserve"> 20</w:t>
            </w:r>
            <w:r>
              <w:rPr/>
              <w:t>19</w:t>
            </w:r>
            <w:r>
              <w:rPr>
                <w:rFonts w:eastAsia="Lato" w:cs="Lato"/>
                <w:b w:val="false"/>
                <w:sz w:val="18"/>
                <w:szCs w:val="18"/>
              </w:rPr>
              <w:t xml:space="preserve">,  </w:t>
            </w:r>
            <w:r>
              <w:rPr/>
              <w:t>BOSTON RESEARCH CENTER</w:t>
            </w:r>
          </w:p>
          <w:p>
            <w:pPr>
              <w:pStyle w:val="LOnormal"/>
              <w:widowControl w:val="false"/>
              <w:shd w:val="clear" w:fill="auto"/>
              <w:spacing w:lineRule="auto" w:line="240" w:before="100" w:after="0"/>
              <w:jc w:val="both"/>
              <w:rPr/>
            </w:pPr>
            <w:r>
              <w:rPr>
                <w:sz w:val="20"/>
                <w:szCs w:val="20"/>
              </w:rPr>
              <w:t>Designed, synthesized, and characterized novel ligands and catalysts under air-free conditions</w:t>
            </w:r>
            <w:r>
              <w:rPr>
                <w:rFonts w:eastAsia="Lato" w:cs="Lato"/>
                <w:sz w:val="20"/>
                <w:szCs w:val="20"/>
              </w:rPr>
              <w:t>. Programmed code to model organic polymer membrane and calculate intrinsic microporosity.</w:t>
            </w:r>
          </w:p>
          <w:p>
            <w:pPr>
              <w:pStyle w:val="Heading2"/>
              <w:keepNext w:val="false"/>
              <w:keepLines w:val="false"/>
              <w:widowControl w:val="false"/>
              <w:shd w:val="clear" w:fill="auto"/>
              <w:spacing w:lineRule="auto" w:line="240" w:before="320" w:after="0"/>
              <w:jc w:val="both"/>
              <w:rPr/>
            </w:pPr>
            <w:bookmarkStart w:id="9" w:name="_bzmuwmfhy523"/>
            <w:bookmarkEnd w:id="9"/>
            <w:r>
              <w:rPr/>
              <w:t xml:space="preserve">Massachusetts Institute of Technology </w:t>
            </w:r>
            <w:r>
              <w:rPr>
                <w:rFonts w:eastAsia="Lato" w:cs="Lato"/>
                <w:sz w:val="22"/>
                <w:szCs w:val="22"/>
              </w:rPr>
              <w:t xml:space="preserve">/ </w:t>
            </w:r>
            <w:r>
              <w:rPr>
                <w:rFonts w:eastAsia="Lato" w:cs="Lato"/>
                <w:b w:val="false"/>
                <w:bCs w:val="false"/>
                <w:sz w:val="22"/>
                <w:szCs w:val="22"/>
              </w:rPr>
              <w:t xml:space="preserve">NIH </w:t>
            </w:r>
            <w:r>
              <w:rPr>
                <w:rFonts w:eastAsia="Lato" w:cs="Lato"/>
                <w:b w:val="false"/>
              </w:rPr>
              <w:t>Research</w:t>
            </w:r>
            <w:r>
              <w:rPr>
                <w:b w:val="false"/>
              </w:rPr>
              <w:t xml:space="preserve"> Fellow</w:t>
            </w:r>
          </w:p>
          <w:p>
            <w:pPr>
              <w:pStyle w:val="Heading3"/>
              <w:keepNext w:val="false"/>
              <w:keepLines w:val="false"/>
              <w:widowControl w:val="false"/>
              <w:shd w:val="clear" w:fill="auto"/>
              <w:spacing w:lineRule="auto" w:line="240" w:before="0" w:after="0"/>
              <w:jc w:val="both"/>
              <w:rPr/>
            </w:pPr>
            <w:bookmarkStart w:id="10" w:name="_aoj1792hs637"/>
            <w:bookmarkEnd w:id="10"/>
            <w:r>
              <w:rPr/>
              <w:t>FEB</w:t>
            </w:r>
            <w:r>
              <w:rPr>
                <w:rFonts w:eastAsia="Lato" w:cs="Lato"/>
                <w:b w:val="false"/>
                <w:sz w:val="18"/>
                <w:szCs w:val="18"/>
              </w:rPr>
              <w:t xml:space="preserve"> 20</w:t>
            </w:r>
            <w:r>
              <w:rPr/>
              <w:t>14</w:t>
            </w:r>
            <w:r>
              <w:rPr>
                <w:rFonts w:eastAsia="Lato" w:cs="Lato"/>
                <w:b w:val="false"/>
                <w:sz w:val="18"/>
                <w:szCs w:val="18"/>
              </w:rPr>
              <w:t xml:space="preserve"> - </w:t>
            </w:r>
            <w:r>
              <w:rPr/>
              <w:t>NOV</w:t>
            </w:r>
            <w:r>
              <w:rPr>
                <w:rFonts w:eastAsia="Lato" w:cs="Lato"/>
                <w:b w:val="false"/>
                <w:sz w:val="18"/>
                <w:szCs w:val="18"/>
              </w:rPr>
              <w:t xml:space="preserve"> 20</w:t>
            </w:r>
            <w:r>
              <w:rPr/>
              <w:t>18</w:t>
            </w:r>
            <w:r>
              <w:rPr>
                <w:rFonts w:eastAsia="Lato" w:cs="Lato"/>
                <w:b w:val="false"/>
                <w:sz w:val="18"/>
                <w:szCs w:val="18"/>
              </w:rPr>
              <w:t xml:space="preserve">, </w:t>
            </w:r>
            <w:r>
              <w:rPr/>
              <w:t>CAMBRIDGE, MA</w:t>
            </w:r>
          </w:p>
          <w:p>
            <w:pPr>
              <w:pStyle w:val="LOnormal"/>
              <w:widowControl w:val="false"/>
              <w:shd w:val="clear" w:fill="auto"/>
              <w:spacing w:lineRule="auto" w:line="240" w:before="100" w:after="0"/>
              <w:jc w:val="both"/>
              <w:rPr/>
            </w:pPr>
            <w:r>
              <w:rPr>
                <w:rFonts w:eastAsia="Lato" w:cs="Lato"/>
                <w:sz w:val="20"/>
                <w:szCs w:val="20"/>
              </w:rPr>
              <w:t xml:space="preserve">Leader of Sensing subgroup. Developed carbon nanotube chemical sensors with molecularly designed recognition elements. Fabricated multiplexed device arrays using electron beam metal vapor deposition. Studied electrochemistry and in situ conductivity of thin films of carbon nanotubes, conjugated organic polymers, and metallopolymers. Instructed peers on computational  modelling. Drafted research grant proposals. Mentored two Masters and one high school student. </w:t>
            </w:r>
          </w:p>
          <w:p>
            <w:pPr>
              <w:pStyle w:val="Heading2"/>
              <w:keepNext w:val="false"/>
              <w:keepLines w:val="false"/>
              <w:widowControl w:val="false"/>
              <w:shd w:val="clear" w:fill="auto"/>
              <w:spacing w:lineRule="auto" w:line="240" w:before="320" w:after="0"/>
              <w:jc w:val="both"/>
              <w:rPr/>
            </w:pPr>
            <w:r>
              <w:rPr>
                <w:rFonts w:eastAsia="Lato" w:cs="Lato"/>
                <w:b/>
              </w:rPr>
              <w:t>California</w:t>
            </w:r>
            <w:r>
              <w:rPr/>
              <w:t xml:space="preserve"> Institute of Technology </w:t>
            </w:r>
            <w:r>
              <w:rPr>
                <w:rFonts w:eastAsia="Lato" w:cs="Lato"/>
                <w:sz w:val="22"/>
                <w:szCs w:val="22"/>
              </w:rPr>
              <w:t xml:space="preserve">/ </w:t>
            </w:r>
            <w:r>
              <w:rPr>
                <w:rFonts w:eastAsia="Lato" w:cs="Lato"/>
                <w:b w:val="false"/>
                <w:bCs w:val="false"/>
                <w:sz w:val="22"/>
                <w:szCs w:val="22"/>
              </w:rPr>
              <w:t>NSF Graduate R</w:t>
            </w:r>
            <w:r>
              <w:rPr>
                <w:rFonts w:eastAsia="Lato" w:cs="Lato"/>
                <w:b w:val="false"/>
              </w:rPr>
              <w:t>esearch</w:t>
            </w:r>
            <w:r>
              <w:rPr>
                <w:b w:val="false"/>
              </w:rPr>
              <w:t xml:space="preserve"> Fellow</w:t>
            </w:r>
          </w:p>
          <w:p>
            <w:pPr>
              <w:pStyle w:val="Heading3"/>
              <w:keepNext w:val="false"/>
              <w:keepLines w:val="false"/>
              <w:widowControl w:val="false"/>
              <w:shd w:val="clear" w:fill="auto"/>
              <w:spacing w:lineRule="auto" w:line="240" w:before="0" w:after="0"/>
              <w:jc w:val="both"/>
              <w:rPr/>
            </w:pPr>
            <w:r>
              <w:rPr>
                <w:rFonts w:eastAsia="Lato" w:cs="Lato"/>
                <w:b w:val="false"/>
                <w:color w:val="666666"/>
                <w:sz w:val="18"/>
                <w:szCs w:val="18"/>
              </w:rPr>
              <w:t>AUG</w:t>
            </w:r>
            <w:r>
              <w:rPr>
                <w:rFonts w:eastAsia="Lato" w:cs="Lato"/>
                <w:b w:val="false"/>
                <w:sz w:val="18"/>
                <w:szCs w:val="18"/>
              </w:rPr>
              <w:t xml:space="preserve"> 20</w:t>
            </w:r>
            <w:r>
              <w:rPr>
                <w:rFonts w:eastAsia="Lato" w:cs="Lato"/>
                <w:color w:val="666666"/>
                <w:sz w:val="18"/>
                <w:szCs w:val="18"/>
              </w:rPr>
              <w:t>08</w:t>
            </w:r>
            <w:r>
              <w:rPr>
                <w:rFonts w:eastAsia="Lato" w:cs="Lato"/>
                <w:b w:val="false"/>
                <w:sz w:val="18"/>
                <w:szCs w:val="18"/>
              </w:rPr>
              <w:t xml:space="preserve">- </w:t>
            </w:r>
            <w:r>
              <w:rPr>
                <w:rFonts w:eastAsia="Lato" w:cs="Lato"/>
                <w:color w:val="666666"/>
                <w:sz w:val="18"/>
                <w:szCs w:val="18"/>
              </w:rPr>
              <w:t>FEB</w:t>
            </w:r>
            <w:r>
              <w:rPr>
                <w:rFonts w:eastAsia="Lato" w:cs="Lato"/>
                <w:b w:val="false"/>
                <w:sz w:val="18"/>
                <w:szCs w:val="18"/>
              </w:rPr>
              <w:t xml:space="preserve"> 20</w:t>
            </w:r>
            <w:r>
              <w:rPr/>
              <w:t>1</w:t>
            </w:r>
            <w:r>
              <w:rPr>
                <w:rFonts w:eastAsia="Lato" w:cs="Lato"/>
                <w:color w:val="666666"/>
                <w:sz w:val="18"/>
                <w:szCs w:val="18"/>
              </w:rPr>
              <w:t>4</w:t>
            </w:r>
            <w:r>
              <w:rPr>
                <w:rFonts w:eastAsia="Lato" w:cs="Lato"/>
                <w:b w:val="false"/>
                <w:sz w:val="18"/>
                <w:szCs w:val="18"/>
              </w:rPr>
              <w:t xml:space="preserve">, </w:t>
            </w:r>
            <w:r>
              <w:rPr/>
              <w:t>CAMBRIDGE, MA</w:t>
            </w:r>
          </w:p>
          <w:p>
            <w:pPr>
              <w:pStyle w:val="LOnormal"/>
              <w:widowControl w:val="false"/>
              <w:shd w:val="clear" w:fill="auto"/>
              <w:spacing w:lineRule="auto" w:line="240" w:before="100" w:after="0"/>
              <w:jc w:val="both"/>
              <w:rPr/>
            </w:pPr>
            <w:r>
              <w:rPr>
                <w:rFonts w:eastAsia="Lato" w:cs="Lato"/>
                <w:sz w:val="20"/>
                <w:szCs w:val="20"/>
              </w:rPr>
              <w:t xml:space="preserve">Air-free synthesis of organometallic complexes. Variable-temperature NMR study of isotopically labelled compounds. Established and led new research efforts as first graduate student of Prof. Theodor Agapie. Collaborated with industrial funding partner (BP) in biofuels research. Mentored 3 undergraduate researchers. Organized student seminar series. </w:t>
            </w:r>
          </w:p>
          <w:p>
            <w:pPr>
              <w:pStyle w:val="Heading2"/>
              <w:keepNext w:val="false"/>
              <w:keepLines w:val="false"/>
              <w:widowControl w:val="false"/>
              <w:shd w:val="clear" w:fill="auto"/>
              <w:spacing w:lineRule="auto" w:line="240" w:before="320" w:after="0"/>
              <w:jc w:val="both"/>
              <w:rPr/>
            </w:pPr>
            <w:r>
              <w:rPr>
                <w:rFonts w:eastAsia="Lato" w:cs="Lato"/>
                <w:b/>
              </w:rPr>
              <w:t>Indiana University &amp; Oxford University</w:t>
            </w:r>
            <w:r>
              <w:rPr/>
              <w:t xml:space="preserve"> </w:t>
            </w:r>
            <w:r>
              <w:rPr>
                <w:rFonts w:eastAsia="Lato" w:cs="Lato"/>
                <w:sz w:val="22"/>
                <w:szCs w:val="22"/>
              </w:rPr>
              <w:t xml:space="preserve">/ </w:t>
            </w:r>
            <w:r>
              <w:rPr>
                <w:rFonts w:eastAsia="Lato" w:cs="Lato"/>
                <w:b w:val="false"/>
                <w:bCs w:val="false"/>
                <w:sz w:val="22"/>
                <w:szCs w:val="22"/>
              </w:rPr>
              <w:t>Undergraduate R</w:t>
            </w:r>
            <w:r>
              <w:rPr>
                <w:rFonts w:eastAsia="Lato" w:cs="Lato"/>
                <w:b w:val="false"/>
              </w:rPr>
              <w:t>esearcher</w:t>
            </w:r>
          </w:p>
          <w:p>
            <w:pPr>
              <w:pStyle w:val="Heading3"/>
              <w:keepNext w:val="false"/>
              <w:keepLines w:val="false"/>
              <w:widowControl w:val="false"/>
              <w:shd w:val="clear" w:fill="auto"/>
              <w:spacing w:lineRule="auto" w:line="240" w:before="0" w:after="0"/>
              <w:jc w:val="both"/>
              <w:rPr/>
            </w:pPr>
            <w:r>
              <w:rPr>
                <w:rFonts w:eastAsia="Lato" w:cs="Lato"/>
                <w:color w:val="666666"/>
                <w:sz w:val="18"/>
                <w:szCs w:val="18"/>
              </w:rPr>
              <w:t>JAN 2005</w:t>
            </w:r>
            <w:r>
              <w:rPr>
                <w:rFonts w:eastAsia="Lato" w:cs="Lato"/>
                <w:b w:val="false"/>
                <w:sz w:val="18"/>
                <w:szCs w:val="18"/>
              </w:rPr>
              <w:t xml:space="preserve"> – AUG 200</w:t>
            </w:r>
            <w:r>
              <w:rPr/>
              <w:t>8</w:t>
            </w:r>
            <w:r>
              <w:rPr>
                <w:rFonts w:eastAsia="Lato" w:cs="Lato"/>
                <w:b w:val="false"/>
                <w:sz w:val="18"/>
                <w:szCs w:val="18"/>
              </w:rPr>
              <w:t xml:space="preserve">, </w:t>
            </w:r>
            <w:r>
              <w:rPr>
                <w:rFonts w:eastAsia="Lato" w:cs="Lato"/>
                <w:b w:val="false"/>
                <w:color w:val="666666"/>
                <w:sz w:val="18"/>
                <w:szCs w:val="18"/>
              </w:rPr>
              <w:t>BLOOMINGTON, IN &amp; OXFORD, UK</w:t>
            </w:r>
          </w:p>
          <w:p>
            <w:pPr>
              <w:pStyle w:val="LOnormal"/>
              <w:widowControl w:val="false"/>
              <w:shd w:val="clear" w:fill="auto"/>
              <w:spacing w:lineRule="auto" w:line="240" w:before="100" w:after="0"/>
              <w:jc w:val="both"/>
              <w:rPr>
                <w:rFonts w:ascii="Lato" w:hAnsi="Lato" w:eastAsia="Lato" w:cs="Lato"/>
                <w:sz w:val="20"/>
                <w:szCs w:val="20"/>
              </w:rPr>
            </w:pPr>
            <w:r>
              <w:rPr>
                <w:rFonts w:eastAsia="Lato" w:cs="Lato"/>
                <w:sz w:val="20"/>
                <w:szCs w:val="20"/>
              </w:rPr>
              <w:t>DFT modelling to understand and predict the activity of organometallic catalysts.</w:t>
            </w:r>
          </w:p>
        </w:tc>
      </w:tr>
      <w:tr>
        <w:trPr>
          <w:trHeight w:val="1982" w:hRule="atLeast"/>
        </w:trPr>
        <w:tc>
          <w:tcPr>
            <w:tcW w:w="2249" w:type="dxa"/>
            <w:tcBorders/>
            <w:shd w:fill="auto" w:val="clear"/>
          </w:tcPr>
          <w:p>
            <w:pPr>
              <w:pStyle w:val="LOnormal"/>
              <w:widowControl w:val="false"/>
              <w:shd w:val="clear" w:fill="auto"/>
              <w:spacing w:lineRule="auto" w:line="240" w:before="0" w:after="0"/>
              <w:rPr>
                <w:rFonts w:ascii="Lato" w:hAnsi="Lato" w:eastAsia="Lato" w:cs="Lato"/>
                <w:b/>
                <w:b/>
                <w:sz w:val="20"/>
                <w:szCs w:val="20"/>
              </w:rPr>
            </w:pPr>
            <w:r>
              <w:rPr/>
              <w:drawing>
                <wp:inline distT="0" distB="0" distL="0" distR="0">
                  <wp:extent cx="365760" cy="25400"/>
                  <wp:effectExtent l="0" t="0" r="0" b="0"/>
                  <wp:docPr id="6" name="Image3"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horizontal line"/>
                          <pic:cNvPicPr>
                            <a:picLocks noChangeAspect="1" noChangeArrowheads="1"/>
                          </pic:cNvPicPr>
                        </pic:nvPicPr>
                        <pic:blipFill>
                          <a:blip r:embed="rId7"/>
                          <a:stretch>
                            <a:fillRect/>
                          </a:stretch>
                        </pic:blipFill>
                        <pic:spPr bwMode="auto">
                          <a:xfrm>
                            <a:off x="0" y="0"/>
                            <a:ext cx="365760" cy="25400"/>
                          </a:xfrm>
                          <a:prstGeom prst="rect">
                            <a:avLst/>
                          </a:prstGeom>
                        </pic:spPr>
                      </pic:pic>
                    </a:graphicData>
                  </a:graphic>
                </wp:inline>
              </w:drawing>
            </w:r>
          </w:p>
          <w:p>
            <w:pPr>
              <w:pStyle w:val="LOnormal"/>
              <w:widowControl w:val="false"/>
              <w:shd w:val="clear" w:fill="auto"/>
              <w:spacing w:lineRule="auto" w:line="240" w:before="0" w:after="0"/>
              <w:rPr/>
            </w:pPr>
            <w:bookmarkStart w:id="11" w:name="_tk538brb1kdf"/>
            <w:bookmarkEnd w:id="11"/>
            <w:r>
              <w:rPr>
                <w:rFonts w:eastAsia="Raleway" w:cs="Raleway" w:ascii="Raleway" w:hAnsi="Raleway"/>
                <w:b/>
                <w:sz w:val="24"/>
                <w:szCs w:val="24"/>
              </w:rPr>
              <w:t>Education</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rPr>
                <w:rFonts w:ascii="Lato" w:hAnsi="Lato" w:eastAsia="Lato" w:cs="Lato"/>
                <w:sz w:val="20"/>
                <w:szCs w:val="20"/>
              </w:rPr>
            </w:pPr>
            <w:r>
              <w:rPr/>
              <w:drawing>
                <wp:inline distT="0" distB="0" distL="0" distR="0">
                  <wp:extent cx="3981450" cy="25400"/>
                  <wp:effectExtent l="0" t="0" r="0" b="0"/>
                  <wp:docPr id="7" name="image4.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descr="horizontal line"/>
                          <pic:cNvPicPr>
                            <a:picLocks noChangeAspect="1" noChangeArrowheads="1"/>
                          </pic:cNvPicPr>
                        </pic:nvPicPr>
                        <pic:blipFill>
                          <a:blip r:embed="rId8"/>
                          <a:stretch>
                            <a:fillRect/>
                          </a:stretch>
                        </pic:blipFill>
                        <pic:spPr bwMode="auto">
                          <a:xfrm>
                            <a:off x="0" y="0"/>
                            <a:ext cx="3981450" cy="25400"/>
                          </a:xfrm>
                          <a:prstGeom prst="rect">
                            <a:avLst/>
                          </a:prstGeom>
                        </pic:spPr>
                      </pic:pic>
                    </a:graphicData>
                  </a:graphic>
                </wp:inline>
              </w:drawing>
            </w:r>
          </w:p>
          <w:p>
            <w:pPr>
              <w:pStyle w:val="Heading2"/>
              <w:keepNext w:val="false"/>
              <w:keepLines w:val="false"/>
              <w:widowControl w:val="false"/>
              <w:shd w:val="clear" w:fill="auto"/>
              <w:spacing w:lineRule="auto" w:line="240" w:before="0" w:after="0"/>
              <w:rPr>
                <w:rFonts w:ascii="Lato" w:hAnsi="Lato" w:eastAsia="Lato" w:cs="Lato"/>
                <w:b w:val="false"/>
                <w:b w:val="false"/>
                <w:sz w:val="22"/>
                <w:szCs w:val="22"/>
              </w:rPr>
            </w:pPr>
            <w:bookmarkStart w:id="12" w:name="_r7oinwx5vtl9"/>
            <w:bookmarkEnd w:id="12"/>
            <w:r>
              <w:rPr/>
              <w:t>California Institute of Technology</w:t>
            </w:r>
            <w:r>
              <w:rPr>
                <w:rFonts w:eastAsia="Lato" w:cs="Lato"/>
                <w:sz w:val="22"/>
                <w:szCs w:val="22"/>
              </w:rPr>
              <w:t xml:space="preserve"> / </w:t>
            </w:r>
            <w:r>
              <w:rPr>
                <w:b w:val="false"/>
              </w:rPr>
              <w:t>Ph.D. in Inorganic Chemistry</w:t>
            </w:r>
          </w:p>
          <w:p>
            <w:pPr>
              <w:pStyle w:val="Heading3"/>
              <w:keepNext w:val="false"/>
              <w:keepLines w:val="false"/>
              <w:widowControl w:val="false"/>
              <w:shd w:val="clear" w:fill="auto"/>
              <w:spacing w:lineRule="auto" w:line="240" w:before="0" w:after="0"/>
              <w:rPr>
                <w:rFonts w:ascii="Lato" w:hAnsi="Lato" w:eastAsia="Lato" w:cs="Lato"/>
                <w:b w:val="false"/>
                <w:b w:val="false"/>
                <w:sz w:val="18"/>
                <w:szCs w:val="18"/>
              </w:rPr>
            </w:pPr>
            <w:bookmarkStart w:id="13" w:name="_uqfre138cju9"/>
            <w:bookmarkEnd w:id="13"/>
            <w:r>
              <w:rPr/>
              <w:t>2008</w:t>
            </w:r>
            <w:r>
              <w:rPr>
                <w:rFonts w:eastAsia="Lato" w:cs="Lato"/>
                <w:b w:val="false"/>
                <w:sz w:val="18"/>
                <w:szCs w:val="18"/>
              </w:rPr>
              <w:t xml:space="preserve"> - </w:t>
            </w:r>
            <w:r>
              <w:rPr/>
              <w:t>2014</w:t>
            </w:r>
            <w:r>
              <w:rPr>
                <w:rFonts w:eastAsia="Lato" w:cs="Lato"/>
                <w:b w:val="false"/>
                <w:sz w:val="18"/>
                <w:szCs w:val="18"/>
              </w:rPr>
              <w:t xml:space="preserve">,  </w:t>
            </w:r>
            <w:r>
              <w:rPr/>
              <w:t>PASADENA, CA (3.8 GPA)</w:t>
            </w:r>
          </w:p>
          <w:p>
            <w:pPr>
              <w:pStyle w:val="Heading2"/>
              <w:keepNext w:val="false"/>
              <w:keepLines w:val="false"/>
              <w:widowControl w:val="false"/>
              <w:shd w:val="clear" w:fill="auto"/>
              <w:spacing w:lineRule="auto" w:line="240" w:before="320" w:after="0"/>
              <w:rPr>
                <w:rFonts w:ascii="Lato" w:hAnsi="Lato" w:eastAsia="Lato" w:cs="Lato"/>
                <w:b w:val="false"/>
                <w:b w:val="false"/>
                <w:sz w:val="22"/>
                <w:szCs w:val="22"/>
              </w:rPr>
            </w:pPr>
            <w:bookmarkStart w:id="14" w:name="_u3uy0857ab2n"/>
            <w:bookmarkEnd w:id="14"/>
            <w:r>
              <w:rPr/>
              <w:t>Indiana University</w:t>
            </w:r>
            <w:r>
              <w:rPr>
                <w:rFonts w:eastAsia="Lato" w:cs="Lato"/>
                <w:sz w:val="22"/>
                <w:szCs w:val="22"/>
              </w:rPr>
              <w:t xml:space="preserve"> </w:t>
            </w:r>
            <w:r>
              <w:rPr>
                <w:rFonts w:eastAsia="Lato" w:cs="Lato"/>
                <w:b w:val="false"/>
                <w:sz w:val="22"/>
                <w:szCs w:val="22"/>
              </w:rPr>
              <w:t xml:space="preserve">/ </w:t>
            </w:r>
            <w:r>
              <w:rPr>
                <w:b w:val="false"/>
              </w:rPr>
              <w:t>B.S. Chemistry, B.S. Mathematics</w:t>
            </w:r>
          </w:p>
          <w:p>
            <w:pPr>
              <w:pStyle w:val="Heading3"/>
              <w:keepNext w:val="false"/>
              <w:keepLines w:val="false"/>
              <w:widowControl w:val="false"/>
              <w:shd w:val="clear" w:fill="auto"/>
              <w:spacing w:lineRule="auto" w:line="240" w:before="0" w:after="0"/>
              <w:rPr>
                <w:rFonts w:ascii="Lato" w:hAnsi="Lato" w:eastAsia="Lato" w:cs="Lato"/>
                <w:b w:val="false"/>
                <w:b w:val="false"/>
                <w:sz w:val="18"/>
                <w:szCs w:val="18"/>
              </w:rPr>
            </w:pPr>
            <w:bookmarkStart w:id="15" w:name="_re1qtuma0rpm"/>
            <w:bookmarkEnd w:id="15"/>
            <w:r>
              <w:rPr/>
              <w:t>2004</w:t>
            </w:r>
            <w:r>
              <w:rPr>
                <w:rFonts w:eastAsia="Lato" w:cs="Lato"/>
                <w:b w:val="false"/>
                <w:sz w:val="18"/>
                <w:szCs w:val="18"/>
              </w:rPr>
              <w:t xml:space="preserve"> - </w:t>
            </w:r>
            <w:r>
              <w:rPr/>
              <w:t>2008</w:t>
            </w:r>
            <w:r>
              <w:rPr>
                <w:rFonts w:eastAsia="Lato" w:cs="Lato"/>
                <w:b w:val="false"/>
                <w:sz w:val="18"/>
                <w:szCs w:val="18"/>
              </w:rPr>
              <w:t xml:space="preserve">,  </w:t>
            </w:r>
            <w:r>
              <w:rPr/>
              <w:t>BLOOMINGTON, IN (3.96 GPA)</w:t>
            </w:r>
          </w:p>
        </w:tc>
      </w:tr>
      <w:tr>
        <w:trPr/>
        <w:tc>
          <w:tcPr>
            <w:tcW w:w="2249" w:type="dxa"/>
            <w:tcBorders/>
            <w:shd w:fill="auto" w:val="clear"/>
          </w:tcPr>
          <w:p>
            <w:pPr>
              <w:pStyle w:val="LOnormal"/>
              <w:widowControl w:val="false"/>
              <w:shd w:val="clear" w:fill="auto"/>
              <w:spacing w:lineRule="auto" w:line="240" w:before="0" w:after="0"/>
              <w:rPr>
                <w:rFonts w:ascii="Lato" w:hAnsi="Lato" w:eastAsia="Lato" w:cs="Lato"/>
                <w:b/>
                <w:b/>
                <w:sz w:val="20"/>
                <w:szCs w:val="20"/>
              </w:rPr>
            </w:pPr>
            <w:r>
              <w:rPr/>
              <w:drawing>
                <wp:inline distT="0" distB="0" distL="0" distR="0">
                  <wp:extent cx="365760" cy="25400"/>
                  <wp:effectExtent l="0" t="0" r="0" b="0"/>
                  <wp:docPr id="8" name="Image4"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 descr="horizontal line"/>
                          <pic:cNvPicPr>
                            <a:picLocks noChangeAspect="1" noChangeArrowheads="1"/>
                          </pic:cNvPicPr>
                        </pic:nvPicPr>
                        <pic:blipFill>
                          <a:blip r:embed="rId9"/>
                          <a:stretch>
                            <a:fillRect/>
                          </a:stretch>
                        </pic:blipFill>
                        <pic:spPr bwMode="auto">
                          <a:xfrm>
                            <a:off x="0" y="0"/>
                            <a:ext cx="365760" cy="25400"/>
                          </a:xfrm>
                          <a:prstGeom prst="rect">
                            <a:avLst/>
                          </a:prstGeom>
                        </pic:spPr>
                      </pic:pic>
                    </a:graphicData>
                  </a:graphic>
                </wp:inline>
              </w:drawing>
            </w:r>
          </w:p>
          <w:p>
            <w:pPr>
              <w:pStyle w:val="LOnormal"/>
              <w:widowControl w:val="false"/>
              <w:shd w:val="clear" w:fill="auto"/>
              <w:spacing w:lineRule="auto" w:line="240" w:before="0" w:after="0"/>
              <w:rPr/>
            </w:pPr>
            <w:bookmarkStart w:id="16" w:name="_skqh4zb6ceyb"/>
            <w:bookmarkEnd w:id="16"/>
            <w:r>
              <w:rPr>
                <w:rFonts w:eastAsia="Raleway" w:cs="Raleway" w:ascii="Raleway" w:hAnsi="Raleway"/>
                <w:b/>
                <w:sz w:val="24"/>
                <w:szCs w:val="24"/>
              </w:rPr>
              <w:t>Awards</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rPr>
                <w:rFonts w:ascii="Lato" w:hAnsi="Lato" w:eastAsia="Lato" w:cs="Lato"/>
                <w:sz w:val="20"/>
                <w:szCs w:val="20"/>
              </w:rPr>
            </w:pPr>
            <w:r>
              <w:rPr/>
              <w:drawing>
                <wp:inline distT="0" distB="0" distL="0" distR="0">
                  <wp:extent cx="3981450" cy="25400"/>
                  <wp:effectExtent l="0" t="0" r="0" b="0"/>
                  <wp:docPr id="9" name="image5.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descr="horizontal line"/>
                          <pic:cNvPicPr>
                            <a:picLocks noChangeAspect="1" noChangeArrowheads="1"/>
                          </pic:cNvPicPr>
                        </pic:nvPicPr>
                        <pic:blipFill>
                          <a:blip r:embed="rId10"/>
                          <a:stretch>
                            <a:fillRect/>
                          </a:stretch>
                        </pic:blipFill>
                        <pic:spPr bwMode="auto">
                          <a:xfrm>
                            <a:off x="0" y="0"/>
                            <a:ext cx="3981450" cy="25400"/>
                          </a:xfrm>
                          <a:prstGeom prst="rect">
                            <a:avLst/>
                          </a:prstGeom>
                        </pic:spPr>
                      </pic:pic>
                    </a:graphicData>
                  </a:graphic>
                </wp:inline>
              </w:drawing>
            </w:r>
          </w:p>
          <w:p>
            <w:pPr>
              <w:pStyle w:val="LOnormal"/>
              <w:widowControl w:val="false"/>
              <w:shd w:val="clear" w:fill="auto"/>
              <w:spacing w:lineRule="auto" w:line="240" w:before="0" w:after="0"/>
              <w:jc w:val="both"/>
              <w:rPr/>
            </w:pPr>
            <w:r>
              <w:rPr>
                <w:sz w:val="20"/>
                <w:szCs w:val="20"/>
              </w:rPr>
              <w:t>NIH Ruth L. Kirschstein Research Fellow (2015-2018); NSF Graduate Research Fellow (2009-2013); Caltech Chemistry Divisional Research Fellow (2008)</w:t>
            </w:r>
          </w:p>
        </w:tc>
      </w:tr>
      <w:tr>
        <w:trPr>
          <w:trHeight w:val="1982" w:hRule="atLeast"/>
        </w:trPr>
        <w:tc>
          <w:tcPr>
            <w:tcW w:w="2249" w:type="dxa"/>
            <w:tcBorders/>
            <w:shd w:fill="auto" w:val="clear"/>
          </w:tcPr>
          <w:p>
            <w:pPr>
              <w:pStyle w:val="LOnormal"/>
              <w:widowControl w:val="false"/>
              <w:shd w:val="clear" w:fill="auto"/>
              <w:spacing w:lineRule="auto" w:line="240" w:before="0" w:after="0"/>
              <w:rPr>
                <w:rFonts w:ascii="Lato" w:hAnsi="Lato" w:eastAsia="Lato" w:cs="Lato"/>
                <w:b/>
                <w:b/>
                <w:sz w:val="20"/>
                <w:szCs w:val="20"/>
              </w:rPr>
            </w:pPr>
            <w:r>
              <w:rPr/>
              <w:drawing>
                <wp:inline distT="0" distB="0" distL="0" distR="0">
                  <wp:extent cx="365760" cy="25400"/>
                  <wp:effectExtent l="0" t="0" r="0" b="0"/>
                  <wp:docPr id="10" name="Image5"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descr="horizontal line"/>
                          <pic:cNvPicPr>
                            <a:picLocks noChangeAspect="1" noChangeArrowheads="1"/>
                          </pic:cNvPicPr>
                        </pic:nvPicPr>
                        <pic:blipFill>
                          <a:blip r:embed="rId11"/>
                          <a:stretch>
                            <a:fillRect/>
                          </a:stretch>
                        </pic:blipFill>
                        <pic:spPr bwMode="auto">
                          <a:xfrm>
                            <a:off x="0" y="0"/>
                            <a:ext cx="365760" cy="25400"/>
                          </a:xfrm>
                          <a:prstGeom prst="rect">
                            <a:avLst/>
                          </a:prstGeom>
                        </pic:spPr>
                      </pic:pic>
                    </a:graphicData>
                  </a:graphic>
                </wp:inline>
              </w:drawing>
            </w:r>
          </w:p>
          <w:p>
            <w:pPr>
              <w:pStyle w:val="LOnormal"/>
              <w:widowControl w:val="false"/>
              <w:shd w:val="clear" w:fill="auto"/>
              <w:spacing w:lineRule="auto" w:line="240" w:before="0" w:after="0"/>
              <w:rPr/>
            </w:pPr>
            <w:r>
              <w:rPr>
                <w:rFonts w:eastAsia="Raleway" w:cs="Raleway" w:ascii="Raleway" w:hAnsi="Raleway"/>
                <w:b/>
                <w:sz w:val="24"/>
                <w:szCs w:val="24"/>
              </w:rPr>
              <w:t>Patents, Publications &amp; Presentations</w:t>
            </w:r>
          </w:p>
        </w:tc>
        <w:tc>
          <w:tcPr>
            <w:tcW w:w="8550" w:type="dxa"/>
            <w:tcBorders/>
            <w:shd w:fill="auto" w:val="clear"/>
            <w:tcMar>
              <w:top w:w="100" w:type="dxa"/>
              <w:left w:w="100" w:type="dxa"/>
              <w:bottom w:w="100" w:type="dxa"/>
              <w:right w:w="100" w:type="dxa"/>
            </w:tcMar>
          </w:tcPr>
          <w:p>
            <w:pPr>
              <w:pStyle w:val="LOnormal"/>
              <w:widowControl w:val="false"/>
              <w:shd w:val="clear" w:fill="auto"/>
              <w:spacing w:lineRule="auto" w:line="240" w:before="0" w:after="0"/>
              <w:jc w:val="both"/>
              <w:rPr>
                <w:rFonts w:ascii="Lato" w:hAnsi="Lato" w:eastAsia="Lato" w:cs="Lato"/>
                <w:sz w:val="20"/>
                <w:szCs w:val="20"/>
              </w:rPr>
            </w:pPr>
            <w:r>
              <w:rPr/>
              <w:drawing>
                <wp:inline distT="0" distB="0" distL="0" distR="0">
                  <wp:extent cx="3981450" cy="25400"/>
                  <wp:effectExtent l="0" t="0" r="0" b="0"/>
                  <wp:docPr id="11" name="Image6"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horizontal line"/>
                          <pic:cNvPicPr>
                            <a:picLocks noChangeAspect="1" noChangeArrowheads="1"/>
                          </pic:cNvPicPr>
                        </pic:nvPicPr>
                        <pic:blipFill>
                          <a:blip r:embed="rId12"/>
                          <a:stretch>
                            <a:fillRect/>
                          </a:stretch>
                        </pic:blipFill>
                        <pic:spPr bwMode="auto">
                          <a:xfrm>
                            <a:off x="0" y="0"/>
                            <a:ext cx="3981450" cy="25400"/>
                          </a:xfrm>
                          <a:prstGeom prst="rect">
                            <a:avLst/>
                          </a:prstGeom>
                        </pic:spPr>
                      </pic:pic>
                    </a:graphicData>
                  </a:graphic>
                </wp:inline>
              </w:drawing>
            </w:r>
          </w:p>
          <w:p>
            <w:pPr>
              <w:pStyle w:val="Heading2"/>
              <w:keepNext w:val="false"/>
              <w:keepLines w:val="false"/>
              <w:widowControl w:val="false"/>
              <w:shd w:val="clear" w:fill="auto"/>
              <w:spacing w:lineRule="auto" w:line="240" w:before="0" w:after="0"/>
              <w:jc w:val="both"/>
              <w:rPr/>
            </w:pPr>
            <w:bookmarkStart w:id="17" w:name="_r7oinwx5vtl92"/>
            <w:bookmarkEnd w:id="17"/>
            <w:r>
              <w:rPr>
                <w:b w:val="false"/>
                <w:bCs w:val="false"/>
                <w:sz w:val="20"/>
                <w:szCs w:val="20"/>
              </w:rPr>
              <w:t xml:space="preserve">22 peer-reviewed papers, 3 US patents,  7 national/international-level conferences </w:t>
              <w:br/>
              <w:t>(see http://sibo.github.io for full list)</w:t>
            </w:r>
          </w:p>
        </w:tc>
      </w:tr>
    </w:tbl>
    <w:p>
      <w:pPr>
        <w:pStyle w:val="Normal"/>
        <w:rPr/>
      </w:pPr>
      <w:r>
        <w:rPr/>
      </w:r>
    </w:p>
    <w:sectPr>
      <w:type w:val="nextPage"/>
      <w:pgSz w:w="12240" w:h="15840"/>
      <w:pgMar w:left="720" w:right="720" w:header="0" w:top="72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ato">
    <w:charset w:val="01"/>
    <w:family w:val="roman"/>
    <w:pitch w:val="variable"/>
  </w:font>
  <w:font w:name="Raleway">
    <w:charset w:val="01"/>
    <w:family w:val="swiss"/>
    <w:pitch w:val="variable"/>
  </w:font>
  <w:font w:name="Lato">
    <w:charset w:val="01"/>
    <w:family w:val="swiss"/>
    <w:pitch w:val="variable"/>
  </w:font>
  <w:font w:name="Trebuchet MS">
    <w:charset w:val="01"/>
    <w:family w:val="swiss"/>
    <w:pitch w:val="variable"/>
  </w:font>
  <w:font w:name="Liberation Sans">
    <w:altName w:val="Arial"/>
    <w:charset w:val="01"/>
    <w:family w:val="roman"/>
    <w:pitch w:val="variable"/>
  </w:font>
  <w:font w:name="Raleway">
    <w:charset w:val="01"/>
    <w:family w:val="roman"/>
    <w:pitch w:val="variable"/>
  </w:font>
</w:fonts>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ato" w:hAnsi="Lato" w:eastAsia="Lato" w:cs="Lato"/>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120" w:after="0"/>
      <w:jc w:val="left"/>
    </w:pPr>
    <w:rPr>
      <w:rFonts w:ascii="Lato" w:hAnsi="Lato" w:eastAsia="Lato" w:cs="Lato"/>
      <w:color w:val="auto"/>
      <w:kern w:val="0"/>
      <w:sz w:val="22"/>
      <w:szCs w:val="22"/>
      <w:lang w:val="en" w:eastAsia="zh-CN" w:bidi="hi-IN"/>
    </w:rPr>
  </w:style>
  <w:style w:type="paragraph" w:styleId="Heading1">
    <w:name w:val="Heading 1"/>
    <w:basedOn w:val="LOnormal"/>
    <w:next w:val="LOnormal"/>
    <w:qFormat/>
    <w:pPr>
      <w:keepNext w:val="true"/>
      <w:keepLines/>
      <w:pageBreakBefore w:val="false"/>
      <w:spacing w:lineRule="auto" w:line="240" w:before="80" w:after="0"/>
    </w:pPr>
    <w:rPr>
      <w:rFonts w:ascii="Raleway" w:hAnsi="Raleway" w:eastAsia="Raleway" w:cs="Raleway"/>
      <w:b/>
      <w:sz w:val="24"/>
      <w:szCs w:val="24"/>
    </w:rPr>
  </w:style>
  <w:style w:type="paragraph" w:styleId="Heading2">
    <w:name w:val="Heading 2"/>
    <w:basedOn w:val="LOnormal"/>
    <w:next w:val="LOnormal"/>
    <w:qFormat/>
    <w:pPr>
      <w:keepNext w:val="true"/>
      <w:keepLines/>
      <w:pageBreakBefore w:val="false"/>
      <w:spacing w:lineRule="auto" w:line="240" w:before="120" w:after="0"/>
    </w:pPr>
    <w:rPr>
      <w:rFonts w:ascii="Lato" w:hAnsi="Lato" w:eastAsia="Lato" w:cs="Lato"/>
      <w:b/>
    </w:rPr>
  </w:style>
  <w:style w:type="paragraph" w:styleId="Heading3">
    <w:name w:val="Heading 3"/>
    <w:basedOn w:val="LOnormal"/>
    <w:next w:val="LOnormal"/>
    <w:qFormat/>
    <w:pPr>
      <w:keepNext w:val="true"/>
      <w:keepLines/>
      <w:pageBreakBefore w:val="false"/>
    </w:pPr>
    <w:rPr>
      <w:rFonts w:ascii="Lato" w:hAnsi="Lato" w:eastAsia="Lato" w:cs="Lato"/>
      <w:color w:val="666666"/>
      <w:sz w:val="18"/>
      <w:szCs w:val="18"/>
    </w:rPr>
  </w:style>
  <w:style w:type="paragraph" w:styleId="Heading4">
    <w:name w:val="Heading 4"/>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u w:val="single"/>
    </w:rPr>
  </w:style>
  <w:style w:type="paragraph" w:styleId="Heading5">
    <w:name w:val="Heading 5"/>
    <w:basedOn w:val="LOnormal"/>
    <w:next w:val="LOnormal"/>
    <w:qFormat/>
    <w:pPr>
      <w:keepNext w:val="true"/>
      <w:keepLines/>
      <w:pageBreakBefore w:val="false"/>
      <w:spacing w:lineRule="auto" w:line="240" w:before="160" w:after="0"/>
    </w:pPr>
    <w:rPr>
      <w:rFonts w:ascii="Trebuchet MS" w:hAnsi="Trebuchet MS" w:eastAsia="Trebuchet MS" w:cs="Trebuchet MS"/>
      <w:color w:val="666666"/>
      <w:sz w:val="22"/>
      <w:szCs w:val="22"/>
    </w:rPr>
  </w:style>
  <w:style w:type="paragraph" w:styleId="Heading6">
    <w:name w:val="Heading 6"/>
    <w:basedOn w:val="LOnormal"/>
    <w:next w:val="LOnormal"/>
    <w:qFormat/>
    <w:pPr>
      <w:keepNext w:val="true"/>
      <w:keepLines/>
      <w:pageBreakBefore w:val="false"/>
      <w:spacing w:lineRule="auto" w:line="240" w:before="160" w:after="0"/>
    </w:pPr>
    <w:rPr>
      <w:rFonts w:ascii="Trebuchet MS" w:hAnsi="Trebuchet MS" w:eastAsia="Trebuchet MS" w:cs="Trebuchet MS"/>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120" w:after="0"/>
      <w:jc w:val="left"/>
    </w:pPr>
    <w:rPr>
      <w:rFonts w:ascii="Lato" w:hAnsi="Lato" w:eastAsia="Lato" w:cs="Lato"/>
      <w:color w:val="auto"/>
      <w:kern w:val="0"/>
      <w:sz w:val="22"/>
      <w:szCs w:val="22"/>
      <w:lang w:val="en" w:eastAsia="zh-CN" w:bidi="hi-IN"/>
    </w:rPr>
  </w:style>
  <w:style w:type="paragraph" w:styleId="Title">
    <w:name w:val="Title"/>
    <w:basedOn w:val="LOnormal"/>
    <w:next w:val="LOnormal"/>
    <w:qFormat/>
    <w:pPr>
      <w:keepNext w:val="true"/>
      <w:keepLines/>
      <w:pageBreakBefore w:val="false"/>
      <w:spacing w:lineRule="auto" w:line="240"/>
    </w:pPr>
    <w:rPr>
      <w:rFonts w:ascii="Raleway" w:hAnsi="Raleway" w:eastAsia="Raleway" w:cs="Raleway"/>
      <w:b/>
      <w:sz w:val="48"/>
      <w:szCs w:val="48"/>
    </w:rPr>
  </w:style>
  <w:style w:type="paragraph" w:styleId="Subtitle">
    <w:name w:val="Subtitle"/>
    <w:basedOn w:val="LOnormal"/>
    <w:next w:val="LOnormal"/>
    <w:qFormat/>
    <w:pPr>
      <w:keepNext w:val="true"/>
      <w:keepLines/>
      <w:pageBreakBefore w:val="false"/>
      <w:spacing w:lineRule="auto" w:line="240" w:before="60" w:after="0"/>
    </w:pPr>
    <w:rPr>
      <w:rFonts w:ascii="Raleway" w:hAnsi="Raleway" w:eastAsia="Raleway" w:cs="Raleway"/>
      <w:b/>
      <w:color w:val="F2511B"/>
      <w:sz w:val="32"/>
      <w:szCs w:val="3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109</TotalTime>
  <Application>LibreOffice/6.4.7.2$Linux_X86_64 LibreOffice_project/40$Build-2</Application>
  <Pages>2</Pages>
  <Words>408</Words>
  <Characters>2760</Characters>
  <CharactersWithSpaces>3143</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2021-10-14T16:03:26Z</dcterms:modified>
  <cp:revision>8</cp:revision>
  <dc:subject/>
  <dc:title/>
</cp:coreProperties>
</file>