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024" w:rsidRPr="009139B3" w:rsidRDefault="00584B15" w:rsidP="009139B3">
      <w:pPr>
        <w:pStyle w:val="Style3"/>
        <w:widowControl/>
        <w:tabs>
          <w:tab w:val="left" w:pos="8789"/>
        </w:tabs>
        <w:ind w:left="2880" w:right="-567"/>
        <w:jc w:val="center"/>
        <w:rPr>
          <w:rStyle w:val="FontStyle30"/>
          <w:sz w:val="26"/>
          <w:szCs w:val="26"/>
          <w:lang w:eastAsia="fr-FR"/>
        </w:rPr>
      </w:pPr>
      <w:r w:rsidRPr="00867C1E">
        <w:rPr>
          <w:rStyle w:val="FontStyle30"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DCC1842" wp14:editId="59CB6F13">
                <wp:simplePos x="0" y="0"/>
                <wp:positionH relativeFrom="column">
                  <wp:posOffset>1700530</wp:posOffset>
                </wp:positionH>
                <wp:positionV relativeFrom="paragraph">
                  <wp:posOffset>0</wp:posOffset>
                </wp:positionV>
                <wp:extent cx="4914900" cy="9353550"/>
                <wp:effectExtent l="0" t="0" r="0" b="0"/>
                <wp:wrapTight wrapText="bothSides">
                  <wp:wrapPolygon edited="0">
                    <wp:start x="0" y="0"/>
                    <wp:lineTo x="0" y="21556"/>
                    <wp:lineTo x="21516" y="21556"/>
                    <wp:lineTo x="21516" y="0"/>
                    <wp:lineTo x="0" y="0"/>
                  </wp:wrapPolygon>
                </wp:wrapTight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935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B15" w:rsidRPr="00D13220" w:rsidRDefault="00584B15" w:rsidP="00584B15">
                            <w:pPr>
                              <w:pStyle w:val="Style3"/>
                              <w:widowControl/>
                              <w:ind w:right="23"/>
                              <w:jc w:val="center"/>
                              <w:rPr>
                                <w:rStyle w:val="FontStyle27"/>
                                <w:sz w:val="52"/>
                                <w:szCs w:val="48"/>
                                <w:lang w:eastAsia="fr-FR"/>
                              </w:rPr>
                            </w:pPr>
                            <w:r>
                              <w:rPr>
                                <w:rStyle w:val="FontStyle27"/>
                                <w:sz w:val="52"/>
                                <w:szCs w:val="48"/>
                                <w:lang w:eastAsia="fr-FR"/>
                              </w:rPr>
                              <w:t>STAGE</w:t>
                            </w:r>
                            <w:r w:rsidR="002B6EBB">
                              <w:rPr>
                                <w:rStyle w:val="FontStyle27"/>
                                <w:sz w:val="52"/>
                                <w:szCs w:val="48"/>
                                <w:lang w:eastAsia="fr-FR"/>
                              </w:rPr>
                              <w:t xml:space="preserve"> EN ENTREPRISE </w:t>
                            </w:r>
                            <w:r w:rsidRPr="00D13220">
                              <w:rPr>
                                <w:rStyle w:val="FontStyle27"/>
                                <w:sz w:val="52"/>
                                <w:szCs w:val="48"/>
                                <w:lang w:eastAsia="fr-FR"/>
                              </w:rPr>
                              <w:t>(H/F)</w:t>
                            </w:r>
                          </w:p>
                          <w:p w:rsidR="00584B15" w:rsidRPr="00A24EDF" w:rsidRDefault="00A24EDF" w:rsidP="00584B15">
                            <w:pPr>
                              <w:pStyle w:val="Style3"/>
                              <w:widowControl/>
                              <w:spacing w:before="400"/>
                              <w:ind w:right="23"/>
                              <w:jc w:val="center"/>
                              <w:rPr>
                                <w:rStyle w:val="FontStyle28"/>
                                <w:rFonts w:ascii="Arial" w:hAnsi="Arial" w:cs="Arial"/>
                                <w:b w:val="0"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A24EDF">
                              <w:rPr>
                                <w:rStyle w:val="FontStyle28"/>
                                <w:rFonts w:ascii="Arial" w:hAnsi="Arial" w:cs="Arial"/>
                                <w:b w:val="0"/>
                                <w:sz w:val="32"/>
                                <w:szCs w:val="32"/>
                                <w:lang w:eastAsia="fr-FR"/>
                              </w:rPr>
                              <w:t>Développement d’un outil logiciel</w:t>
                            </w:r>
                            <w:r>
                              <w:rPr>
                                <w:rStyle w:val="FontStyle28"/>
                                <w:rFonts w:ascii="Arial" w:hAnsi="Arial" w:cs="Arial"/>
                                <w:b w:val="0"/>
                                <w:sz w:val="32"/>
                                <w:szCs w:val="32"/>
                                <w:lang w:eastAsia="fr-FR"/>
                              </w:rPr>
                              <w:t xml:space="preserve"> pour la classification automatique de cellules</w:t>
                            </w:r>
                          </w:p>
                          <w:p w:rsidR="00584B15" w:rsidRDefault="00584B15" w:rsidP="00584B15">
                            <w:pPr>
                              <w:pStyle w:val="Style6"/>
                              <w:widowControl/>
                              <w:spacing w:line="182" w:lineRule="exact"/>
                              <w:ind w:left="2880" w:right="23"/>
                              <w:jc w:val="both"/>
                              <w:rPr>
                                <w:rStyle w:val="FontStyle30"/>
                                <w:lang w:eastAsia="fr-FR"/>
                              </w:rPr>
                            </w:pPr>
                          </w:p>
                          <w:p w:rsidR="00584B15" w:rsidRPr="0089797C" w:rsidRDefault="00584B15" w:rsidP="00584B15">
                            <w:pPr>
                              <w:pStyle w:val="Style6"/>
                              <w:widowControl/>
                              <w:spacing w:line="182" w:lineRule="exact"/>
                              <w:ind w:left="2880" w:right="23"/>
                              <w:jc w:val="both"/>
                              <w:rPr>
                                <w:rStyle w:val="FontStyle30"/>
                                <w:lang w:eastAsia="fr-FR"/>
                              </w:rPr>
                            </w:pPr>
                          </w:p>
                          <w:p w:rsidR="00584B15" w:rsidRPr="0092778A" w:rsidRDefault="00584B15" w:rsidP="00584B15">
                            <w:pPr>
                              <w:pStyle w:val="Style17"/>
                              <w:widowControl/>
                              <w:spacing w:before="120"/>
                              <w:ind w:right="23"/>
                              <w:jc w:val="both"/>
                              <w:rPr>
                                <w:rStyle w:val="FontStyle29"/>
                                <w:sz w:val="26"/>
                                <w:szCs w:val="26"/>
                                <w:lang w:eastAsia="fr-FR"/>
                              </w:rPr>
                            </w:pPr>
                            <w:r w:rsidRPr="0092778A">
                              <w:rPr>
                                <w:rStyle w:val="FontStyle29"/>
                                <w:sz w:val="26"/>
                                <w:szCs w:val="26"/>
                              </w:rPr>
                              <w:t>Service</w:t>
                            </w:r>
                            <w:r w:rsidRPr="0092778A">
                              <w:rPr>
                                <w:rStyle w:val="FontStyle29"/>
                                <w:sz w:val="26"/>
                                <w:szCs w:val="26"/>
                                <w:lang w:eastAsia="fr-FR"/>
                              </w:rPr>
                              <w:t xml:space="preserve"> demandeur :</w:t>
                            </w:r>
                          </w:p>
                          <w:p w:rsidR="00584B15" w:rsidRDefault="00A24EDF" w:rsidP="00584B15">
                            <w:pPr>
                              <w:pStyle w:val="Style11"/>
                              <w:widowControl/>
                              <w:ind w:right="23"/>
                              <w:jc w:val="both"/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</w:pPr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>Innovation / Recherche Clinique</w:t>
                            </w:r>
                            <w:r w:rsidR="00584B15" w:rsidRPr="0092778A"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 xml:space="preserve"> : </w:t>
                            </w:r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>S. Raimbault</w:t>
                            </w:r>
                          </w:p>
                          <w:p w:rsidR="00584B15" w:rsidRDefault="00584B15" w:rsidP="00584B15">
                            <w:pPr>
                              <w:pStyle w:val="Style11"/>
                              <w:widowControl/>
                              <w:ind w:right="23"/>
                              <w:jc w:val="both"/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</w:pPr>
                          </w:p>
                          <w:p w:rsidR="00584B15" w:rsidRDefault="00584B15" w:rsidP="00584B15">
                            <w:pPr>
                              <w:pStyle w:val="Style11"/>
                              <w:widowControl/>
                              <w:ind w:right="23"/>
                              <w:jc w:val="both"/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</w:pPr>
                            <w:r>
                              <w:rPr>
                                <w:rStyle w:val="FontStyle29"/>
                                <w:sz w:val="26"/>
                                <w:szCs w:val="26"/>
                              </w:rPr>
                              <w:t xml:space="preserve">Objectif : </w:t>
                            </w:r>
                          </w:p>
                          <w:p w:rsidR="00584B15" w:rsidRDefault="00A24EDF" w:rsidP="00584B15">
                            <w:pPr>
                              <w:jc w:val="both"/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</w:pPr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>L’analyse de donnée</w:t>
                            </w:r>
                            <w:r w:rsidR="00A97C6A"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>s</w:t>
                            </w:r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>cytométrie</w:t>
                            </w:r>
                            <w:proofErr w:type="spellEnd"/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 xml:space="preserve"> en flux utilise traditionnellement </w:t>
                            </w:r>
                            <w:proofErr w:type="gramStart"/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 xml:space="preserve"> logique de fenêtrages (</w:t>
                            </w:r>
                            <w:proofErr w:type="spellStart"/>
                            <w:r w:rsidRPr="00A24EDF">
                              <w:rPr>
                                <w:rStyle w:val="FontStyle30"/>
                                <w:i/>
                                <w:sz w:val="26"/>
                                <w:szCs w:val="26"/>
                                <w:lang w:eastAsia="fr-FR"/>
                              </w:rPr>
                              <w:t>gatings</w:t>
                            </w:r>
                            <w:proofErr w:type="spellEnd"/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 xml:space="preserve">) successifs pour raffiner les sous-populations cellulaires. Ainsi, chaque événement (mesures d’une cellule) peut appartenir à une sous-population. Afin d’établir des méthodes de classification automatique, nous avons besoin d’étiqueter chaque événement avec un label unique (classe cellulaire). Il faut donc pouvoir reproduire ces fenêtrages </w:t>
                            </w:r>
                            <w:bookmarkStart w:id="0" w:name="_GoBack"/>
                            <w:bookmarkEnd w:id="0"/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>établis par un expert</w:t>
                            </w:r>
                            <w:r w:rsidR="00A97C6A"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 xml:space="preserve"> pour déterminer la classe à laquelle appartient chaque cellule.</w:t>
                            </w:r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 xml:space="preserve"> </w:t>
                            </w:r>
                          </w:p>
                          <w:p w:rsidR="00A24EDF" w:rsidRDefault="00A24EDF" w:rsidP="00584B15">
                            <w:pPr>
                              <w:jc w:val="both"/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</w:pPr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>Une partie de l’outil est déjà codée, l’objectif</w:t>
                            </w:r>
                            <w:r w:rsidR="00A97C6A"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 xml:space="preserve"> est de finaliser et tester cet outil.</w:t>
                            </w:r>
                          </w:p>
                          <w:p w:rsidR="00A24EDF" w:rsidRDefault="00A24EDF" w:rsidP="00584B15">
                            <w:pPr>
                              <w:jc w:val="both"/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</w:pPr>
                          </w:p>
                          <w:p w:rsidR="00584B15" w:rsidRPr="00D13220" w:rsidRDefault="00584B15" w:rsidP="00584B15">
                            <w:pPr>
                              <w:jc w:val="both"/>
                              <w:rPr>
                                <w:rStyle w:val="FontStyle29"/>
                                <w:rFonts w:ascii="Tahoma" w:hAnsi="Tahoma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A10388">
                              <w:rPr>
                                <w:rStyle w:val="FontStyle29"/>
                                <w:sz w:val="26"/>
                                <w:szCs w:val="26"/>
                              </w:rPr>
                              <w:t>Mission</w:t>
                            </w:r>
                            <w:r w:rsidRPr="00A10388">
                              <w:rPr>
                                <w:rStyle w:val="FontStyle29"/>
                                <w:sz w:val="26"/>
                                <w:szCs w:val="26"/>
                                <w:lang w:eastAsia="fr-FR"/>
                              </w:rPr>
                              <w:t> :</w:t>
                            </w:r>
                          </w:p>
                          <w:p w:rsidR="00584B15" w:rsidRDefault="00584B15" w:rsidP="00584B15">
                            <w:pPr>
                              <w:pStyle w:val="Style11"/>
                              <w:widowControl/>
                              <w:ind w:right="23"/>
                              <w:jc w:val="both"/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</w:pPr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>Intégré au sein de l’équipe, vous serez amené à :</w:t>
                            </w:r>
                          </w:p>
                          <w:p w:rsidR="00584B15" w:rsidRDefault="00584B15" w:rsidP="00584B15">
                            <w:pPr>
                              <w:pStyle w:val="Style11"/>
                              <w:widowControl/>
                              <w:ind w:right="23"/>
                              <w:jc w:val="both"/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</w:pPr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ab/>
                              <w:t>-</w:t>
                            </w:r>
                            <w:r w:rsidR="00A97C6A"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 xml:space="preserve"> Comprendre les enjeux et les difficultés du problème</w:t>
                            </w:r>
                          </w:p>
                          <w:p w:rsidR="00584B15" w:rsidRDefault="00584B15" w:rsidP="00584B15">
                            <w:pPr>
                              <w:pStyle w:val="Style11"/>
                              <w:widowControl/>
                              <w:ind w:right="23"/>
                              <w:jc w:val="both"/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</w:pPr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ab/>
                              <w:t>-</w:t>
                            </w:r>
                            <w:r w:rsidR="00A97C6A"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 xml:space="preserve"> Proposer, coder et tester des solutions</w:t>
                            </w:r>
                          </w:p>
                          <w:p w:rsidR="00584B15" w:rsidRDefault="00584B15" w:rsidP="00584B15">
                            <w:pPr>
                              <w:pStyle w:val="Style11"/>
                              <w:widowControl/>
                              <w:ind w:right="23"/>
                              <w:jc w:val="both"/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</w:pPr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ab/>
                              <w:t>-</w:t>
                            </w:r>
                            <w:r w:rsidR="00A97C6A"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 xml:space="preserve"> Vérifier les résultats générés par l’outil</w:t>
                            </w:r>
                          </w:p>
                          <w:p w:rsidR="00A97C6A" w:rsidRDefault="00A97C6A" w:rsidP="00584B15">
                            <w:pPr>
                              <w:pStyle w:val="Style11"/>
                              <w:widowControl/>
                              <w:ind w:right="23"/>
                              <w:jc w:val="both"/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</w:pPr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ab/>
                              <w:t>- Optionnellement, utiliser des librairies spécialisées GPU</w:t>
                            </w:r>
                          </w:p>
                          <w:p w:rsidR="00584B15" w:rsidRDefault="00584B15" w:rsidP="00A97C6A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</w:pPr>
                          </w:p>
                          <w:p w:rsidR="00584B15" w:rsidRPr="00D13220" w:rsidRDefault="00584B15" w:rsidP="00584B15">
                            <w:pPr>
                              <w:autoSpaceDE w:val="0"/>
                              <w:autoSpaceDN w:val="0"/>
                              <w:adjustRightInd w:val="0"/>
                              <w:ind w:left="-23"/>
                              <w:jc w:val="both"/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</w:pPr>
                            <w:r w:rsidRPr="00D13220">
                              <w:rPr>
                                <w:rStyle w:val="FontStyle29"/>
                                <w:sz w:val="26"/>
                                <w:szCs w:val="26"/>
                              </w:rPr>
                              <w:t>Profil</w:t>
                            </w:r>
                            <w:r w:rsidRPr="00D13220">
                              <w:rPr>
                                <w:rStyle w:val="FontStyle29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13220">
                              <w:rPr>
                                <w:rStyle w:val="FontStyle29"/>
                                <w:sz w:val="26"/>
                                <w:szCs w:val="26"/>
                              </w:rPr>
                              <w:t>Souhaité</w:t>
                            </w:r>
                            <w:r w:rsidRPr="00D13220">
                              <w:rPr>
                                <w:rStyle w:val="FontStyle30"/>
                                <w:b/>
                                <w:bCs/>
                                <w:sz w:val="26"/>
                                <w:szCs w:val="26"/>
                                <w:lang w:eastAsia="fr-FR"/>
                              </w:rPr>
                              <w:t> :</w:t>
                            </w:r>
                          </w:p>
                          <w:p w:rsidR="00584B15" w:rsidRDefault="00584B15" w:rsidP="00A97C6A">
                            <w:pPr>
                              <w:pStyle w:val="Style11"/>
                              <w:widowControl/>
                              <w:ind w:right="23"/>
                              <w:jc w:val="both"/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</w:pPr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>De formation</w:t>
                            </w:r>
                            <w:r w:rsidR="00A97C6A"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 xml:space="preserve"> supérieure (IUT génie logiciel), et familier du développement en C++ avec STL, v</w:t>
                            </w:r>
                            <w:r w:rsidRPr="00802C70"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>ous bénéficiez d’une bonne aisance relationnelle</w:t>
                            </w:r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 xml:space="preserve"> et</w:t>
                            </w:r>
                            <w:r w:rsidRPr="00802C70"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>vous êtes autonome, organisé</w:t>
                            </w:r>
                            <w:r w:rsidRPr="00802C70"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 xml:space="preserve">, </w:t>
                            </w:r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 xml:space="preserve">force de proposition, </w:t>
                            </w:r>
                            <w:r w:rsidRPr="00802C70"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 xml:space="preserve">réactif et curieux d’esprit. </w:t>
                            </w:r>
                          </w:p>
                          <w:p w:rsidR="00584B15" w:rsidRPr="002A4CBC" w:rsidRDefault="00584B15" w:rsidP="00584B15">
                            <w:pPr>
                              <w:pStyle w:val="Style17"/>
                              <w:widowControl/>
                              <w:spacing w:before="240"/>
                              <w:ind w:right="23"/>
                              <w:jc w:val="both"/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</w:pPr>
                            <w:r w:rsidRPr="0092778A">
                              <w:rPr>
                                <w:rStyle w:val="FontStyle29"/>
                                <w:sz w:val="26"/>
                                <w:szCs w:val="26"/>
                              </w:rPr>
                              <w:t>Durée</w:t>
                            </w:r>
                            <w:r w:rsidRPr="0092778A">
                              <w:rPr>
                                <w:rStyle w:val="FontStyle29"/>
                                <w:sz w:val="26"/>
                                <w:szCs w:val="26"/>
                                <w:lang w:eastAsia="fr-FR"/>
                              </w:rPr>
                              <w:t xml:space="preserve"> : </w:t>
                            </w:r>
                            <w:r w:rsidR="00A97C6A" w:rsidRPr="00A97C6A">
                              <w:rPr>
                                <w:rStyle w:val="FontStyle29"/>
                                <w:b w:val="0"/>
                                <w:sz w:val="26"/>
                                <w:szCs w:val="26"/>
                                <w:lang w:eastAsia="fr-FR"/>
                              </w:rPr>
                              <w:t>2 à 3</w:t>
                            </w:r>
                            <w:r w:rsidR="00A97C6A" w:rsidRPr="00A97C6A">
                              <w:rPr>
                                <w:rStyle w:val="FontStyle29"/>
                                <w:sz w:val="26"/>
                                <w:szCs w:val="26"/>
                                <w:lang w:eastAsia="fr-FR"/>
                              </w:rPr>
                              <w:t xml:space="preserve"> </w:t>
                            </w:r>
                            <w:r w:rsidRPr="00A97C6A"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>mois</w:t>
                            </w:r>
                          </w:p>
                          <w:p w:rsidR="00584B15" w:rsidRPr="004C778A" w:rsidRDefault="00584B15" w:rsidP="00584B15">
                            <w:pPr>
                              <w:pStyle w:val="Style17"/>
                              <w:widowControl/>
                              <w:spacing w:before="240"/>
                              <w:ind w:right="23"/>
                              <w:jc w:val="both"/>
                              <w:rPr>
                                <w:rStyle w:val="FontStyle30"/>
                                <w:b/>
                                <w:bCs/>
                                <w:sz w:val="26"/>
                                <w:szCs w:val="26"/>
                                <w:lang w:eastAsia="fr-FR"/>
                              </w:rPr>
                            </w:pPr>
                            <w:r w:rsidRPr="0092778A">
                              <w:rPr>
                                <w:rStyle w:val="FontStyle29"/>
                                <w:sz w:val="26"/>
                                <w:szCs w:val="26"/>
                              </w:rPr>
                              <w:t>Date</w:t>
                            </w:r>
                            <w:r w:rsidRPr="0092778A">
                              <w:rPr>
                                <w:rStyle w:val="FontStyle29"/>
                                <w:sz w:val="26"/>
                                <w:szCs w:val="26"/>
                                <w:lang w:eastAsia="fr-FR"/>
                              </w:rPr>
                              <w:t xml:space="preserve"> de début </w:t>
                            </w:r>
                            <w:r w:rsidRPr="004C778A">
                              <w:rPr>
                                <w:rStyle w:val="FontStyle29"/>
                                <w:b w:val="0"/>
                                <w:sz w:val="26"/>
                                <w:szCs w:val="26"/>
                                <w:lang w:eastAsia="fr-FR"/>
                              </w:rPr>
                              <w:t xml:space="preserve">: </w:t>
                            </w:r>
                            <w:r w:rsidR="004C778A" w:rsidRPr="004C778A">
                              <w:rPr>
                                <w:rStyle w:val="FontStyle29"/>
                                <w:b w:val="0"/>
                                <w:sz w:val="26"/>
                                <w:szCs w:val="26"/>
                                <w:lang w:eastAsia="fr-FR"/>
                              </w:rPr>
                              <w:t>ASAP</w:t>
                            </w:r>
                          </w:p>
                          <w:p w:rsidR="00584B15" w:rsidRPr="0092778A" w:rsidRDefault="00584B15" w:rsidP="00584B15">
                            <w:pPr>
                              <w:pStyle w:val="Style17"/>
                              <w:widowControl/>
                              <w:spacing w:before="240"/>
                              <w:ind w:right="23"/>
                              <w:jc w:val="both"/>
                              <w:rPr>
                                <w:rStyle w:val="FontStyle30"/>
                                <w:b/>
                                <w:bCs/>
                                <w:sz w:val="26"/>
                                <w:szCs w:val="26"/>
                                <w:lang w:eastAsia="fr-FR"/>
                              </w:rPr>
                            </w:pPr>
                            <w:r w:rsidRPr="0092778A">
                              <w:rPr>
                                <w:rStyle w:val="FontStyle29"/>
                                <w:sz w:val="26"/>
                                <w:szCs w:val="26"/>
                              </w:rPr>
                              <w:t>Lieu</w:t>
                            </w:r>
                            <w:r w:rsidRPr="0092778A">
                              <w:rPr>
                                <w:rStyle w:val="FontStyle29"/>
                                <w:sz w:val="26"/>
                                <w:szCs w:val="26"/>
                                <w:lang w:eastAsia="fr-FR"/>
                              </w:rPr>
                              <w:t xml:space="preserve"> : </w:t>
                            </w:r>
                            <w:r w:rsidRPr="002A4CBC">
                              <w:rPr>
                                <w:rStyle w:val="FontStyle30"/>
                                <w:bCs/>
                                <w:sz w:val="26"/>
                                <w:szCs w:val="26"/>
                              </w:rPr>
                              <w:t>Montpellier</w:t>
                            </w:r>
                          </w:p>
                          <w:p w:rsidR="00584B15" w:rsidRDefault="00584B15" w:rsidP="00584B15">
                            <w:pPr>
                              <w:pStyle w:val="Style17"/>
                              <w:widowControl/>
                              <w:spacing w:before="240"/>
                              <w:ind w:right="23"/>
                              <w:jc w:val="both"/>
                              <w:rPr>
                                <w:rStyle w:val="FontStyle32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2778A">
                              <w:rPr>
                                <w:rStyle w:val="FontStyle29"/>
                                <w:sz w:val="26"/>
                                <w:szCs w:val="26"/>
                              </w:rPr>
                              <w:t xml:space="preserve">Correspondant : </w:t>
                            </w:r>
                            <w:r w:rsidRPr="0092778A">
                              <w:rPr>
                                <w:rStyle w:val="FontStyle32"/>
                                <w:sz w:val="26"/>
                                <w:szCs w:val="26"/>
                                <w:lang w:eastAsia="fr-FR"/>
                              </w:rPr>
                              <w:t>Caroline DARS-DENISE, DRH</w:t>
                            </w:r>
                          </w:p>
                          <w:p w:rsidR="00584B15" w:rsidRPr="0092778A" w:rsidRDefault="00584B15" w:rsidP="00584B15">
                            <w:pPr>
                              <w:pStyle w:val="Style17"/>
                              <w:widowControl/>
                              <w:spacing w:before="240"/>
                              <w:ind w:right="23"/>
                              <w:jc w:val="both"/>
                              <w:rPr>
                                <w:rStyle w:val="FontStyle29"/>
                                <w:sz w:val="26"/>
                                <w:szCs w:val="26"/>
                              </w:rPr>
                            </w:pPr>
                            <w:r w:rsidRPr="0092778A">
                              <w:rPr>
                                <w:rStyle w:val="FontStyle29"/>
                                <w:sz w:val="26"/>
                                <w:szCs w:val="26"/>
                              </w:rPr>
                              <w:t>Indemnités de stage</w:t>
                            </w:r>
                            <w:r>
                              <w:rPr>
                                <w:rStyle w:val="FontStyle29"/>
                                <w:sz w:val="26"/>
                                <w:szCs w:val="26"/>
                              </w:rPr>
                              <w:t> :</w:t>
                            </w:r>
                          </w:p>
                          <w:p w:rsidR="00584B15" w:rsidRDefault="00584B15" w:rsidP="00584B15">
                            <w:pPr>
                              <w:pStyle w:val="Style1"/>
                              <w:widowControl/>
                              <w:tabs>
                                <w:tab w:val="left" w:pos="8789"/>
                              </w:tabs>
                              <w:spacing w:line="240" w:lineRule="auto"/>
                              <w:ind w:right="-709"/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</w:pPr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 xml:space="preserve">Gratification mensuelle à définir en fonction de la durée du stage + </w:t>
                            </w:r>
                          </w:p>
                          <w:p w:rsidR="00584B15" w:rsidRDefault="00584B15" w:rsidP="00584B15">
                            <w:pPr>
                              <w:pStyle w:val="Style1"/>
                              <w:widowControl/>
                              <w:tabs>
                                <w:tab w:val="left" w:pos="8789"/>
                              </w:tabs>
                              <w:spacing w:line="240" w:lineRule="auto"/>
                              <w:ind w:right="-709"/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</w:pPr>
                            <w:r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>Tickets Restaurant</w:t>
                            </w:r>
                          </w:p>
                          <w:p w:rsidR="00584B15" w:rsidRPr="00E92C4C" w:rsidRDefault="00584B15" w:rsidP="00584B15">
                            <w:pPr>
                              <w:pStyle w:val="Style11"/>
                              <w:widowControl/>
                              <w:ind w:right="23"/>
                              <w:jc w:val="center"/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</w:pPr>
                            <w:r w:rsidRPr="00E92C4C"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>Postulez directement sur notre site internet :</w:t>
                            </w:r>
                          </w:p>
                          <w:p w:rsidR="00584B15" w:rsidRPr="00E92C4C" w:rsidRDefault="00A97C6A" w:rsidP="00584B15">
                            <w:pPr>
                              <w:pStyle w:val="Style11"/>
                              <w:widowControl/>
                              <w:ind w:right="23"/>
                              <w:jc w:val="center"/>
                              <w:rPr>
                                <w:rStyle w:val="FontStyle30"/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  <w:lang w:eastAsia="fr-FR"/>
                              </w:rPr>
                            </w:pPr>
                            <w:hyperlink r:id="rId5" w:history="1">
                              <w:r w:rsidR="00584B15" w:rsidRPr="00E92C4C">
                                <w:rPr>
                                  <w:rStyle w:val="FontStyle30"/>
                                  <w:b/>
                                  <w:color w:val="0070C0"/>
                                  <w:sz w:val="26"/>
                                  <w:szCs w:val="26"/>
                                  <w:u w:val="single"/>
                                  <w:lang w:eastAsia="fr-FR"/>
                                </w:rPr>
                                <w:t>http://www.horiba.com/fr/medical/human-resources/nous-rejoindre/</w:t>
                              </w:r>
                            </w:hyperlink>
                          </w:p>
                          <w:p w:rsidR="00584B15" w:rsidRPr="00E92C4C" w:rsidRDefault="00584B15" w:rsidP="00584B15">
                            <w:pPr>
                              <w:pStyle w:val="Style11"/>
                              <w:widowControl/>
                              <w:ind w:right="23"/>
                              <w:jc w:val="center"/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</w:pPr>
                            <w:r w:rsidRPr="00E92C4C">
                              <w:rPr>
                                <w:rStyle w:val="FontStyle30"/>
                                <w:sz w:val="26"/>
                                <w:szCs w:val="26"/>
                                <w:lang w:eastAsia="fr-FR"/>
                              </w:rPr>
                              <w:t>Pour plus d’informations sur l’Entreprise :</w:t>
                            </w:r>
                          </w:p>
                          <w:p w:rsidR="00584B15" w:rsidRPr="00E92C4C" w:rsidRDefault="00A97C6A" w:rsidP="00584B15">
                            <w:pPr>
                              <w:pStyle w:val="Style11"/>
                              <w:widowControl/>
                              <w:ind w:right="23"/>
                              <w:jc w:val="center"/>
                              <w:rPr>
                                <w:rStyle w:val="FontStyle30"/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  <w:lang w:eastAsia="fr-FR"/>
                              </w:rPr>
                            </w:pPr>
                            <w:hyperlink r:id="rId6" w:history="1">
                              <w:r w:rsidR="00584B15" w:rsidRPr="00E92C4C">
                                <w:rPr>
                                  <w:rStyle w:val="FontStyle30"/>
                                  <w:b/>
                                  <w:color w:val="0070C0"/>
                                  <w:sz w:val="26"/>
                                  <w:szCs w:val="26"/>
                                  <w:u w:val="single"/>
                                  <w:lang w:eastAsia="fr-FR"/>
                                </w:rPr>
                                <w:t>http://www.viadeo.com/v/company/horiba-medical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C184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33.9pt;margin-top:0;width:387pt;height:7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" stroked="f">
                <v:textbox>
                  <w:txbxContent>
                    <w:p w:rsidR="00584B15" w:rsidRPr="00D13220" w:rsidRDefault="00584B15" w:rsidP="00584B15">
                      <w:pPr>
                        <w:pStyle w:val="Style3"/>
                        <w:widowControl/>
                        <w:ind w:right="23"/>
                        <w:jc w:val="center"/>
                        <w:rPr>
                          <w:rStyle w:val="FontStyle27"/>
                          <w:sz w:val="52"/>
                          <w:szCs w:val="48"/>
                          <w:lang w:eastAsia="fr-FR"/>
                        </w:rPr>
                      </w:pPr>
                      <w:r>
                        <w:rPr>
                          <w:rStyle w:val="FontStyle27"/>
                          <w:sz w:val="52"/>
                          <w:szCs w:val="48"/>
                          <w:lang w:eastAsia="fr-FR"/>
                        </w:rPr>
                        <w:t>STAGE</w:t>
                      </w:r>
                      <w:r w:rsidR="002B6EBB">
                        <w:rPr>
                          <w:rStyle w:val="FontStyle27"/>
                          <w:sz w:val="52"/>
                          <w:szCs w:val="48"/>
                          <w:lang w:eastAsia="fr-FR"/>
                        </w:rPr>
                        <w:t xml:space="preserve"> EN ENTREPRISE </w:t>
                      </w:r>
                      <w:r w:rsidRPr="00D13220">
                        <w:rPr>
                          <w:rStyle w:val="FontStyle27"/>
                          <w:sz w:val="52"/>
                          <w:szCs w:val="48"/>
                          <w:lang w:eastAsia="fr-FR"/>
                        </w:rPr>
                        <w:t>(H/F)</w:t>
                      </w:r>
                    </w:p>
                    <w:p w:rsidR="00584B15" w:rsidRPr="00A24EDF" w:rsidRDefault="00A24EDF" w:rsidP="00584B15">
                      <w:pPr>
                        <w:pStyle w:val="Style3"/>
                        <w:widowControl/>
                        <w:spacing w:before="400"/>
                        <w:ind w:right="23"/>
                        <w:jc w:val="center"/>
                        <w:rPr>
                          <w:rStyle w:val="FontStyle28"/>
                          <w:rFonts w:ascii="Arial" w:hAnsi="Arial" w:cs="Arial"/>
                          <w:b w:val="0"/>
                          <w:sz w:val="32"/>
                          <w:szCs w:val="32"/>
                          <w:lang w:eastAsia="fr-FR"/>
                        </w:rPr>
                      </w:pPr>
                      <w:r w:rsidRPr="00A24EDF">
                        <w:rPr>
                          <w:rStyle w:val="FontStyle28"/>
                          <w:rFonts w:ascii="Arial" w:hAnsi="Arial" w:cs="Arial"/>
                          <w:b w:val="0"/>
                          <w:sz w:val="32"/>
                          <w:szCs w:val="32"/>
                          <w:lang w:eastAsia="fr-FR"/>
                        </w:rPr>
                        <w:t>Développement d’un outil logiciel</w:t>
                      </w:r>
                      <w:r>
                        <w:rPr>
                          <w:rStyle w:val="FontStyle28"/>
                          <w:rFonts w:ascii="Arial" w:hAnsi="Arial" w:cs="Arial"/>
                          <w:b w:val="0"/>
                          <w:sz w:val="32"/>
                          <w:szCs w:val="32"/>
                          <w:lang w:eastAsia="fr-FR"/>
                        </w:rPr>
                        <w:t xml:space="preserve"> pour la classification automatique de cellules</w:t>
                      </w:r>
                    </w:p>
                    <w:p w:rsidR="00584B15" w:rsidRDefault="00584B15" w:rsidP="00584B15">
                      <w:pPr>
                        <w:pStyle w:val="Style6"/>
                        <w:widowControl/>
                        <w:spacing w:line="182" w:lineRule="exact"/>
                        <w:ind w:left="2880" w:right="23"/>
                        <w:jc w:val="both"/>
                        <w:rPr>
                          <w:rStyle w:val="FontStyle30"/>
                          <w:lang w:eastAsia="fr-FR"/>
                        </w:rPr>
                      </w:pPr>
                    </w:p>
                    <w:p w:rsidR="00584B15" w:rsidRPr="0089797C" w:rsidRDefault="00584B15" w:rsidP="00584B15">
                      <w:pPr>
                        <w:pStyle w:val="Style6"/>
                        <w:widowControl/>
                        <w:spacing w:line="182" w:lineRule="exact"/>
                        <w:ind w:left="2880" w:right="23"/>
                        <w:jc w:val="both"/>
                        <w:rPr>
                          <w:rStyle w:val="FontStyle30"/>
                          <w:lang w:eastAsia="fr-FR"/>
                        </w:rPr>
                      </w:pPr>
                    </w:p>
                    <w:p w:rsidR="00584B15" w:rsidRPr="0092778A" w:rsidRDefault="00584B15" w:rsidP="00584B15">
                      <w:pPr>
                        <w:pStyle w:val="Style17"/>
                        <w:widowControl/>
                        <w:spacing w:before="120"/>
                        <w:ind w:right="23"/>
                        <w:jc w:val="both"/>
                        <w:rPr>
                          <w:rStyle w:val="FontStyle29"/>
                          <w:sz w:val="26"/>
                          <w:szCs w:val="26"/>
                          <w:lang w:eastAsia="fr-FR"/>
                        </w:rPr>
                      </w:pPr>
                      <w:r w:rsidRPr="0092778A">
                        <w:rPr>
                          <w:rStyle w:val="FontStyle29"/>
                          <w:sz w:val="26"/>
                          <w:szCs w:val="26"/>
                        </w:rPr>
                        <w:t>Service</w:t>
                      </w:r>
                      <w:r w:rsidRPr="0092778A">
                        <w:rPr>
                          <w:rStyle w:val="FontStyle29"/>
                          <w:sz w:val="26"/>
                          <w:szCs w:val="26"/>
                          <w:lang w:eastAsia="fr-FR"/>
                        </w:rPr>
                        <w:t xml:space="preserve"> demandeur :</w:t>
                      </w:r>
                    </w:p>
                    <w:p w:rsidR="00584B15" w:rsidRDefault="00A24EDF" w:rsidP="00584B15">
                      <w:pPr>
                        <w:pStyle w:val="Style11"/>
                        <w:widowControl/>
                        <w:ind w:right="23"/>
                        <w:jc w:val="both"/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</w:pPr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>Innovation / Recherche Clinique</w:t>
                      </w:r>
                      <w:r w:rsidR="00584B15" w:rsidRPr="0092778A"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 xml:space="preserve"> : </w:t>
                      </w:r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>S. Raimbault</w:t>
                      </w:r>
                    </w:p>
                    <w:p w:rsidR="00584B15" w:rsidRDefault="00584B15" w:rsidP="00584B15">
                      <w:pPr>
                        <w:pStyle w:val="Style11"/>
                        <w:widowControl/>
                        <w:ind w:right="23"/>
                        <w:jc w:val="both"/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</w:pPr>
                    </w:p>
                    <w:p w:rsidR="00584B15" w:rsidRDefault="00584B15" w:rsidP="00584B15">
                      <w:pPr>
                        <w:pStyle w:val="Style11"/>
                        <w:widowControl/>
                        <w:ind w:right="23"/>
                        <w:jc w:val="both"/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</w:pPr>
                      <w:r>
                        <w:rPr>
                          <w:rStyle w:val="FontStyle29"/>
                          <w:sz w:val="26"/>
                          <w:szCs w:val="26"/>
                        </w:rPr>
                        <w:t xml:space="preserve">Objectif : </w:t>
                      </w:r>
                    </w:p>
                    <w:p w:rsidR="00584B15" w:rsidRDefault="00A24EDF" w:rsidP="00584B15">
                      <w:pPr>
                        <w:jc w:val="both"/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</w:pPr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>L’analyse de donnée</w:t>
                      </w:r>
                      <w:r w:rsidR="00A97C6A"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>s</w:t>
                      </w:r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>cytométrie</w:t>
                      </w:r>
                      <w:proofErr w:type="spellEnd"/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 xml:space="preserve"> en flux utilise traditionnellement </w:t>
                      </w:r>
                      <w:proofErr w:type="gramStart"/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>un</w:t>
                      </w:r>
                      <w:proofErr w:type="gramEnd"/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 xml:space="preserve"> logique de fenêtrages (</w:t>
                      </w:r>
                      <w:proofErr w:type="spellStart"/>
                      <w:r w:rsidRPr="00A24EDF">
                        <w:rPr>
                          <w:rStyle w:val="FontStyle30"/>
                          <w:i/>
                          <w:sz w:val="26"/>
                          <w:szCs w:val="26"/>
                          <w:lang w:eastAsia="fr-FR"/>
                        </w:rPr>
                        <w:t>gatings</w:t>
                      </w:r>
                      <w:proofErr w:type="spellEnd"/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 xml:space="preserve">) successifs pour raffiner les sous-populations cellulaires. Ainsi, chaque événement (mesures d’une cellule) peut appartenir à une sous-population. Afin d’établir des méthodes de classification automatique, nous avons besoin d’étiqueter chaque événement avec un label unique (classe cellulaire). Il faut donc pouvoir reproduire ces fenêtrages </w:t>
                      </w:r>
                      <w:bookmarkStart w:id="1" w:name="_GoBack"/>
                      <w:bookmarkEnd w:id="1"/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>établis par un expert</w:t>
                      </w:r>
                      <w:r w:rsidR="00A97C6A"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 xml:space="preserve"> pour déterminer la classe à laquelle appartient chaque cellule.</w:t>
                      </w:r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 xml:space="preserve"> </w:t>
                      </w:r>
                    </w:p>
                    <w:p w:rsidR="00A24EDF" w:rsidRDefault="00A24EDF" w:rsidP="00584B15">
                      <w:pPr>
                        <w:jc w:val="both"/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</w:pPr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>Une partie de l’outil est déjà codée, l’objectif</w:t>
                      </w:r>
                      <w:r w:rsidR="00A97C6A"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 xml:space="preserve"> est de finaliser et tester cet outil.</w:t>
                      </w:r>
                    </w:p>
                    <w:p w:rsidR="00A24EDF" w:rsidRDefault="00A24EDF" w:rsidP="00584B15">
                      <w:pPr>
                        <w:jc w:val="both"/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</w:pPr>
                    </w:p>
                    <w:p w:rsidR="00584B15" w:rsidRPr="00D13220" w:rsidRDefault="00584B15" w:rsidP="00584B15">
                      <w:pPr>
                        <w:jc w:val="both"/>
                        <w:rPr>
                          <w:rStyle w:val="FontStyle29"/>
                          <w:rFonts w:ascii="Tahoma" w:hAnsi="Tahoma" w:cs="Times New Roman"/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A10388">
                        <w:rPr>
                          <w:rStyle w:val="FontStyle29"/>
                          <w:sz w:val="26"/>
                          <w:szCs w:val="26"/>
                        </w:rPr>
                        <w:t>Mission</w:t>
                      </w:r>
                      <w:r w:rsidRPr="00A10388">
                        <w:rPr>
                          <w:rStyle w:val="FontStyle29"/>
                          <w:sz w:val="26"/>
                          <w:szCs w:val="26"/>
                          <w:lang w:eastAsia="fr-FR"/>
                        </w:rPr>
                        <w:t> :</w:t>
                      </w:r>
                    </w:p>
                    <w:p w:rsidR="00584B15" w:rsidRDefault="00584B15" w:rsidP="00584B15">
                      <w:pPr>
                        <w:pStyle w:val="Style11"/>
                        <w:widowControl/>
                        <w:ind w:right="23"/>
                        <w:jc w:val="both"/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</w:pPr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>Intégré au sein de l’équipe, vous serez amené à :</w:t>
                      </w:r>
                    </w:p>
                    <w:p w:rsidR="00584B15" w:rsidRDefault="00584B15" w:rsidP="00584B15">
                      <w:pPr>
                        <w:pStyle w:val="Style11"/>
                        <w:widowControl/>
                        <w:ind w:right="23"/>
                        <w:jc w:val="both"/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</w:pPr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ab/>
                      </w:r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ab/>
                        <w:t>-</w:t>
                      </w:r>
                      <w:r w:rsidR="00A97C6A"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 xml:space="preserve"> Comprendre les enjeux et les difficultés du problème</w:t>
                      </w:r>
                    </w:p>
                    <w:p w:rsidR="00584B15" w:rsidRDefault="00584B15" w:rsidP="00584B15">
                      <w:pPr>
                        <w:pStyle w:val="Style11"/>
                        <w:widowControl/>
                        <w:ind w:right="23"/>
                        <w:jc w:val="both"/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</w:pPr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ab/>
                      </w:r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ab/>
                        <w:t>-</w:t>
                      </w:r>
                      <w:r w:rsidR="00A97C6A"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 xml:space="preserve"> Proposer, coder et tester des solutions</w:t>
                      </w:r>
                    </w:p>
                    <w:p w:rsidR="00584B15" w:rsidRDefault="00584B15" w:rsidP="00584B15">
                      <w:pPr>
                        <w:pStyle w:val="Style11"/>
                        <w:widowControl/>
                        <w:ind w:right="23"/>
                        <w:jc w:val="both"/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</w:pPr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ab/>
                      </w:r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ab/>
                        <w:t>-</w:t>
                      </w:r>
                      <w:r w:rsidR="00A97C6A"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 xml:space="preserve"> Vérifier les résultats générés par l’outil</w:t>
                      </w:r>
                    </w:p>
                    <w:p w:rsidR="00A97C6A" w:rsidRDefault="00A97C6A" w:rsidP="00584B15">
                      <w:pPr>
                        <w:pStyle w:val="Style11"/>
                        <w:widowControl/>
                        <w:ind w:right="23"/>
                        <w:jc w:val="both"/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</w:pPr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ab/>
                      </w:r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ab/>
                        <w:t>- Optionnellement, utiliser des librairies spécialisées GPU</w:t>
                      </w:r>
                    </w:p>
                    <w:p w:rsidR="00584B15" w:rsidRDefault="00584B15" w:rsidP="00A97C6A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</w:pPr>
                    </w:p>
                    <w:p w:rsidR="00584B15" w:rsidRPr="00D13220" w:rsidRDefault="00584B15" w:rsidP="00584B15">
                      <w:pPr>
                        <w:autoSpaceDE w:val="0"/>
                        <w:autoSpaceDN w:val="0"/>
                        <w:adjustRightInd w:val="0"/>
                        <w:ind w:left="-23"/>
                        <w:jc w:val="both"/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</w:pPr>
                      <w:r w:rsidRPr="00D13220">
                        <w:rPr>
                          <w:rStyle w:val="FontStyle29"/>
                          <w:sz w:val="26"/>
                          <w:szCs w:val="26"/>
                        </w:rPr>
                        <w:t>Profil</w:t>
                      </w:r>
                      <w:r w:rsidRPr="00D13220">
                        <w:rPr>
                          <w:rStyle w:val="FontStyle29"/>
                          <w:b w:val="0"/>
                          <w:bCs w:val="0"/>
                          <w:sz w:val="26"/>
                          <w:szCs w:val="26"/>
                        </w:rPr>
                        <w:t xml:space="preserve"> </w:t>
                      </w:r>
                      <w:r w:rsidRPr="00D13220">
                        <w:rPr>
                          <w:rStyle w:val="FontStyle29"/>
                          <w:sz w:val="26"/>
                          <w:szCs w:val="26"/>
                        </w:rPr>
                        <w:t>Souhaité</w:t>
                      </w:r>
                      <w:r w:rsidRPr="00D13220">
                        <w:rPr>
                          <w:rStyle w:val="FontStyle30"/>
                          <w:b/>
                          <w:bCs/>
                          <w:sz w:val="26"/>
                          <w:szCs w:val="26"/>
                          <w:lang w:eastAsia="fr-FR"/>
                        </w:rPr>
                        <w:t> :</w:t>
                      </w:r>
                    </w:p>
                    <w:p w:rsidR="00584B15" w:rsidRDefault="00584B15" w:rsidP="00A97C6A">
                      <w:pPr>
                        <w:pStyle w:val="Style11"/>
                        <w:widowControl/>
                        <w:ind w:right="23"/>
                        <w:jc w:val="both"/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</w:pPr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>De formation</w:t>
                      </w:r>
                      <w:r w:rsidR="00A97C6A"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 xml:space="preserve"> supérieure (IUT génie logiciel), et familier du développement en C++ avec STL, v</w:t>
                      </w:r>
                      <w:r w:rsidRPr="00802C70"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>ous bénéficiez d’une bonne aisance relationnelle</w:t>
                      </w:r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 xml:space="preserve"> et</w:t>
                      </w:r>
                      <w:r w:rsidRPr="00802C70"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 xml:space="preserve"> </w:t>
                      </w:r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>vous êtes autonome, organisé</w:t>
                      </w:r>
                      <w:r w:rsidRPr="00802C70"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 xml:space="preserve">, </w:t>
                      </w:r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 xml:space="preserve">force de proposition, </w:t>
                      </w:r>
                      <w:r w:rsidRPr="00802C70"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 xml:space="preserve">réactif et curieux d’esprit. </w:t>
                      </w:r>
                    </w:p>
                    <w:p w:rsidR="00584B15" w:rsidRPr="002A4CBC" w:rsidRDefault="00584B15" w:rsidP="00584B15">
                      <w:pPr>
                        <w:pStyle w:val="Style17"/>
                        <w:widowControl/>
                        <w:spacing w:before="240"/>
                        <w:ind w:right="23"/>
                        <w:jc w:val="both"/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</w:pPr>
                      <w:r w:rsidRPr="0092778A">
                        <w:rPr>
                          <w:rStyle w:val="FontStyle29"/>
                          <w:sz w:val="26"/>
                          <w:szCs w:val="26"/>
                        </w:rPr>
                        <w:t>Durée</w:t>
                      </w:r>
                      <w:r w:rsidRPr="0092778A">
                        <w:rPr>
                          <w:rStyle w:val="FontStyle29"/>
                          <w:sz w:val="26"/>
                          <w:szCs w:val="26"/>
                          <w:lang w:eastAsia="fr-FR"/>
                        </w:rPr>
                        <w:t xml:space="preserve"> : </w:t>
                      </w:r>
                      <w:r w:rsidR="00A97C6A" w:rsidRPr="00A97C6A">
                        <w:rPr>
                          <w:rStyle w:val="FontStyle29"/>
                          <w:b w:val="0"/>
                          <w:sz w:val="26"/>
                          <w:szCs w:val="26"/>
                          <w:lang w:eastAsia="fr-FR"/>
                        </w:rPr>
                        <w:t>2 à 3</w:t>
                      </w:r>
                      <w:r w:rsidR="00A97C6A" w:rsidRPr="00A97C6A">
                        <w:rPr>
                          <w:rStyle w:val="FontStyle29"/>
                          <w:sz w:val="26"/>
                          <w:szCs w:val="26"/>
                          <w:lang w:eastAsia="fr-FR"/>
                        </w:rPr>
                        <w:t xml:space="preserve"> </w:t>
                      </w:r>
                      <w:r w:rsidRPr="00A97C6A"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>mois</w:t>
                      </w:r>
                    </w:p>
                    <w:p w:rsidR="00584B15" w:rsidRPr="004C778A" w:rsidRDefault="00584B15" w:rsidP="00584B15">
                      <w:pPr>
                        <w:pStyle w:val="Style17"/>
                        <w:widowControl/>
                        <w:spacing w:before="240"/>
                        <w:ind w:right="23"/>
                        <w:jc w:val="both"/>
                        <w:rPr>
                          <w:rStyle w:val="FontStyle30"/>
                          <w:b/>
                          <w:bCs/>
                          <w:sz w:val="26"/>
                          <w:szCs w:val="26"/>
                          <w:lang w:eastAsia="fr-FR"/>
                        </w:rPr>
                      </w:pPr>
                      <w:r w:rsidRPr="0092778A">
                        <w:rPr>
                          <w:rStyle w:val="FontStyle29"/>
                          <w:sz w:val="26"/>
                          <w:szCs w:val="26"/>
                        </w:rPr>
                        <w:t>Date</w:t>
                      </w:r>
                      <w:r w:rsidRPr="0092778A">
                        <w:rPr>
                          <w:rStyle w:val="FontStyle29"/>
                          <w:sz w:val="26"/>
                          <w:szCs w:val="26"/>
                          <w:lang w:eastAsia="fr-FR"/>
                        </w:rPr>
                        <w:t xml:space="preserve"> de début </w:t>
                      </w:r>
                      <w:r w:rsidRPr="004C778A">
                        <w:rPr>
                          <w:rStyle w:val="FontStyle29"/>
                          <w:b w:val="0"/>
                          <w:sz w:val="26"/>
                          <w:szCs w:val="26"/>
                          <w:lang w:eastAsia="fr-FR"/>
                        </w:rPr>
                        <w:t xml:space="preserve">: </w:t>
                      </w:r>
                      <w:r w:rsidR="004C778A" w:rsidRPr="004C778A">
                        <w:rPr>
                          <w:rStyle w:val="FontStyle29"/>
                          <w:b w:val="0"/>
                          <w:sz w:val="26"/>
                          <w:szCs w:val="26"/>
                          <w:lang w:eastAsia="fr-FR"/>
                        </w:rPr>
                        <w:t>ASAP</w:t>
                      </w:r>
                    </w:p>
                    <w:p w:rsidR="00584B15" w:rsidRPr="0092778A" w:rsidRDefault="00584B15" w:rsidP="00584B15">
                      <w:pPr>
                        <w:pStyle w:val="Style17"/>
                        <w:widowControl/>
                        <w:spacing w:before="240"/>
                        <w:ind w:right="23"/>
                        <w:jc w:val="both"/>
                        <w:rPr>
                          <w:rStyle w:val="FontStyle30"/>
                          <w:b/>
                          <w:bCs/>
                          <w:sz w:val="26"/>
                          <w:szCs w:val="26"/>
                          <w:lang w:eastAsia="fr-FR"/>
                        </w:rPr>
                      </w:pPr>
                      <w:r w:rsidRPr="0092778A">
                        <w:rPr>
                          <w:rStyle w:val="FontStyle29"/>
                          <w:sz w:val="26"/>
                          <w:szCs w:val="26"/>
                        </w:rPr>
                        <w:t>Lieu</w:t>
                      </w:r>
                      <w:r w:rsidRPr="0092778A">
                        <w:rPr>
                          <w:rStyle w:val="FontStyle29"/>
                          <w:sz w:val="26"/>
                          <w:szCs w:val="26"/>
                          <w:lang w:eastAsia="fr-FR"/>
                        </w:rPr>
                        <w:t xml:space="preserve"> : </w:t>
                      </w:r>
                      <w:r w:rsidRPr="002A4CBC">
                        <w:rPr>
                          <w:rStyle w:val="FontStyle30"/>
                          <w:bCs/>
                          <w:sz w:val="26"/>
                          <w:szCs w:val="26"/>
                        </w:rPr>
                        <w:t>Montpellier</w:t>
                      </w:r>
                    </w:p>
                    <w:p w:rsidR="00584B15" w:rsidRDefault="00584B15" w:rsidP="00584B15">
                      <w:pPr>
                        <w:pStyle w:val="Style17"/>
                        <w:widowControl/>
                        <w:spacing w:before="240"/>
                        <w:ind w:right="23"/>
                        <w:jc w:val="both"/>
                        <w:rPr>
                          <w:rStyle w:val="FontStyle32"/>
                          <w:b/>
                          <w:bCs/>
                          <w:sz w:val="26"/>
                          <w:szCs w:val="26"/>
                        </w:rPr>
                      </w:pPr>
                      <w:r w:rsidRPr="0092778A">
                        <w:rPr>
                          <w:rStyle w:val="FontStyle29"/>
                          <w:sz w:val="26"/>
                          <w:szCs w:val="26"/>
                        </w:rPr>
                        <w:t xml:space="preserve">Correspondant : </w:t>
                      </w:r>
                      <w:r w:rsidRPr="0092778A">
                        <w:rPr>
                          <w:rStyle w:val="FontStyle32"/>
                          <w:sz w:val="26"/>
                          <w:szCs w:val="26"/>
                          <w:lang w:eastAsia="fr-FR"/>
                        </w:rPr>
                        <w:t>Caroline DARS-DENISE, DRH</w:t>
                      </w:r>
                    </w:p>
                    <w:p w:rsidR="00584B15" w:rsidRPr="0092778A" w:rsidRDefault="00584B15" w:rsidP="00584B15">
                      <w:pPr>
                        <w:pStyle w:val="Style17"/>
                        <w:widowControl/>
                        <w:spacing w:before="240"/>
                        <w:ind w:right="23"/>
                        <w:jc w:val="both"/>
                        <w:rPr>
                          <w:rStyle w:val="FontStyle29"/>
                          <w:sz w:val="26"/>
                          <w:szCs w:val="26"/>
                        </w:rPr>
                      </w:pPr>
                      <w:r w:rsidRPr="0092778A">
                        <w:rPr>
                          <w:rStyle w:val="FontStyle29"/>
                          <w:sz w:val="26"/>
                          <w:szCs w:val="26"/>
                        </w:rPr>
                        <w:t>Indemnités de stage</w:t>
                      </w:r>
                      <w:r>
                        <w:rPr>
                          <w:rStyle w:val="FontStyle29"/>
                          <w:sz w:val="26"/>
                          <w:szCs w:val="26"/>
                        </w:rPr>
                        <w:t> :</w:t>
                      </w:r>
                    </w:p>
                    <w:p w:rsidR="00584B15" w:rsidRDefault="00584B15" w:rsidP="00584B15">
                      <w:pPr>
                        <w:pStyle w:val="Style1"/>
                        <w:widowControl/>
                        <w:tabs>
                          <w:tab w:val="left" w:pos="8789"/>
                        </w:tabs>
                        <w:spacing w:line="240" w:lineRule="auto"/>
                        <w:ind w:right="-709"/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</w:pPr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 xml:space="preserve">Gratification mensuelle à définir en fonction de la durée du stage + </w:t>
                      </w:r>
                    </w:p>
                    <w:p w:rsidR="00584B15" w:rsidRDefault="00584B15" w:rsidP="00584B15">
                      <w:pPr>
                        <w:pStyle w:val="Style1"/>
                        <w:widowControl/>
                        <w:tabs>
                          <w:tab w:val="left" w:pos="8789"/>
                        </w:tabs>
                        <w:spacing w:line="240" w:lineRule="auto"/>
                        <w:ind w:right="-709"/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</w:pPr>
                      <w:r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>Tickets Restaurant</w:t>
                      </w:r>
                    </w:p>
                    <w:p w:rsidR="00584B15" w:rsidRPr="00E92C4C" w:rsidRDefault="00584B15" w:rsidP="00584B15">
                      <w:pPr>
                        <w:pStyle w:val="Style11"/>
                        <w:widowControl/>
                        <w:ind w:right="23"/>
                        <w:jc w:val="center"/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</w:pPr>
                      <w:r w:rsidRPr="00E92C4C"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>Postulez directement sur notre site internet :</w:t>
                      </w:r>
                    </w:p>
                    <w:p w:rsidR="00584B15" w:rsidRPr="00E92C4C" w:rsidRDefault="00A97C6A" w:rsidP="00584B15">
                      <w:pPr>
                        <w:pStyle w:val="Style11"/>
                        <w:widowControl/>
                        <w:ind w:right="23"/>
                        <w:jc w:val="center"/>
                        <w:rPr>
                          <w:rStyle w:val="FontStyle30"/>
                          <w:b/>
                          <w:color w:val="0070C0"/>
                          <w:sz w:val="26"/>
                          <w:szCs w:val="26"/>
                          <w:u w:val="single"/>
                          <w:lang w:eastAsia="fr-FR"/>
                        </w:rPr>
                      </w:pPr>
                      <w:hyperlink r:id="rId7" w:history="1">
                        <w:r w:rsidR="00584B15" w:rsidRPr="00E92C4C">
                          <w:rPr>
                            <w:rStyle w:val="FontStyle30"/>
                            <w:b/>
                            <w:color w:val="0070C0"/>
                            <w:sz w:val="26"/>
                            <w:szCs w:val="26"/>
                            <w:u w:val="single"/>
                            <w:lang w:eastAsia="fr-FR"/>
                          </w:rPr>
                          <w:t>http://www.horiba.com/fr/medical/human-resources/nous-rejoindre/</w:t>
                        </w:r>
                      </w:hyperlink>
                    </w:p>
                    <w:p w:rsidR="00584B15" w:rsidRPr="00E92C4C" w:rsidRDefault="00584B15" w:rsidP="00584B15">
                      <w:pPr>
                        <w:pStyle w:val="Style11"/>
                        <w:widowControl/>
                        <w:ind w:right="23"/>
                        <w:jc w:val="center"/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</w:pPr>
                      <w:r w:rsidRPr="00E92C4C">
                        <w:rPr>
                          <w:rStyle w:val="FontStyle30"/>
                          <w:sz w:val="26"/>
                          <w:szCs w:val="26"/>
                          <w:lang w:eastAsia="fr-FR"/>
                        </w:rPr>
                        <w:t>Pour plus d’informations sur l’Entreprise :</w:t>
                      </w:r>
                    </w:p>
                    <w:p w:rsidR="00584B15" w:rsidRPr="00E92C4C" w:rsidRDefault="00A97C6A" w:rsidP="00584B15">
                      <w:pPr>
                        <w:pStyle w:val="Style11"/>
                        <w:widowControl/>
                        <w:ind w:right="23"/>
                        <w:jc w:val="center"/>
                        <w:rPr>
                          <w:rStyle w:val="FontStyle30"/>
                          <w:b/>
                          <w:color w:val="0070C0"/>
                          <w:sz w:val="26"/>
                          <w:szCs w:val="26"/>
                          <w:u w:val="single"/>
                          <w:lang w:eastAsia="fr-FR"/>
                        </w:rPr>
                      </w:pPr>
                      <w:hyperlink r:id="rId8" w:history="1">
                        <w:r w:rsidR="00584B15" w:rsidRPr="00E92C4C">
                          <w:rPr>
                            <w:rStyle w:val="FontStyle30"/>
                            <w:b/>
                            <w:color w:val="0070C0"/>
                            <w:sz w:val="26"/>
                            <w:szCs w:val="26"/>
                            <w:u w:val="single"/>
                            <w:lang w:eastAsia="fr-FR"/>
                          </w:rPr>
                          <w:t>http://www.viadeo.com/v/company/horiba-medical</w:t>
                        </w:r>
                      </w:hyperlink>
                    </w:p>
                  </w:txbxContent>
                </v:textbox>
                <w10:wrap type="tight"/>
              </v:shape>
            </w:pict>
          </mc:Fallback>
        </mc:AlternateContent>
      </w:r>
      <w:r w:rsidR="0087204A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C71073D" wp14:editId="472F991C">
            <wp:simplePos x="0" y="0"/>
            <wp:positionH relativeFrom="column">
              <wp:posOffset>-861695</wp:posOffset>
            </wp:positionH>
            <wp:positionV relativeFrom="paragraph">
              <wp:posOffset>-899795</wp:posOffset>
            </wp:positionV>
            <wp:extent cx="7562850" cy="106870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8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5024" w:rsidRPr="00913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D0E76"/>
    <w:multiLevelType w:val="hybridMultilevel"/>
    <w:tmpl w:val="0DD26DB2"/>
    <w:lvl w:ilvl="0" w:tplc="CCAEAA5A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4A"/>
    <w:rsid w:val="000C4F03"/>
    <w:rsid w:val="002B6EBB"/>
    <w:rsid w:val="002E4B8A"/>
    <w:rsid w:val="00305024"/>
    <w:rsid w:val="004B6C50"/>
    <w:rsid w:val="004C778A"/>
    <w:rsid w:val="00584B15"/>
    <w:rsid w:val="005A0268"/>
    <w:rsid w:val="0087204A"/>
    <w:rsid w:val="008C5CD9"/>
    <w:rsid w:val="009139B3"/>
    <w:rsid w:val="00A24EDF"/>
    <w:rsid w:val="00A97C6A"/>
    <w:rsid w:val="00B05D06"/>
    <w:rsid w:val="00B619E0"/>
    <w:rsid w:val="00BC5BCD"/>
    <w:rsid w:val="00C45AB1"/>
    <w:rsid w:val="00D161E4"/>
    <w:rsid w:val="00F5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EF6E67-DB4E-4882-A2C1-89D14C19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CD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204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204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C5CD9"/>
    <w:pPr>
      <w:widowControl w:val="0"/>
      <w:autoSpaceDE w:val="0"/>
      <w:autoSpaceDN w:val="0"/>
      <w:adjustRightInd w:val="0"/>
      <w:spacing w:line="216" w:lineRule="exact"/>
      <w:jc w:val="both"/>
    </w:pPr>
    <w:rPr>
      <w:rFonts w:ascii="Arial Narrow" w:hAnsi="Arial Narrow"/>
    </w:rPr>
  </w:style>
  <w:style w:type="paragraph" w:customStyle="1" w:styleId="Style3">
    <w:name w:val="Style3"/>
    <w:basedOn w:val="Normal"/>
    <w:rsid w:val="008C5CD9"/>
    <w:pPr>
      <w:widowControl w:val="0"/>
      <w:autoSpaceDE w:val="0"/>
      <w:autoSpaceDN w:val="0"/>
      <w:adjustRightInd w:val="0"/>
    </w:pPr>
    <w:rPr>
      <w:rFonts w:ascii="Arial Narrow" w:hAnsi="Arial Narrow"/>
    </w:rPr>
  </w:style>
  <w:style w:type="paragraph" w:customStyle="1" w:styleId="Style6">
    <w:name w:val="Style6"/>
    <w:basedOn w:val="Normal"/>
    <w:rsid w:val="008C5CD9"/>
    <w:pPr>
      <w:widowControl w:val="0"/>
      <w:autoSpaceDE w:val="0"/>
      <w:autoSpaceDN w:val="0"/>
      <w:adjustRightInd w:val="0"/>
      <w:spacing w:line="184" w:lineRule="exact"/>
      <w:jc w:val="right"/>
    </w:pPr>
    <w:rPr>
      <w:rFonts w:ascii="Arial Narrow" w:hAnsi="Arial Narrow"/>
    </w:rPr>
  </w:style>
  <w:style w:type="paragraph" w:customStyle="1" w:styleId="Style11">
    <w:name w:val="Style11"/>
    <w:basedOn w:val="Normal"/>
    <w:rsid w:val="008C5CD9"/>
    <w:pPr>
      <w:widowControl w:val="0"/>
      <w:autoSpaceDE w:val="0"/>
      <w:autoSpaceDN w:val="0"/>
      <w:adjustRightInd w:val="0"/>
    </w:pPr>
    <w:rPr>
      <w:rFonts w:ascii="Arial Narrow" w:hAnsi="Arial Narrow"/>
    </w:rPr>
  </w:style>
  <w:style w:type="paragraph" w:customStyle="1" w:styleId="Style17">
    <w:name w:val="Style17"/>
    <w:basedOn w:val="Normal"/>
    <w:rsid w:val="008C5CD9"/>
    <w:pPr>
      <w:widowControl w:val="0"/>
      <w:autoSpaceDE w:val="0"/>
      <w:autoSpaceDN w:val="0"/>
      <w:adjustRightInd w:val="0"/>
    </w:pPr>
    <w:rPr>
      <w:rFonts w:ascii="Arial Narrow" w:hAnsi="Arial Narrow"/>
    </w:rPr>
  </w:style>
  <w:style w:type="character" w:customStyle="1" w:styleId="FontStyle27">
    <w:name w:val="Font Style27"/>
    <w:rsid w:val="008C5CD9"/>
    <w:rPr>
      <w:rFonts w:ascii="Arial Narrow" w:hAnsi="Arial Narrow" w:cs="Arial Narrow"/>
      <w:b/>
      <w:bCs/>
      <w:sz w:val="30"/>
      <w:szCs w:val="30"/>
    </w:rPr>
  </w:style>
  <w:style w:type="character" w:customStyle="1" w:styleId="FontStyle29">
    <w:name w:val="Font Style29"/>
    <w:rsid w:val="008C5CD9"/>
    <w:rPr>
      <w:rFonts w:ascii="Arial Narrow" w:hAnsi="Arial Narrow" w:cs="Arial Narrow"/>
      <w:b/>
      <w:bCs/>
      <w:sz w:val="18"/>
      <w:szCs w:val="18"/>
    </w:rPr>
  </w:style>
  <w:style w:type="character" w:customStyle="1" w:styleId="FontStyle30">
    <w:name w:val="Font Style30"/>
    <w:rsid w:val="008C5CD9"/>
    <w:rPr>
      <w:rFonts w:ascii="Arial Narrow" w:hAnsi="Arial Narrow" w:cs="Arial Narrow"/>
      <w:sz w:val="16"/>
      <w:szCs w:val="16"/>
    </w:rPr>
  </w:style>
  <w:style w:type="character" w:customStyle="1" w:styleId="FontStyle32">
    <w:name w:val="Font Style32"/>
    <w:rsid w:val="008C5CD9"/>
    <w:rPr>
      <w:rFonts w:ascii="Arial Narrow" w:hAnsi="Arial Narrow" w:cs="Arial Narrow"/>
      <w:sz w:val="12"/>
      <w:szCs w:val="12"/>
    </w:rPr>
  </w:style>
  <w:style w:type="character" w:customStyle="1" w:styleId="FontStyle28">
    <w:name w:val="Font Style28"/>
    <w:basedOn w:val="Policepardfaut"/>
    <w:rsid w:val="00305024"/>
    <w:rPr>
      <w:rFonts w:ascii="Candara" w:hAnsi="Candara" w:cs="Candara"/>
      <w:b/>
      <w:bCs/>
      <w:spacing w:val="-20"/>
      <w:sz w:val="44"/>
      <w:szCs w:val="44"/>
    </w:rPr>
  </w:style>
  <w:style w:type="character" w:styleId="Lienhypertexte">
    <w:name w:val="Hyperlink"/>
    <w:basedOn w:val="Policepardfaut"/>
    <w:uiPriority w:val="99"/>
    <w:unhideWhenUsed/>
    <w:rsid w:val="003050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adeo.com/v/company/horiba-medica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riba.com/fr/medical/human-resources/nous-rejoind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adeo.com/v/company/horiba-medic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horiba.com/fr/medical/human-resources/nous-rejoind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Horiba Medical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Sebastien Raimbault</cp:lastModifiedBy>
  <cp:revision>2</cp:revision>
  <dcterms:created xsi:type="dcterms:W3CDTF">2018-01-02T10:42:00Z</dcterms:created>
  <dcterms:modified xsi:type="dcterms:W3CDTF">2018-01-02T10:42:00Z</dcterms:modified>
</cp:coreProperties>
</file>