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alcul-dun-polygon-moyen-entre-2-polygones"/>
    <w:p>
      <w:pPr>
        <w:pStyle w:val="Heading1"/>
      </w:pPr>
      <w:r>
        <w:t xml:space="preserve">Calcul d'un polygon moyen entre 2 polygones</w:t>
      </w:r>
    </w:p>
    <w:bookmarkEnd w:id="21"/>
    <w:p>
      <w:pPr>
        <w:pStyle w:val="BlockQuote"/>
      </w:pPr>
      <w:r>
        <w:t xml:space="preserve">Nécessité de calculer un polygone "</w:t>
      </w:r>
      <w:r>
        <w:rPr>
          <w:i/>
        </w:rPr>
        <w:t xml:space="preserve">moyen</w:t>
      </w:r>
      <w:r>
        <w:t xml:space="preserve">" entre plusieurs polygones</w:t>
      </w:r>
    </w:p>
    <w:bookmarkStart w:id="22" w:name="première-approche-distance-minimale-et-interpolation-entre-2-polygones"/>
    <w:p>
      <w:pPr>
        <w:pStyle w:val="Heading2"/>
      </w:pPr>
      <w:r>
        <w:t xml:space="preserve">Première approche: distance minimale et interpolation entre 2 polygones</w:t>
      </w:r>
    </w:p>
    <w:bookmarkEnd w:id="22"/>
    <w:p>
      <w:r>
        <w:rPr>
          <w:i/>
        </w:rPr>
        <w:t xml:space="preserve">Base</w:t>
      </w:r>
      <w:r>
        <w:t xml:space="preserve">: 2 polygones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et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avec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inclus dans</w:t>
      </w:r>
      <w:r>
        <w:t xml:space="preserve"> </w:t>
      </w:r>
      <w:r>
        <w:rPr>
          <w:b/>
        </w:rPr>
        <w:t xml:space="preserve">A</w:t>
      </w:r>
    </w:p>
    <w:p>
      <w:r>
        <w:rPr>
          <w:i/>
        </w:rPr>
        <w:t xml:space="preserve">Méthode</w:t>
      </w:r>
      <w:r>
        <w:t xml:space="preserve">: Itération sur chaque paire de polygones pour trouver le polygone moyen (</w:t>
      </w:r>
      <w:r>
        <w:rPr>
          <w:i/>
        </w:rPr>
        <w:t xml:space="preserve">cf. schéma ci-après</w:t>
      </w:r>
      <w:r>
        <w:t xml:space="preserve">)</w:t>
      </w:r>
    </w:p>
    <w:p>
      <w:r>
        <w:rPr>
          <w:i/>
        </w:rPr>
        <w:t xml:space="preserve">Libs</w:t>
      </w:r>
      <w:r>
        <w:t xml:space="preserve">:</w:t>
      </w:r>
      <w:r>
        <w:t xml:space="preserve"> </w:t>
      </w:r>
      <w:r>
        <w:rPr>
          <w:i/>
          <w:b/>
        </w:rPr>
        <w:t xml:space="preserve">Shapely</w:t>
      </w:r>
      <w:r>
        <w:t xml:space="preserve"> </w:t>
      </w:r>
      <w:r>
        <w:t xml:space="preserve">avec la méthode</w:t>
      </w:r>
      <w:r>
        <w:t xml:space="preserve"> </w:t>
      </w:r>
      <w:hyperlink r:id="rId23">
        <w:r>
          <w:rPr>
            <w:rStyle w:val="Link"/>
            <w:i/>
            <w:b/>
          </w:rPr>
          <w:t xml:space="preserve">interpolate</w:t>
        </w:r>
      </w:hyperlink>
    </w:p>
    <w:p>
      <w:r>
        <w:drawing>
          <wp:inline>
            <wp:extent cx="4749800" cy="308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yenne_is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{width=10%}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f6472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3" Target="http://toblerity.org/shapely/manual.html#object.interpol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toblerity.org/shapely/manual.html#object.interpol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