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46583" w14:textId="77777777" w:rsidR="00E2145F" w:rsidRPr="00647CD5" w:rsidRDefault="00E2145F" w:rsidP="00E2145F">
      <w:pPr>
        <w:jc w:val="center"/>
      </w:pPr>
      <w:r w:rsidRPr="00647CD5">
        <w:t xml:space="preserve">Cliente y Servidor con </w:t>
      </w:r>
      <w:r w:rsidR="00647CD5" w:rsidRPr="00647CD5">
        <w:t>protocolo</w:t>
      </w:r>
      <w:r w:rsidRPr="00647CD5">
        <w:t xml:space="preserve"> UDP</w:t>
      </w:r>
    </w:p>
    <w:sdt>
      <w:sdtPr>
        <w:rPr>
          <w:lang w:val="es-CO"/>
        </w:rPr>
        <w:id w:val="-12410901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672D67" w14:textId="77777777" w:rsidR="00E2145F" w:rsidRPr="00647CD5" w:rsidRDefault="00647CD5">
          <w:pPr>
            <w:pStyle w:val="TOCHeading"/>
            <w:rPr>
              <w:lang w:val="es-CO"/>
            </w:rPr>
          </w:pPr>
          <w:r>
            <w:rPr>
              <w:lang w:val="es-CO"/>
            </w:rPr>
            <w:t>Contenido</w:t>
          </w:r>
        </w:p>
        <w:p w14:paraId="5228AA30" w14:textId="04CBE440" w:rsidR="00CA04D5" w:rsidRDefault="00E2145F">
          <w:pPr>
            <w:pStyle w:val="TOC2"/>
            <w:tabs>
              <w:tab w:val="right" w:leader="dot" w:pos="9350"/>
            </w:tabs>
            <w:rPr>
              <w:rFonts w:eastAsiaTheme="minorEastAsia"/>
              <w:noProof/>
              <w:lang w:eastAsia="es-CO"/>
            </w:rPr>
          </w:pPr>
          <w:r w:rsidRPr="00647CD5">
            <w:rPr>
              <w:b/>
              <w:bCs/>
              <w:noProof/>
            </w:rPr>
            <w:fldChar w:fldCharType="begin"/>
          </w:r>
          <w:r w:rsidRPr="00647CD5">
            <w:rPr>
              <w:b/>
              <w:bCs/>
              <w:noProof/>
            </w:rPr>
            <w:instrText xml:space="preserve"> TOC \o "1-3" \h \z \u </w:instrText>
          </w:r>
          <w:r w:rsidRPr="00647CD5">
            <w:rPr>
              <w:b/>
              <w:bCs/>
              <w:noProof/>
            </w:rPr>
            <w:fldChar w:fldCharType="separate"/>
          </w:r>
          <w:hyperlink w:anchor="_Toc527558937" w:history="1">
            <w:r w:rsidR="00CA04D5" w:rsidRPr="00F5752C">
              <w:rPr>
                <w:rStyle w:val="Hyperlink"/>
                <w:noProof/>
              </w:rPr>
              <w:t>Solución de los Requerimientos</w:t>
            </w:r>
            <w:r w:rsidR="00CA04D5">
              <w:rPr>
                <w:noProof/>
                <w:webHidden/>
              </w:rPr>
              <w:tab/>
            </w:r>
            <w:r w:rsidR="00CA04D5">
              <w:rPr>
                <w:noProof/>
                <w:webHidden/>
              </w:rPr>
              <w:fldChar w:fldCharType="begin"/>
            </w:r>
            <w:r w:rsidR="00CA04D5">
              <w:rPr>
                <w:noProof/>
                <w:webHidden/>
              </w:rPr>
              <w:instrText xml:space="preserve"> PAGEREF _Toc527558937 \h </w:instrText>
            </w:r>
            <w:r w:rsidR="00CA04D5">
              <w:rPr>
                <w:noProof/>
                <w:webHidden/>
              </w:rPr>
            </w:r>
            <w:r w:rsidR="00CA04D5">
              <w:rPr>
                <w:noProof/>
                <w:webHidden/>
              </w:rPr>
              <w:fldChar w:fldCharType="separate"/>
            </w:r>
            <w:r w:rsidR="00CA04D5">
              <w:rPr>
                <w:noProof/>
                <w:webHidden/>
              </w:rPr>
              <w:t>1</w:t>
            </w:r>
            <w:r w:rsidR="00CA04D5">
              <w:rPr>
                <w:noProof/>
                <w:webHidden/>
              </w:rPr>
              <w:fldChar w:fldCharType="end"/>
            </w:r>
          </w:hyperlink>
        </w:p>
        <w:p w14:paraId="7D15DFDB" w14:textId="3A9363AD" w:rsidR="00CA04D5" w:rsidRDefault="00CA04D5">
          <w:pPr>
            <w:pStyle w:val="TOC3"/>
            <w:tabs>
              <w:tab w:val="right" w:leader="dot" w:pos="9350"/>
            </w:tabs>
            <w:rPr>
              <w:rFonts w:eastAsiaTheme="minorEastAsia"/>
              <w:noProof/>
              <w:lang w:eastAsia="es-CO"/>
            </w:rPr>
          </w:pPr>
          <w:hyperlink w:anchor="_Toc527558938" w:history="1">
            <w:r w:rsidRPr="00F5752C">
              <w:rPr>
                <w:rStyle w:val="Hyperlink"/>
                <w:noProof/>
              </w:rPr>
              <w:t>Servidor</w:t>
            </w:r>
            <w:r>
              <w:rPr>
                <w:noProof/>
                <w:webHidden/>
              </w:rPr>
              <w:tab/>
            </w:r>
            <w:r>
              <w:rPr>
                <w:noProof/>
                <w:webHidden/>
              </w:rPr>
              <w:fldChar w:fldCharType="begin"/>
            </w:r>
            <w:r>
              <w:rPr>
                <w:noProof/>
                <w:webHidden/>
              </w:rPr>
              <w:instrText xml:space="preserve"> PAGEREF _Toc527558938 \h </w:instrText>
            </w:r>
            <w:r>
              <w:rPr>
                <w:noProof/>
                <w:webHidden/>
              </w:rPr>
            </w:r>
            <w:r>
              <w:rPr>
                <w:noProof/>
                <w:webHidden/>
              </w:rPr>
              <w:fldChar w:fldCharType="separate"/>
            </w:r>
            <w:r>
              <w:rPr>
                <w:noProof/>
                <w:webHidden/>
              </w:rPr>
              <w:t>1</w:t>
            </w:r>
            <w:r>
              <w:rPr>
                <w:noProof/>
                <w:webHidden/>
              </w:rPr>
              <w:fldChar w:fldCharType="end"/>
            </w:r>
          </w:hyperlink>
        </w:p>
        <w:p w14:paraId="4B39CE64" w14:textId="333C9CEC" w:rsidR="00CA04D5" w:rsidRDefault="00CA04D5">
          <w:pPr>
            <w:pStyle w:val="TOC3"/>
            <w:tabs>
              <w:tab w:val="right" w:leader="dot" w:pos="9350"/>
            </w:tabs>
            <w:rPr>
              <w:rFonts w:eastAsiaTheme="minorEastAsia"/>
              <w:noProof/>
              <w:lang w:eastAsia="es-CO"/>
            </w:rPr>
          </w:pPr>
          <w:hyperlink w:anchor="_Toc527558939" w:history="1">
            <w:r w:rsidRPr="00F5752C">
              <w:rPr>
                <w:rStyle w:val="Hyperlink"/>
                <w:noProof/>
              </w:rPr>
              <w:t>Cliente</w:t>
            </w:r>
            <w:r>
              <w:rPr>
                <w:noProof/>
                <w:webHidden/>
              </w:rPr>
              <w:tab/>
            </w:r>
            <w:r>
              <w:rPr>
                <w:noProof/>
                <w:webHidden/>
              </w:rPr>
              <w:fldChar w:fldCharType="begin"/>
            </w:r>
            <w:r>
              <w:rPr>
                <w:noProof/>
                <w:webHidden/>
              </w:rPr>
              <w:instrText xml:space="preserve"> PAGEREF _Toc527558939 \h </w:instrText>
            </w:r>
            <w:r>
              <w:rPr>
                <w:noProof/>
                <w:webHidden/>
              </w:rPr>
            </w:r>
            <w:r>
              <w:rPr>
                <w:noProof/>
                <w:webHidden/>
              </w:rPr>
              <w:fldChar w:fldCharType="separate"/>
            </w:r>
            <w:r>
              <w:rPr>
                <w:noProof/>
                <w:webHidden/>
              </w:rPr>
              <w:t>2</w:t>
            </w:r>
            <w:r>
              <w:rPr>
                <w:noProof/>
                <w:webHidden/>
              </w:rPr>
              <w:fldChar w:fldCharType="end"/>
            </w:r>
          </w:hyperlink>
        </w:p>
        <w:p w14:paraId="03AFB9A9" w14:textId="0D3610EA" w:rsidR="00CA04D5" w:rsidRDefault="00CA04D5">
          <w:pPr>
            <w:pStyle w:val="TOC2"/>
            <w:tabs>
              <w:tab w:val="right" w:leader="dot" w:pos="9350"/>
            </w:tabs>
            <w:rPr>
              <w:rFonts w:eastAsiaTheme="minorEastAsia"/>
              <w:noProof/>
              <w:lang w:eastAsia="es-CO"/>
            </w:rPr>
          </w:pPr>
          <w:hyperlink w:anchor="_Toc527558940" w:history="1">
            <w:r w:rsidRPr="00F5752C">
              <w:rPr>
                <w:rStyle w:val="Hyperlink"/>
                <w:noProof/>
              </w:rPr>
              <w:t>Tablas y análisis de resultados</w:t>
            </w:r>
            <w:r>
              <w:rPr>
                <w:noProof/>
                <w:webHidden/>
              </w:rPr>
              <w:tab/>
            </w:r>
            <w:r>
              <w:rPr>
                <w:noProof/>
                <w:webHidden/>
              </w:rPr>
              <w:fldChar w:fldCharType="begin"/>
            </w:r>
            <w:r>
              <w:rPr>
                <w:noProof/>
                <w:webHidden/>
              </w:rPr>
              <w:instrText xml:space="preserve"> PAGEREF _Toc527558940 \h </w:instrText>
            </w:r>
            <w:r>
              <w:rPr>
                <w:noProof/>
                <w:webHidden/>
              </w:rPr>
            </w:r>
            <w:r>
              <w:rPr>
                <w:noProof/>
                <w:webHidden/>
              </w:rPr>
              <w:fldChar w:fldCharType="separate"/>
            </w:r>
            <w:r>
              <w:rPr>
                <w:noProof/>
                <w:webHidden/>
              </w:rPr>
              <w:t>3</w:t>
            </w:r>
            <w:r>
              <w:rPr>
                <w:noProof/>
                <w:webHidden/>
              </w:rPr>
              <w:fldChar w:fldCharType="end"/>
            </w:r>
          </w:hyperlink>
        </w:p>
        <w:p w14:paraId="07722805" w14:textId="41081760" w:rsidR="00CA04D5" w:rsidRDefault="00CA04D5">
          <w:pPr>
            <w:pStyle w:val="TOC2"/>
            <w:tabs>
              <w:tab w:val="right" w:leader="dot" w:pos="9350"/>
            </w:tabs>
            <w:rPr>
              <w:rFonts w:eastAsiaTheme="minorEastAsia"/>
              <w:noProof/>
              <w:lang w:eastAsia="es-CO"/>
            </w:rPr>
          </w:pPr>
          <w:hyperlink w:anchor="_Toc527558941" w:history="1">
            <w:r w:rsidRPr="00F5752C">
              <w:rPr>
                <w:rStyle w:val="Hyperlink"/>
                <w:noProof/>
              </w:rPr>
              <w:t>Cotización en servidores Cloud (Microsoft Azure)</w:t>
            </w:r>
            <w:r>
              <w:rPr>
                <w:noProof/>
                <w:webHidden/>
              </w:rPr>
              <w:tab/>
            </w:r>
            <w:r>
              <w:rPr>
                <w:noProof/>
                <w:webHidden/>
              </w:rPr>
              <w:fldChar w:fldCharType="begin"/>
            </w:r>
            <w:r>
              <w:rPr>
                <w:noProof/>
                <w:webHidden/>
              </w:rPr>
              <w:instrText xml:space="preserve"> PAGEREF _Toc527558941 \h </w:instrText>
            </w:r>
            <w:r>
              <w:rPr>
                <w:noProof/>
                <w:webHidden/>
              </w:rPr>
            </w:r>
            <w:r>
              <w:rPr>
                <w:noProof/>
                <w:webHidden/>
              </w:rPr>
              <w:fldChar w:fldCharType="separate"/>
            </w:r>
            <w:r>
              <w:rPr>
                <w:noProof/>
                <w:webHidden/>
              </w:rPr>
              <w:t>5</w:t>
            </w:r>
            <w:r>
              <w:rPr>
                <w:noProof/>
                <w:webHidden/>
              </w:rPr>
              <w:fldChar w:fldCharType="end"/>
            </w:r>
          </w:hyperlink>
        </w:p>
        <w:p w14:paraId="663380FE" w14:textId="7CDD5592" w:rsidR="00E2145F" w:rsidRPr="00647CD5" w:rsidRDefault="00E2145F">
          <w:r w:rsidRPr="00647CD5">
            <w:rPr>
              <w:b/>
              <w:bCs/>
              <w:noProof/>
            </w:rPr>
            <w:fldChar w:fldCharType="end"/>
          </w:r>
        </w:p>
      </w:sdtContent>
    </w:sdt>
    <w:p w14:paraId="60E88C6E" w14:textId="77777777" w:rsidR="00E2145F" w:rsidRPr="00647CD5" w:rsidRDefault="00E2145F" w:rsidP="00E2145F">
      <w:pPr>
        <w:jc w:val="center"/>
      </w:pPr>
    </w:p>
    <w:p w14:paraId="546030FA" w14:textId="77777777" w:rsidR="00E2145F" w:rsidRPr="00647CD5" w:rsidRDefault="00310E92" w:rsidP="00E2145F">
      <w:pPr>
        <w:pStyle w:val="Heading2"/>
      </w:pPr>
      <w:bookmarkStart w:id="0" w:name="_Toc527558937"/>
      <w:r w:rsidRPr="00647CD5">
        <w:t>Solución</w:t>
      </w:r>
      <w:r w:rsidR="00E2145F" w:rsidRPr="00647CD5">
        <w:t xml:space="preserve"> de los Requerimientos</w:t>
      </w:r>
      <w:bookmarkEnd w:id="0"/>
      <w:r w:rsidR="00E2145F" w:rsidRPr="00647CD5">
        <w:t xml:space="preserve"> </w:t>
      </w:r>
    </w:p>
    <w:p w14:paraId="0943B892" w14:textId="77777777" w:rsidR="00E2145F" w:rsidRDefault="00E2145F" w:rsidP="00E2145F">
      <w:pPr>
        <w:pStyle w:val="Heading3"/>
      </w:pPr>
      <w:r w:rsidRPr="00647CD5">
        <w:tab/>
      </w:r>
      <w:bookmarkStart w:id="1" w:name="_Toc527558938"/>
      <w:r w:rsidRPr="00647CD5">
        <w:t>Servidor</w:t>
      </w:r>
      <w:bookmarkEnd w:id="1"/>
    </w:p>
    <w:p w14:paraId="060C730A" w14:textId="77777777" w:rsidR="00647CD5" w:rsidRDefault="00647CD5" w:rsidP="0094303D">
      <w:pPr>
        <w:jc w:val="both"/>
      </w:pPr>
      <w:r>
        <w:t xml:space="preserve">El servidor recibe conexiones de clientes a través de un paquete que le llega de un cliente que quiere recibir los datos. Este informa que el cliente esta listo para recibir. Cuando están todos los clientes, el servidor empieza a enviar los datos para el envío del archivo. Antes de empezar a escuchar las solicitudes de los clientes, es pedido la cantidad de clientes que se van a conectar, el archivo que se va a enviar, el numero de la prueba que se están realizando y el </w:t>
      </w:r>
      <w:proofErr w:type="spellStart"/>
      <w:r>
        <w:t>tamanio</w:t>
      </w:r>
      <w:proofErr w:type="spellEnd"/>
      <w:r>
        <w:t xml:space="preserve"> de los paquetes a enviar:</w:t>
      </w:r>
    </w:p>
    <w:p w14:paraId="26A5EA60" w14:textId="77777777" w:rsidR="00647CD5" w:rsidRDefault="00647CD5" w:rsidP="00647CD5">
      <w:pPr>
        <w:pStyle w:val="ListParagraph"/>
        <w:keepNext/>
        <w:jc w:val="center"/>
      </w:pPr>
      <w:r w:rsidRPr="00647CD5">
        <w:drawing>
          <wp:inline distT="0" distB="0" distL="0" distR="0" wp14:anchorId="1E87338A" wp14:editId="43D0F20D">
            <wp:extent cx="788378" cy="1032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7180" cy="1043730"/>
                    </a:xfrm>
                    <a:prstGeom prst="rect">
                      <a:avLst/>
                    </a:prstGeom>
                  </pic:spPr>
                </pic:pic>
              </a:graphicData>
            </a:graphic>
          </wp:inline>
        </w:drawing>
      </w:r>
    </w:p>
    <w:p w14:paraId="461D3101" w14:textId="77777777" w:rsidR="00647CD5" w:rsidRDefault="00647CD5" w:rsidP="00647CD5">
      <w:pPr>
        <w:pStyle w:val="Caption"/>
        <w:jc w:val="center"/>
      </w:pPr>
      <w:r>
        <w:t xml:space="preserve">Ilustración </w:t>
      </w:r>
      <w:fldSimple w:instr=" SEQ Ilustración \* ARABIC ">
        <w:r>
          <w:rPr>
            <w:noProof/>
          </w:rPr>
          <w:t>1</w:t>
        </w:r>
      </w:fldSimple>
      <w:r>
        <w:t xml:space="preserve"> consola pidiendo datos antes de iniciar</w:t>
      </w:r>
    </w:p>
    <w:p w14:paraId="68EDBBD1" w14:textId="77777777" w:rsidR="00310E92" w:rsidRDefault="00310E92" w:rsidP="0094303D">
      <w:r>
        <w:t>El comportamiento del cliente y servidor se comportan de la manera como se muestra en el siguiente diagrama de secuencia:</w:t>
      </w:r>
    </w:p>
    <w:p w14:paraId="034B3392" w14:textId="77777777" w:rsidR="00310E92" w:rsidRDefault="00310E92" w:rsidP="00310E92">
      <w:pPr>
        <w:pStyle w:val="ListParagraph"/>
        <w:jc w:val="center"/>
      </w:pPr>
      <w:r>
        <w:rPr>
          <w:noProof/>
        </w:rPr>
        <w:drawing>
          <wp:inline distT="0" distB="0" distL="0" distR="0" wp14:anchorId="41E2AA0D" wp14:editId="2FA27995">
            <wp:extent cx="2937506" cy="21878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5366" cy="2223474"/>
                    </a:xfrm>
                    <a:prstGeom prst="rect">
                      <a:avLst/>
                    </a:prstGeom>
                    <a:noFill/>
                    <a:ln>
                      <a:noFill/>
                    </a:ln>
                  </pic:spPr>
                </pic:pic>
              </a:graphicData>
            </a:graphic>
          </wp:inline>
        </w:drawing>
      </w:r>
    </w:p>
    <w:p w14:paraId="77061811" w14:textId="77777777" w:rsidR="00310E92" w:rsidRDefault="00310E92" w:rsidP="0094303D">
      <w:r>
        <w:lastRenderedPageBreak/>
        <w:t>Los datos a enviar son datos de texto plano (.</w:t>
      </w:r>
      <w:proofErr w:type="spellStart"/>
      <w:r>
        <w:t>txt</w:t>
      </w:r>
      <w:proofErr w:type="spellEnd"/>
      <w:r>
        <w:t>)</w:t>
      </w:r>
      <w:r w:rsidR="00FD60EA">
        <w:t xml:space="preserve"> y hay 2 archivos: uno de 250 MB y otro de 500 MB</w:t>
      </w:r>
      <w:r>
        <w:t>.</w:t>
      </w:r>
      <w:r w:rsidR="0094303D" w:rsidRPr="0094303D">
        <w:t xml:space="preserve"> </w:t>
      </w:r>
      <w:r w:rsidR="0094303D">
        <w:t xml:space="preserve">Una </w:t>
      </w:r>
      <w:r w:rsidR="0094303D">
        <w:t>vez</w:t>
      </w:r>
      <w:r w:rsidR="0094303D">
        <w:t xml:space="preserve"> el proceso acaba, el servidor se reinicia y vuelve al comienzo.</w:t>
      </w:r>
    </w:p>
    <w:p w14:paraId="3FD62E94" w14:textId="77777777" w:rsidR="00FD60EA" w:rsidRDefault="00FD60EA" w:rsidP="0094303D">
      <w:pPr>
        <w:jc w:val="both"/>
      </w:pPr>
      <w:r>
        <w:t>Cada ves que se conecta un cliente se hace un log que informa que ese cliente (con IP y puerto) esta listo para recibir los datos.</w:t>
      </w:r>
    </w:p>
    <w:p w14:paraId="16C5ABA0" w14:textId="77777777" w:rsidR="00310E92" w:rsidRDefault="00FD60EA" w:rsidP="00FD60EA">
      <w:pPr>
        <w:pStyle w:val="ListParagraph"/>
        <w:jc w:val="center"/>
      </w:pPr>
      <w:r w:rsidRPr="00FD60EA">
        <w:drawing>
          <wp:inline distT="0" distB="0" distL="0" distR="0" wp14:anchorId="071F2033" wp14:editId="5022FA8D">
            <wp:extent cx="2824183" cy="87154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4183" cy="871544"/>
                    </a:xfrm>
                    <a:prstGeom prst="rect">
                      <a:avLst/>
                    </a:prstGeom>
                  </pic:spPr>
                </pic:pic>
              </a:graphicData>
            </a:graphic>
          </wp:inline>
        </w:drawing>
      </w:r>
    </w:p>
    <w:p w14:paraId="3855D405" w14:textId="77777777" w:rsidR="00FD60EA" w:rsidRDefault="00FD60EA" w:rsidP="0094303D">
      <w:r>
        <w:t>Cuando se conectan todos los clientes, se genera un hilo por cada uno y se empieza el proceso de descarga de archivo:</w:t>
      </w:r>
    </w:p>
    <w:p w14:paraId="4FB394D0" w14:textId="77777777" w:rsidR="00FD60EA" w:rsidRDefault="00FD60EA" w:rsidP="00FD60EA">
      <w:pPr>
        <w:pStyle w:val="ListParagraph"/>
        <w:jc w:val="center"/>
      </w:pPr>
      <w:r w:rsidRPr="00FD60EA">
        <w:drawing>
          <wp:inline distT="0" distB="0" distL="0" distR="0" wp14:anchorId="68F2CBA3" wp14:editId="457B12F1">
            <wp:extent cx="4019579" cy="68104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79" cy="681042"/>
                    </a:xfrm>
                    <a:prstGeom prst="rect">
                      <a:avLst/>
                    </a:prstGeom>
                  </pic:spPr>
                </pic:pic>
              </a:graphicData>
            </a:graphic>
          </wp:inline>
        </w:drawing>
      </w:r>
    </w:p>
    <w:p w14:paraId="3760D6F7" w14:textId="77777777" w:rsidR="00FD60EA" w:rsidRDefault="00FD60EA" w:rsidP="0094303D">
      <w:r>
        <w:t>El servidor se queda escuchando la respuesta de los clientes esperando a que envíen el reporte. Este reporte se queda en los logs:</w:t>
      </w:r>
    </w:p>
    <w:p w14:paraId="19238EAF" w14:textId="77777777" w:rsidR="00FD60EA" w:rsidRDefault="00FD60EA" w:rsidP="00FD60EA">
      <w:pPr>
        <w:pStyle w:val="ListParagraph"/>
        <w:jc w:val="center"/>
      </w:pPr>
      <w:r w:rsidRPr="00FD60EA">
        <w:drawing>
          <wp:inline distT="0" distB="0" distL="0" distR="0" wp14:anchorId="6CE1B45E" wp14:editId="29D17974">
            <wp:extent cx="2076465" cy="16287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65" cy="1628787"/>
                    </a:xfrm>
                    <a:prstGeom prst="rect">
                      <a:avLst/>
                    </a:prstGeom>
                  </pic:spPr>
                </pic:pic>
              </a:graphicData>
            </a:graphic>
          </wp:inline>
        </w:drawing>
      </w:r>
    </w:p>
    <w:p w14:paraId="042597F5" w14:textId="77777777" w:rsidR="0094303D" w:rsidRDefault="0094303D" w:rsidP="00FD60EA">
      <w:pPr>
        <w:pStyle w:val="ListParagraph"/>
        <w:numPr>
          <w:ilvl w:val="0"/>
          <w:numId w:val="1"/>
        </w:numPr>
      </w:pPr>
      <w:r>
        <w:t>Los Logs se guardan en la carpeta logs.</w:t>
      </w:r>
    </w:p>
    <w:p w14:paraId="31435750" w14:textId="77777777" w:rsidR="00FD60EA" w:rsidRDefault="0094303D" w:rsidP="00FD60EA">
      <w:pPr>
        <w:pStyle w:val="ListParagraph"/>
        <w:numPr>
          <w:ilvl w:val="0"/>
          <w:numId w:val="1"/>
        </w:numPr>
      </w:pPr>
      <w:r>
        <w:t>El repositorio del servidor se encuentra en el siguiente enlace:</w:t>
      </w:r>
      <w:r w:rsidR="00FD60EA">
        <w:t xml:space="preserve"> </w:t>
      </w:r>
    </w:p>
    <w:p w14:paraId="7F797293" w14:textId="77777777" w:rsidR="0094303D" w:rsidRDefault="0094303D" w:rsidP="0094303D">
      <w:pPr>
        <w:pStyle w:val="ListParagraph"/>
      </w:pPr>
      <w:hyperlink r:id="rId13" w:history="1">
        <w:r w:rsidRPr="009E6ED9">
          <w:rPr>
            <w:rStyle w:val="Hyperlink"/>
          </w:rPr>
          <w:t>https://github.com/sicard6/lab4-redes</w:t>
        </w:r>
      </w:hyperlink>
      <w:r>
        <w:t xml:space="preserve"> </w:t>
      </w:r>
    </w:p>
    <w:p w14:paraId="712D5B6C" w14:textId="77777777" w:rsidR="0094303D" w:rsidRPr="0094303D" w:rsidRDefault="0094303D" w:rsidP="0094303D">
      <w:pPr>
        <w:jc w:val="both"/>
      </w:pPr>
      <w:r w:rsidRPr="0094303D">
        <w:rPr>
          <w:b/>
        </w:rPr>
        <w:t>NOTA:</w:t>
      </w:r>
      <w:r>
        <w:rPr>
          <w:b/>
        </w:rPr>
        <w:t xml:space="preserve"> </w:t>
      </w:r>
      <w:r>
        <w:t>Debido a que el cliente se ahogaba ya que el servidor enviaba los paquetes muy rápido, se puso a dormir el hilo por 5 milésimas de segundo para que le pudieran llegar un numero aceptable de paquetes. Sin embargo, en ningún caso llegaron todos los paquetes completos. En el caso de que se llevaran pocos paquetes (entre 10 y 500) la integridad se  mantenía, pero de lo contrario siempre había un paquete o 2 que se perdía.</w:t>
      </w:r>
    </w:p>
    <w:p w14:paraId="74193F55" w14:textId="77777777" w:rsidR="00E2145F" w:rsidRDefault="00E2145F" w:rsidP="00E2145F">
      <w:pPr>
        <w:pStyle w:val="Heading3"/>
      </w:pPr>
      <w:r w:rsidRPr="00647CD5">
        <w:tab/>
      </w:r>
      <w:bookmarkStart w:id="2" w:name="_Toc527558939"/>
      <w:r w:rsidRPr="00647CD5">
        <w:t>Cliente</w:t>
      </w:r>
      <w:bookmarkEnd w:id="2"/>
    </w:p>
    <w:p w14:paraId="079F9EE3" w14:textId="77777777" w:rsidR="0094303D" w:rsidRDefault="0019272A" w:rsidP="0094303D">
      <w:r>
        <w:t>Cuando se envía la conexión de que el cliente esta listo para recibir datos, se le informa a el usuario que está hecha la conexión.</w:t>
      </w:r>
    </w:p>
    <w:p w14:paraId="119F1973" w14:textId="77777777" w:rsidR="0019272A" w:rsidRDefault="0019272A" w:rsidP="0094303D">
      <w:r>
        <w:t xml:space="preserve">Como se ve en el diagrama de secuencia de la clase anterior se informa que se </w:t>
      </w:r>
      <w:proofErr w:type="spellStart"/>
      <w:r>
        <w:t>envia</w:t>
      </w:r>
      <w:proofErr w:type="spellEnd"/>
      <w:r>
        <w:t xml:space="preserve"> una notificación diciendo que el cliente esta listo para recibir mensajes:</w:t>
      </w:r>
    </w:p>
    <w:p w14:paraId="1F9FFFFC" w14:textId="77777777" w:rsidR="0019272A" w:rsidRDefault="0019272A" w:rsidP="0019272A">
      <w:pPr>
        <w:jc w:val="center"/>
      </w:pPr>
      <w:r w:rsidRPr="0019272A">
        <w:lastRenderedPageBreak/>
        <w:drawing>
          <wp:inline distT="0" distB="0" distL="0" distR="0" wp14:anchorId="2B1F2CC0" wp14:editId="66049598">
            <wp:extent cx="5006761" cy="489978"/>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1204" cy="493349"/>
                    </a:xfrm>
                    <a:prstGeom prst="rect">
                      <a:avLst/>
                    </a:prstGeom>
                  </pic:spPr>
                </pic:pic>
              </a:graphicData>
            </a:graphic>
          </wp:inline>
        </w:drawing>
      </w:r>
    </w:p>
    <w:p w14:paraId="582C2AA8" w14:textId="77777777" w:rsidR="0019272A" w:rsidRDefault="0019272A" w:rsidP="0019272A">
      <w:r>
        <w:t xml:space="preserve">Después de recibir los archivos, se verifica que el archivo enviado este correcto. En caso de que lo este, se notifica en un log, de lo contrario se </w:t>
      </w:r>
      <w:r w:rsidR="003E55AB">
        <w:t>envía</w:t>
      </w:r>
      <w:r>
        <w:t xml:space="preserve"> un mensaje de error. </w:t>
      </w:r>
    </w:p>
    <w:p w14:paraId="316D4D24" w14:textId="77777777" w:rsidR="003E55AB" w:rsidRDefault="003E55AB" w:rsidP="0019272A"/>
    <w:p w14:paraId="49353D50" w14:textId="77777777" w:rsidR="0019272A" w:rsidRDefault="0019272A" w:rsidP="0019272A">
      <w:pPr>
        <w:jc w:val="center"/>
      </w:pPr>
      <w:r w:rsidRPr="0019272A">
        <w:drawing>
          <wp:inline distT="0" distB="0" distL="0" distR="0" wp14:anchorId="58EBCBDF" wp14:editId="68F91A2D">
            <wp:extent cx="2981347" cy="95250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47" cy="952507"/>
                    </a:xfrm>
                    <a:prstGeom prst="rect">
                      <a:avLst/>
                    </a:prstGeom>
                  </pic:spPr>
                </pic:pic>
              </a:graphicData>
            </a:graphic>
          </wp:inline>
        </w:drawing>
      </w:r>
    </w:p>
    <w:p w14:paraId="1A7DFABC" w14:textId="77777777" w:rsidR="003E55AB" w:rsidRDefault="003E55AB" w:rsidP="0019272A">
      <w:pPr>
        <w:jc w:val="center"/>
      </w:pPr>
      <w:r w:rsidRPr="003E55AB">
        <w:drawing>
          <wp:inline distT="0" distB="0" distL="0" distR="0" wp14:anchorId="376E2D54" wp14:editId="18CDC875">
            <wp:extent cx="4657759" cy="6381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59" cy="638180"/>
                    </a:xfrm>
                    <a:prstGeom prst="rect">
                      <a:avLst/>
                    </a:prstGeom>
                  </pic:spPr>
                </pic:pic>
              </a:graphicData>
            </a:graphic>
          </wp:inline>
        </w:drawing>
      </w:r>
    </w:p>
    <w:p w14:paraId="6E08BB83" w14:textId="77777777" w:rsidR="0019272A" w:rsidRDefault="0019272A" w:rsidP="0019272A"/>
    <w:p w14:paraId="600E79CA" w14:textId="77777777" w:rsidR="0019272A" w:rsidRDefault="0019272A" w:rsidP="0019272A">
      <w:r>
        <w:t>Los datos obtenidos como tiempo, bytes recibidos y si llego correcto se envía a el servidor para generar el reporte.</w:t>
      </w:r>
    </w:p>
    <w:p w14:paraId="2663151F" w14:textId="77777777" w:rsidR="003E55AB" w:rsidRDefault="003E55AB" w:rsidP="003E55AB">
      <w:r>
        <w:t xml:space="preserve">El repositorio del servidor se encuentra en el siguiente enlace: </w:t>
      </w:r>
    </w:p>
    <w:p w14:paraId="422E1ED4" w14:textId="77777777" w:rsidR="0094303D" w:rsidRDefault="003E55AB" w:rsidP="003E55AB">
      <w:pPr>
        <w:pStyle w:val="ListParagraph"/>
      </w:pPr>
      <w:hyperlink r:id="rId17" w:history="1">
        <w:r w:rsidRPr="009E6ED9">
          <w:rPr>
            <w:rStyle w:val="Hyperlink"/>
          </w:rPr>
          <w:t>https://github.com/sicard6/lab4-redes</w:t>
        </w:r>
      </w:hyperlink>
      <w:r>
        <w:t xml:space="preserve"> </w:t>
      </w:r>
    </w:p>
    <w:p w14:paraId="7E617950" w14:textId="77777777" w:rsidR="003E55AB" w:rsidRPr="0094303D" w:rsidRDefault="003E55AB" w:rsidP="003E55AB">
      <w:pPr>
        <w:pStyle w:val="ListParagraph"/>
      </w:pPr>
    </w:p>
    <w:p w14:paraId="7C77EB25" w14:textId="7DEA8D84" w:rsidR="00E2145F" w:rsidRDefault="00E2145F" w:rsidP="00E2145F">
      <w:pPr>
        <w:pStyle w:val="Heading2"/>
      </w:pPr>
      <w:bookmarkStart w:id="3" w:name="_Toc527558940"/>
      <w:r w:rsidRPr="00647CD5">
        <w:t xml:space="preserve">Tablas y </w:t>
      </w:r>
      <w:r w:rsidR="00F96DA0" w:rsidRPr="00647CD5">
        <w:t>análisis</w:t>
      </w:r>
      <w:r w:rsidRPr="00647CD5">
        <w:t xml:space="preserve"> de resultados</w:t>
      </w:r>
      <w:bookmarkEnd w:id="3"/>
    </w:p>
    <w:p w14:paraId="2A440EF2" w14:textId="046D4FB8" w:rsidR="00F96DA0" w:rsidRDefault="007E719E" w:rsidP="00F96DA0">
      <w:r>
        <w:t xml:space="preserve">En la siguiente tabla se encuentra </w:t>
      </w:r>
      <w:r w:rsidR="00700FF4">
        <w:t xml:space="preserve">la relación de cliente vs tiempo. Como se puede observar, la transmisión de datos es prácticamente constante (cambio de 1 milisegundo entre un cliente y 25). Esto se debe a que se utilizaron hilos para enviar el archivo </w:t>
      </w:r>
      <w:r w:rsidR="000C172D">
        <w:t xml:space="preserve">a cada cliente. Además, como se colocó un </w:t>
      </w:r>
      <w:proofErr w:type="spellStart"/>
      <w:r w:rsidR="000C172D">
        <w:t>sleep</w:t>
      </w:r>
      <w:proofErr w:type="spellEnd"/>
      <w:r w:rsidR="000C172D">
        <w:t xml:space="preserve"> en el hilo después de que se enviara un paquete (para que el cliente pudiera recibir el mensaje y no se ahogara)</w:t>
      </w:r>
      <w:r w:rsidR="00C2236C">
        <w:t xml:space="preserve">, se obtiene un tiempo relativamente alto. Los tiempos son constantes debido a que UDP </w:t>
      </w:r>
      <w:r w:rsidR="000639EC">
        <w:t xml:space="preserve">no tiene control de trafico y tampoco tiene control de integridad, causando que los tiempos no varíen por tiempos </w:t>
      </w:r>
      <w:r w:rsidR="00590784">
        <w:t>con variaciones en la red.</w:t>
      </w:r>
    </w:p>
    <w:p w14:paraId="7097F2A6" w14:textId="65917DC5" w:rsidR="00590784" w:rsidRPr="00F96DA0" w:rsidRDefault="00590784" w:rsidP="00590784">
      <w:pPr>
        <w:jc w:val="center"/>
      </w:pPr>
      <w:r>
        <w:rPr>
          <w:noProof/>
        </w:rPr>
        <w:drawing>
          <wp:inline distT="0" distB="0" distL="0" distR="0" wp14:anchorId="1992ED59" wp14:editId="62EBB8EE">
            <wp:extent cx="3881993" cy="1408064"/>
            <wp:effectExtent l="0" t="0" r="4445" b="1905"/>
            <wp:docPr id="9" name="Chart 9">
              <a:extLst xmlns:a="http://schemas.openxmlformats.org/drawingml/2006/main">
                <a:ext uri="{FF2B5EF4-FFF2-40B4-BE49-F238E27FC236}">
                  <a16:creationId xmlns:a16="http://schemas.microsoft.com/office/drawing/2014/main" id="{D79BEC6D-80AC-47E1-9E53-FA8C5FE57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43BA9C" w14:textId="759D4C39" w:rsidR="00397E4B" w:rsidRDefault="005A62E7" w:rsidP="00397E4B">
      <w:r>
        <w:lastRenderedPageBreak/>
        <w:t xml:space="preserve">Los bytes enviados y los bytes recibidos son </w:t>
      </w:r>
      <w:r w:rsidR="00CB1E0D">
        <w:t xml:space="preserve">incrementalmente lineales. Es decir, a mayor cantidad de clientes, mayor </w:t>
      </w:r>
      <w:r w:rsidR="00C708BF">
        <w:t>cantidad</w:t>
      </w:r>
      <w:r w:rsidR="00CB1E0D">
        <w:t xml:space="preserve"> de datos es </w:t>
      </w:r>
      <w:r w:rsidR="00C708BF">
        <w:t xml:space="preserve">enviados. Esto causa que el servidor tenga que trabajar </w:t>
      </w:r>
      <w:proofErr w:type="spellStart"/>
      <w:r w:rsidR="00C708BF">
        <w:t>mas</w:t>
      </w:r>
      <w:proofErr w:type="spellEnd"/>
      <w:r w:rsidR="00C708BF">
        <w:t xml:space="preserve"> para enviar mas datos a diferentes </w:t>
      </w:r>
      <w:r w:rsidR="003C5423">
        <w:t xml:space="preserve">clientes. Los bytes recibidos son </w:t>
      </w:r>
      <w:r w:rsidR="00FF28E6">
        <w:t xml:space="preserve">menores a los que se envían debido a que se tienen menos datos por las propiedades de UDP, y eso incluye los paquetes de los </w:t>
      </w:r>
      <w:proofErr w:type="spellStart"/>
      <w:r w:rsidR="00FF28E6">
        <w:t>headers</w:t>
      </w:r>
      <w:proofErr w:type="spellEnd"/>
      <w:r w:rsidR="00A975E5">
        <w:t>:</w:t>
      </w:r>
    </w:p>
    <w:p w14:paraId="2E82233D" w14:textId="30F3FC48" w:rsidR="00A975E5" w:rsidRDefault="00A975E5" w:rsidP="000A1834">
      <w:pPr>
        <w:jc w:val="center"/>
      </w:pPr>
      <w:r>
        <w:rPr>
          <w:noProof/>
        </w:rPr>
        <w:drawing>
          <wp:inline distT="0" distB="0" distL="0" distR="0" wp14:anchorId="3A3054BF" wp14:editId="4E87486B">
            <wp:extent cx="4325168" cy="1924167"/>
            <wp:effectExtent l="0" t="0" r="18415" b="0"/>
            <wp:docPr id="10" name="Chart 10">
              <a:extLst xmlns:a="http://schemas.openxmlformats.org/drawingml/2006/main">
                <a:ext uri="{FF2B5EF4-FFF2-40B4-BE49-F238E27FC236}">
                  <a16:creationId xmlns:a16="http://schemas.microsoft.com/office/drawing/2014/main" id="{53B721DD-0D55-4B70-8651-AE8AF431C0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0A1834">
        <w:rPr>
          <w:noProof/>
        </w:rPr>
        <w:drawing>
          <wp:inline distT="0" distB="0" distL="0" distR="0" wp14:anchorId="51451CB6" wp14:editId="6C0F1A9E">
            <wp:extent cx="4319558" cy="1708189"/>
            <wp:effectExtent l="0" t="0" r="5080" b="6350"/>
            <wp:docPr id="11" name="Chart 11">
              <a:extLst xmlns:a="http://schemas.openxmlformats.org/drawingml/2006/main">
                <a:ext uri="{FF2B5EF4-FFF2-40B4-BE49-F238E27FC236}">
                  <a16:creationId xmlns:a16="http://schemas.microsoft.com/office/drawing/2014/main" id="{1830C6CD-23A5-4058-8971-7E9ADE460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B222B81" w14:textId="574FD5B9" w:rsidR="000A1834" w:rsidRDefault="000A1834" w:rsidP="000A1834">
      <w:r>
        <w:t xml:space="preserve">Como se puede observar en la siguiente tabla, hay una degradación del servicio a medida que hay mayor cantidad de </w:t>
      </w:r>
      <w:r w:rsidR="00B95C66">
        <w:t xml:space="preserve">clientes, debido a que hay </w:t>
      </w:r>
      <w:proofErr w:type="spellStart"/>
      <w:r w:rsidR="00B95C66">
        <w:t>congestion</w:t>
      </w:r>
      <w:proofErr w:type="spellEnd"/>
      <w:r w:rsidR="00B95C66">
        <w:t xml:space="preserve"> en la red, causando que hallan </w:t>
      </w:r>
      <w:proofErr w:type="spellStart"/>
      <w:r w:rsidR="00B95C66">
        <w:t>mas</w:t>
      </w:r>
      <w:proofErr w:type="spellEnd"/>
      <w:r w:rsidR="00B95C66">
        <w:t xml:space="preserve"> </w:t>
      </w:r>
      <w:r w:rsidR="00CA04D5">
        <w:t>paquetes perdidos:</w:t>
      </w:r>
    </w:p>
    <w:p w14:paraId="2CC70DAC" w14:textId="0A48AFDC" w:rsidR="00CA04D5" w:rsidRPr="00397E4B" w:rsidRDefault="00CA04D5" w:rsidP="00CA04D5">
      <w:pPr>
        <w:jc w:val="center"/>
      </w:pPr>
      <w:r>
        <w:rPr>
          <w:noProof/>
        </w:rPr>
        <w:drawing>
          <wp:inline distT="0" distB="0" distL="0" distR="0" wp14:anchorId="218F47D7" wp14:editId="10C3D06F">
            <wp:extent cx="4572000" cy="2743200"/>
            <wp:effectExtent l="0" t="0" r="0" b="0"/>
            <wp:docPr id="12" name="Chart 12">
              <a:extLst xmlns:a="http://schemas.openxmlformats.org/drawingml/2006/main">
                <a:ext uri="{FF2B5EF4-FFF2-40B4-BE49-F238E27FC236}">
                  <a16:creationId xmlns:a16="http://schemas.microsoft.com/office/drawing/2014/main" id="{7F882B30-36C2-4B63-8B49-DCBC534A0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F84D8AA" w14:textId="1738ED0B" w:rsidR="00E2145F" w:rsidRPr="00647CD5" w:rsidRDefault="00F96DA0" w:rsidP="00E2145F">
      <w:pPr>
        <w:pStyle w:val="Heading2"/>
      </w:pPr>
      <w:bookmarkStart w:id="4" w:name="_Toc527558941"/>
      <w:r w:rsidRPr="00647CD5">
        <w:lastRenderedPageBreak/>
        <w:t>Cotización</w:t>
      </w:r>
      <w:r w:rsidR="00E2145F" w:rsidRPr="00647CD5">
        <w:t xml:space="preserve"> en servidores Cloud (Microsoft Azure)</w:t>
      </w:r>
      <w:bookmarkEnd w:id="4"/>
    </w:p>
    <w:p w14:paraId="4678ACBA" w14:textId="4FBEC8D4" w:rsidR="00E2145F" w:rsidRDefault="00714679" w:rsidP="00E2145F">
      <w:r>
        <w:t>Con la calculadora de Microsoft Azure, encontramos que las maquinas virtuales para hacer las pruebas (dado que nos demoramos 6 horas</w:t>
      </w:r>
      <w:r w:rsidR="007C5EFB">
        <w:t xml:space="preserve"> y que utilizamos aproximadamente </w:t>
      </w:r>
      <w:r w:rsidR="000B6FAD">
        <w:t>20000 transacciones</w:t>
      </w:r>
      <w:r>
        <w:t>) fue:</w:t>
      </w:r>
    </w:p>
    <w:p w14:paraId="1ABFF1B1" w14:textId="652B59BC" w:rsidR="007C5EFB" w:rsidRDefault="007C5EFB" w:rsidP="00E2145F">
      <w:r w:rsidRPr="007C5EFB">
        <w:drawing>
          <wp:inline distT="0" distB="0" distL="0" distR="0" wp14:anchorId="2F4E3F21" wp14:editId="0751BC0D">
            <wp:extent cx="5943600" cy="715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15645"/>
                    </a:xfrm>
                    <a:prstGeom prst="rect">
                      <a:avLst/>
                    </a:prstGeom>
                  </pic:spPr>
                </pic:pic>
              </a:graphicData>
            </a:graphic>
          </wp:inline>
        </w:drawing>
      </w:r>
    </w:p>
    <w:p w14:paraId="4B1E70A4" w14:textId="66E70DAB" w:rsidR="000B6FAD" w:rsidRPr="00E2145F" w:rsidRDefault="000B6FAD" w:rsidP="00E2145F">
      <w:r>
        <w:t xml:space="preserve">Una transacción de Microsoft </w:t>
      </w:r>
      <w:proofErr w:type="spellStart"/>
      <w:r>
        <w:t>azure</w:t>
      </w:r>
      <w:proofErr w:type="spellEnd"/>
      <w:r>
        <w:t xml:space="preserve"> es un </w:t>
      </w:r>
      <w:r w:rsidR="00714837">
        <w:t xml:space="preserve">llamado a la consola de Ubuntu, entonces como es una consola, no se hacen muchos </w:t>
      </w:r>
      <w:r w:rsidR="00761032">
        <w:t xml:space="preserve">comandos. Si fuera una interfaz, habrían muchas transacciones. </w:t>
      </w:r>
      <w:bookmarkStart w:id="5" w:name="_GoBack"/>
      <w:bookmarkEnd w:id="5"/>
    </w:p>
    <w:sectPr w:rsidR="000B6FAD" w:rsidRPr="00E2145F">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C7E86" w14:textId="77777777" w:rsidR="00064E0C" w:rsidRDefault="00064E0C" w:rsidP="00E2145F">
      <w:pPr>
        <w:spacing w:after="0" w:line="240" w:lineRule="auto"/>
      </w:pPr>
      <w:r>
        <w:separator/>
      </w:r>
    </w:p>
  </w:endnote>
  <w:endnote w:type="continuationSeparator" w:id="0">
    <w:p w14:paraId="3A1C21C0" w14:textId="77777777" w:rsidR="00064E0C" w:rsidRDefault="00064E0C" w:rsidP="00E21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E28FC" w14:textId="77777777" w:rsidR="00064E0C" w:rsidRDefault="00064E0C" w:rsidP="00E2145F">
      <w:pPr>
        <w:spacing w:after="0" w:line="240" w:lineRule="auto"/>
      </w:pPr>
      <w:r>
        <w:separator/>
      </w:r>
    </w:p>
  </w:footnote>
  <w:footnote w:type="continuationSeparator" w:id="0">
    <w:p w14:paraId="6C156455" w14:textId="77777777" w:rsidR="00064E0C" w:rsidRDefault="00064E0C" w:rsidP="00E21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9D2B6" w14:textId="77777777" w:rsidR="00E2145F" w:rsidRDefault="00E2145F">
    <w:pPr>
      <w:pStyle w:val="Header"/>
      <w:rPr>
        <w:lang w:val="en-US"/>
      </w:rPr>
    </w:pPr>
    <w:r>
      <w:rPr>
        <w:lang w:val="en-US"/>
      </w:rPr>
      <w:t xml:space="preserve">Juan Sebastian Ramos Gomez </w:t>
    </w:r>
    <w:r>
      <w:rPr>
        <w:lang w:val="en-US"/>
      </w:rPr>
      <w:tab/>
    </w:r>
    <w:r w:rsidR="00647CD5">
      <w:rPr>
        <w:lang w:val="en-US"/>
      </w:rPr>
      <w:t>201521736</w:t>
    </w:r>
  </w:p>
  <w:p w14:paraId="23958828" w14:textId="77777777" w:rsidR="00647CD5" w:rsidRDefault="00647CD5">
    <w:pPr>
      <w:pStyle w:val="Header"/>
      <w:rPr>
        <w:lang w:val="en-US"/>
      </w:rPr>
    </w:pPr>
    <w:r>
      <w:rPr>
        <w:lang w:val="en-US"/>
      </w:rPr>
      <w:t>Mateo Sicard</w:t>
    </w:r>
    <w:r>
      <w:rPr>
        <w:lang w:val="en-US"/>
      </w:rPr>
      <w:tab/>
      <w:t>201512474</w:t>
    </w:r>
  </w:p>
  <w:p w14:paraId="3A9519B5" w14:textId="77777777" w:rsidR="00310E92" w:rsidRPr="00E2145F" w:rsidRDefault="00310E92">
    <w:pPr>
      <w:pStyle w:val="Header"/>
      <w:rPr>
        <w:lang w:val="en-US"/>
      </w:rPr>
    </w:pPr>
    <w:r>
      <w:rPr>
        <w:lang w:val="en-US"/>
      </w:rPr>
      <w:t>Julian Espinosa</w:t>
    </w:r>
    <w:r>
      <w:rPr>
        <w:lang w:val="en-US"/>
      </w:rPr>
      <w:tab/>
      <w:t>201516441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908"/>
    <w:multiLevelType w:val="hybridMultilevel"/>
    <w:tmpl w:val="CA024C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5F"/>
    <w:rsid w:val="000639EC"/>
    <w:rsid w:val="00064E0C"/>
    <w:rsid w:val="000A1834"/>
    <w:rsid w:val="000B6FAD"/>
    <w:rsid w:val="000C172D"/>
    <w:rsid w:val="0019272A"/>
    <w:rsid w:val="00310E92"/>
    <w:rsid w:val="00397E4B"/>
    <w:rsid w:val="003C5423"/>
    <w:rsid w:val="003E55AB"/>
    <w:rsid w:val="00576342"/>
    <w:rsid w:val="00590784"/>
    <w:rsid w:val="005A62E7"/>
    <w:rsid w:val="00647CD5"/>
    <w:rsid w:val="00700FF4"/>
    <w:rsid w:val="00714679"/>
    <w:rsid w:val="00714837"/>
    <w:rsid w:val="00761032"/>
    <w:rsid w:val="007C5EFB"/>
    <w:rsid w:val="007E719E"/>
    <w:rsid w:val="0094303D"/>
    <w:rsid w:val="00A975E5"/>
    <w:rsid w:val="00B95C66"/>
    <w:rsid w:val="00C2236C"/>
    <w:rsid w:val="00C708BF"/>
    <w:rsid w:val="00CA04D5"/>
    <w:rsid w:val="00CB1E0D"/>
    <w:rsid w:val="00E2145F"/>
    <w:rsid w:val="00F96DA0"/>
    <w:rsid w:val="00FD60EA"/>
    <w:rsid w:val="00FF28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FADB"/>
  <w15:chartTrackingRefBased/>
  <w15:docId w15:val="{BEF8D43E-E56F-433B-BC88-601D9BFE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45F"/>
  </w:style>
  <w:style w:type="paragraph" w:styleId="Footer">
    <w:name w:val="footer"/>
    <w:basedOn w:val="Normal"/>
    <w:link w:val="FooterChar"/>
    <w:uiPriority w:val="99"/>
    <w:unhideWhenUsed/>
    <w:rsid w:val="00E21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45F"/>
  </w:style>
  <w:style w:type="character" w:customStyle="1" w:styleId="Heading2Char">
    <w:name w:val="Heading 2 Char"/>
    <w:basedOn w:val="DefaultParagraphFont"/>
    <w:link w:val="Heading2"/>
    <w:uiPriority w:val="9"/>
    <w:rsid w:val="00E214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145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214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145F"/>
    <w:pPr>
      <w:outlineLvl w:val="9"/>
    </w:pPr>
    <w:rPr>
      <w:lang w:val="en-US"/>
    </w:rPr>
  </w:style>
  <w:style w:type="paragraph" w:styleId="TOC2">
    <w:name w:val="toc 2"/>
    <w:basedOn w:val="Normal"/>
    <w:next w:val="Normal"/>
    <w:autoRedefine/>
    <w:uiPriority w:val="39"/>
    <w:unhideWhenUsed/>
    <w:rsid w:val="00E2145F"/>
    <w:pPr>
      <w:spacing w:after="100"/>
      <w:ind w:left="220"/>
    </w:pPr>
  </w:style>
  <w:style w:type="paragraph" w:styleId="TOC3">
    <w:name w:val="toc 3"/>
    <w:basedOn w:val="Normal"/>
    <w:next w:val="Normal"/>
    <w:autoRedefine/>
    <w:uiPriority w:val="39"/>
    <w:unhideWhenUsed/>
    <w:rsid w:val="00E2145F"/>
    <w:pPr>
      <w:spacing w:after="100"/>
      <w:ind w:left="440"/>
    </w:pPr>
  </w:style>
  <w:style w:type="character" w:styleId="Hyperlink">
    <w:name w:val="Hyperlink"/>
    <w:basedOn w:val="DefaultParagraphFont"/>
    <w:uiPriority w:val="99"/>
    <w:unhideWhenUsed/>
    <w:rsid w:val="00E2145F"/>
    <w:rPr>
      <w:color w:val="0563C1" w:themeColor="hyperlink"/>
      <w:u w:val="single"/>
    </w:rPr>
  </w:style>
  <w:style w:type="paragraph" w:styleId="ListParagraph">
    <w:name w:val="List Paragraph"/>
    <w:basedOn w:val="Normal"/>
    <w:uiPriority w:val="34"/>
    <w:qFormat/>
    <w:rsid w:val="00647CD5"/>
    <w:pPr>
      <w:ind w:left="720"/>
      <w:contextualSpacing/>
    </w:pPr>
  </w:style>
  <w:style w:type="paragraph" w:styleId="Caption">
    <w:name w:val="caption"/>
    <w:basedOn w:val="Normal"/>
    <w:next w:val="Normal"/>
    <w:uiPriority w:val="35"/>
    <w:unhideWhenUsed/>
    <w:qFormat/>
    <w:rsid w:val="00647CD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43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card6/lab4-redes"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icard6/lab4-red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e7049b50cbb31df/UNIANDES/SEMESTRE%20VI/Infraestructura%20de%20Comunicaciones/Lab%204/dat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e7049b50cbb31df/UNIANDES/SEMESTRE%20VI/Infraestructura%20de%20Comunicaciones/Lab%204/dat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e7049b50cbb31df/UNIANDES/SEMESTRE%20VI/Infraestructura%20de%20Comunicaciones/Lab%204/dat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5e7049b50cbb31df/UNIANDES/SEMESTRE%20VI/Infraestructura%20de%20Comunicaciones/Lab%204/dato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[datos.xlsx]Tablas!$B$1</c:f>
              <c:strCache>
                <c:ptCount val="1"/>
                <c:pt idx="0">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[datos.xlsx]Tablas!$A$2:$A$6</c:f>
              <c:numCache>
                <c:formatCode>General</c:formatCode>
                <c:ptCount val="5"/>
                <c:pt idx="0">
                  <c:v>1</c:v>
                </c:pt>
                <c:pt idx="1">
                  <c:v>2</c:v>
                </c:pt>
                <c:pt idx="2">
                  <c:v>5</c:v>
                </c:pt>
                <c:pt idx="3">
                  <c:v>10</c:v>
                </c:pt>
                <c:pt idx="4">
                  <c:v>25</c:v>
                </c:pt>
              </c:numCache>
            </c:numRef>
          </c:xVal>
          <c:yVal>
            <c:numRef>
              <c:f>[datos.xlsx]Tablas!$B$2:$B$6</c:f>
              <c:numCache>
                <c:formatCode>General</c:formatCode>
                <c:ptCount val="5"/>
                <c:pt idx="0">
                  <c:v>48453.4</c:v>
                </c:pt>
                <c:pt idx="1">
                  <c:v>48454.559999999998</c:v>
                </c:pt>
                <c:pt idx="2">
                  <c:v>48454.7</c:v>
                </c:pt>
                <c:pt idx="3">
                  <c:v>48454.86</c:v>
                </c:pt>
                <c:pt idx="4">
                  <c:v>48454.97</c:v>
                </c:pt>
              </c:numCache>
            </c:numRef>
          </c:yVal>
          <c:smooth val="0"/>
          <c:extLst>
            <c:ext xmlns:c16="http://schemas.microsoft.com/office/drawing/2014/chart" uri="{C3380CC4-5D6E-409C-BE32-E72D297353CC}">
              <c16:uniqueId val="{00000000-185C-4086-BDCF-5F1375CBACD3}"/>
            </c:ext>
          </c:extLst>
        </c:ser>
        <c:dLbls>
          <c:showLegendKey val="0"/>
          <c:showVal val="0"/>
          <c:showCatName val="0"/>
          <c:showSerName val="0"/>
          <c:showPercent val="0"/>
          <c:showBubbleSize val="0"/>
        </c:dLbls>
        <c:axId val="583718200"/>
        <c:axId val="583720760"/>
      </c:scatterChart>
      <c:valAx>
        <c:axId val="583718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3720760"/>
        <c:crosses val="autoZero"/>
        <c:crossBetween val="midCat"/>
      </c:valAx>
      <c:valAx>
        <c:axId val="583720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3718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[datos.xlsx]Tablas!$D$1</c:f>
              <c:strCache>
                <c:ptCount val="1"/>
                <c:pt idx="0">
                  <c:v>bytes enviados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[datos.xlsx]Tablas!$A$2:$A$6</c:f>
              <c:numCache>
                <c:formatCode>General</c:formatCode>
                <c:ptCount val="5"/>
                <c:pt idx="0">
                  <c:v>1</c:v>
                </c:pt>
                <c:pt idx="1">
                  <c:v>2</c:v>
                </c:pt>
                <c:pt idx="2">
                  <c:v>5</c:v>
                </c:pt>
                <c:pt idx="3">
                  <c:v>10</c:v>
                </c:pt>
                <c:pt idx="4">
                  <c:v>25</c:v>
                </c:pt>
              </c:numCache>
            </c:numRef>
          </c:xVal>
          <c:yVal>
            <c:numRef>
              <c:f>[datos.xlsx]Tablas!$D$2:$D$6</c:f>
              <c:numCache>
                <c:formatCode>General</c:formatCode>
                <c:ptCount val="5"/>
                <c:pt idx="0">
                  <c:v>524353536</c:v>
                </c:pt>
                <c:pt idx="1">
                  <c:v>1048707072</c:v>
                </c:pt>
                <c:pt idx="2">
                  <c:v>2621767680</c:v>
                </c:pt>
                <c:pt idx="3">
                  <c:v>5243535360</c:v>
                </c:pt>
                <c:pt idx="4">
                  <c:v>13108838400</c:v>
                </c:pt>
              </c:numCache>
            </c:numRef>
          </c:yVal>
          <c:smooth val="0"/>
          <c:extLst>
            <c:ext xmlns:c16="http://schemas.microsoft.com/office/drawing/2014/chart" uri="{C3380CC4-5D6E-409C-BE32-E72D297353CC}">
              <c16:uniqueId val="{00000000-EB34-4E6C-AC3D-B107E4E94E57}"/>
            </c:ext>
          </c:extLst>
        </c:ser>
        <c:dLbls>
          <c:showLegendKey val="0"/>
          <c:showVal val="0"/>
          <c:showCatName val="0"/>
          <c:showSerName val="0"/>
          <c:showPercent val="0"/>
          <c:showBubbleSize val="0"/>
        </c:dLbls>
        <c:axId val="589358136"/>
        <c:axId val="589358456"/>
      </c:scatterChart>
      <c:valAx>
        <c:axId val="589358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9358456"/>
        <c:crosses val="autoZero"/>
        <c:crossBetween val="midCat"/>
      </c:valAx>
      <c:valAx>
        <c:axId val="589358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9358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[datos.xlsx]Tablas!$E$1</c:f>
              <c:strCache>
                <c:ptCount val="1"/>
                <c:pt idx="0">
                  <c:v>bytes recibidos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[datos.xlsx]Tablas!$A$2:$A$6</c:f>
              <c:numCache>
                <c:formatCode>General</c:formatCode>
                <c:ptCount val="5"/>
                <c:pt idx="0">
                  <c:v>1</c:v>
                </c:pt>
                <c:pt idx="1">
                  <c:v>2</c:v>
                </c:pt>
                <c:pt idx="2">
                  <c:v>5</c:v>
                </c:pt>
                <c:pt idx="3">
                  <c:v>10</c:v>
                </c:pt>
                <c:pt idx="4">
                  <c:v>25</c:v>
                </c:pt>
              </c:numCache>
            </c:numRef>
          </c:xVal>
          <c:yVal>
            <c:numRef>
              <c:f>[datos.xlsx]Tablas!$E$2:$E$6</c:f>
              <c:numCache>
                <c:formatCode>General</c:formatCode>
                <c:ptCount val="5"/>
                <c:pt idx="0">
                  <c:v>521371136</c:v>
                </c:pt>
                <c:pt idx="1">
                  <c:v>1042806272</c:v>
                </c:pt>
                <c:pt idx="2">
                  <c:v>2599508480</c:v>
                </c:pt>
                <c:pt idx="3">
                  <c:v>5185231360</c:v>
                </c:pt>
                <c:pt idx="4">
                  <c:v>12933056000.000002</c:v>
                </c:pt>
              </c:numCache>
            </c:numRef>
          </c:yVal>
          <c:smooth val="0"/>
          <c:extLst>
            <c:ext xmlns:c16="http://schemas.microsoft.com/office/drawing/2014/chart" uri="{C3380CC4-5D6E-409C-BE32-E72D297353CC}">
              <c16:uniqueId val="{00000000-A0A7-4545-BB71-2A60C65ECB1C}"/>
            </c:ext>
          </c:extLst>
        </c:ser>
        <c:dLbls>
          <c:showLegendKey val="0"/>
          <c:showVal val="0"/>
          <c:showCatName val="0"/>
          <c:showSerName val="0"/>
          <c:showPercent val="0"/>
          <c:showBubbleSize val="0"/>
        </c:dLbls>
        <c:axId val="583723000"/>
        <c:axId val="583723640"/>
      </c:scatterChart>
      <c:valAx>
        <c:axId val="583723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3723640"/>
        <c:crosses val="autoZero"/>
        <c:crossBetween val="midCat"/>
      </c:valAx>
      <c:valAx>
        <c:axId val="583723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3723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[datos.xlsx]Tablas!$C$1</c:f>
              <c:strCache>
                <c:ptCount val="1"/>
                <c:pt idx="0">
                  <c:v>paquetes perdidos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[datos.xlsx]Tablas!$A$2:$A$6</c:f>
              <c:numCache>
                <c:formatCode>General</c:formatCode>
                <c:ptCount val="5"/>
                <c:pt idx="0">
                  <c:v>1</c:v>
                </c:pt>
                <c:pt idx="1">
                  <c:v>2</c:v>
                </c:pt>
                <c:pt idx="2">
                  <c:v>5</c:v>
                </c:pt>
                <c:pt idx="3">
                  <c:v>10</c:v>
                </c:pt>
                <c:pt idx="4">
                  <c:v>25</c:v>
                </c:pt>
              </c:numCache>
            </c:numRef>
          </c:xVal>
          <c:yVal>
            <c:numRef>
              <c:f>[datos.xlsx]Tablas!$C$2:$C$6</c:f>
              <c:numCache>
                <c:formatCode>General</c:formatCode>
                <c:ptCount val="5"/>
                <c:pt idx="0">
                  <c:v>46.600000000000364</c:v>
                </c:pt>
                <c:pt idx="1">
                  <c:v>46.099999999999909</c:v>
                </c:pt>
                <c:pt idx="2">
                  <c:v>69.560000000000215</c:v>
                </c:pt>
                <c:pt idx="3">
                  <c:v>91.1</c:v>
                </c:pt>
                <c:pt idx="4">
                  <c:v>109.863999999999</c:v>
                </c:pt>
              </c:numCache>
            </c:numRef>
          </c:yVal>
          <c:smooth val="0"/>
          <c:extLst>
            <c:ext xmlns:c16="http://schemas.microsoft.com/office/drawing/2014/chart" uri="{C3380CC4-5D6E-409C-BE32-E72D297353CC}">
              <c16:uniqueId val="{00000000-9969-4940-8BAF-9AF4D43E75BC}"/>
            </c:ext>
          </c:extLst>
        </c:ser>
        <c:dLbls>
          <c:showLegendKey val="0"/>
          <c:showVal val="0"/>
          <c:showCatName val="0"/>
          <c:showSerName val="0"/>
          <c:showPercent val="0"/>
          <c:showBubbleSize val="0"/>
        </c:dLbls>
        <c:axId val="583725560"/>
        <c:axId val="583723960"/>
      </c:scatterChart>
      <c:valAx>
        <c:axId val="583725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3723960"/>
        <c:crosses val="autoZero"/>
        <c:crossBetween val="midCat"/>
      </c:valAx>
      <c:valAx>
        <c:axId val="583723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83725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D666F-0EDE-4CA3-B512-3628AE84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763</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Sicard Uribe</dc:creator>
  <cp:keywords/>
  <dc:description/>
  <cp:lastModifiedBy>Mateo Sicard Uribe</cp:lastModifiedBy>
  <cp:revision>23</cp:revision>
  <dcterms:created xsi:type="dcterms:W3CDTF">2018-10-17T18:38:00Z</dcterms:created>
  <dcterms:modified xsi:type="dcterms:W3CDTF">2018-10-17T22:30:00Z</dcterms:modified>
</cp:coreProperties>
</file>