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a47a94e0a4424842fadc3132c1e7da7418f1369"/>
    <w:p>
      <w:pPr>
        <w:pStyle w:val="Heading1"/>
      </w:pPr>
      <w:r>
        <w:t xml:space="preserve">High-Level Political Forum on Sustainable Development 2023, New York</w:t>
      </w:r>
    </w:p>
    <w:p>
      <w:pPr>
        <w:pStyle w:val="FirstParagraph"/>
      </w:pPr>
      <w:r>
        <w:rPr>
          <w:b/>
          <w:bCs/>
        </w:rPr>
        <w:t xml:space="preserve">Date</w:t>
      </w:r>
      <w:r>
        <w:t xml:space="preserve">: 2023</w:t>
      </w:r>
    </w:p>
    <w:p>
      <w:pPr>
        <w:pStyle w:val="BodyText"/>
      </w:pPr>
      <w:r>
        <w:rPr>
          <w:b/>
          <w:bCs/>
        </w:rPr>
        <w:t xml:space="preserve">Location</w:t>
      </w:r>
      <w:r>
        <w:t xml:space="preserve">: New York, United States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Executive summary not available in the source document.</w:t>
      </w:r>
    </w:p>
    <w:bookmarkEnd w:id="20"/>
    <w:bookmarkStart w:id="21" w:name="characteristics"/>
    <w:p>
      <w:pPr>
        <w:pStyle w:val="Heading2"/>
      </w:pPr>
      <w:r>
        <w:t xml:space="preserve">Characteristics</w:t>
      </w:r>
    </w:p>
    <w:p>
      <w:pPr>
        <w:pStyle w:val="FirstParagraph"/>
      </w:pPr>
      <w:r>
        <w:t xml:space="preserve">No key characteristics identified in the document.</w:t>
      </w:r>
    </w:p>
    <w:bookmarkEnd w:id="21"/>
    <w:bookmarkStart w:id="22" w:name="actors"/>
    <w:p>
      <w:pPr>
        <w:pStyle w:val="Heading2"/>
      </w:pPr>
      <w:r>
        <w:t xml:space="preserve">Actors</w:t>
      </w:r>
    </w:p>
    <w:p>
      <w:pPr>
        <w:pStyle w:val="FirstParagraph"/>
      </w:pPr>
      <w:r>
        <w:t xml:space="preserve">No actors identified.</w:t>
      </w:r>
    </w:p>
    <w:bookmarkEnd w:id="22"/>
    <w:bookmarkStart w:id="23" w:name="main-themes"/>
    <w:p>
      <w:pPr>
        <w:pStyle w:val="Heading2"/>
      </w:pPr>
      <w:r>
        <w:t xml:space="preserve">Main Themes</w:t>
      </w:r>
    </w:p>
    <w:p>
      <w:pPr>
        <w:pStyle w:val="FirstParagraph"/>
      </w:pPr>
      <w:r>
        <w:t xml:space="preserve">No themes identified.</w:t>
      </w:r>
    </w:p>
    <w:bookmarkEnd w:id="23"/>
    <w:bookmarkStart w:id="24" w:name="practical-applications"/>
    <w:p>
      <w:pPr>
        <w:pStyle w:val="Heading2"/>
      </w:pPr>
      <w:r>
        <w:t xml:space="preserve">Practical Applications</w:t>
      </w:r>
    </w:p>
    <w:p>
      <w:pPr>
        <w:pStyle w:val="FirstParagraph"/>
      </w:pPr>
      <w:r>
        <w:t xml:space="preserve">No existing practical applications or implementations identified.</w:t>
      </w:r>
    </w:p>
    <w:bookmarkEnd w:id="24"/>
    <w:bookmarkStart w:id="25" w:name="commitments"/>
    <w:p>
      <w:pPr>
        <w:pStyle w:val="Heading2"/>
      </w:pPr>
      <w:r>
        <w:t xml:space="preserve">Commitments</w:t>
      </w:r>
    </w:p>
    <w:p>
      <w:pPr>
        <w:pStyle w:val="FirstParagraph"/>
      </w:pPr>
      <w:r>
        <w:t xml:space="preserve">No specific quantifiable commitments or targets identified.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2025-06-19T17:59:57Z</dcterms:created>
  <dcterms:modified xsi:type="dcterms:W3CDTF">2025-06-19T17:59:57Z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