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479d6e1c9b25962a91fda4478b2cf47c9b02319"/>
    <w:p>
      <w:pPr>
        <w:pStyle w:val="Heading1"/>
      </w:pPr>
      <w:r>
        <w:t xml:space="preserve">Signing of the Memorandum of Understanding between Brazil and Ecuador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p>
      <w:pPr>
        <w:pStyle w:val="FirstParagraph"/>
      </w:pPr>
      <w:r>
        <w:t xml:space="preserve">No actors identified.</w:t>
      </w:r>
    </w:p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Technology &amp; Innovation</w:t>
            </w:r>
          </w:p>
        </w:tc>
        <w:tc>
          <w:tcPr/>
          <w:p>
            <w:pPr>
              <w:pStyle w:val="Compact"/>
            </w:pPr>
            <w:r>
              <w:t xml:space="preserve">Artificial Intelligence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 &amp; Governance</w:t>
            </w:r>
          </w:p>
        </w:tc>
        <w:tc>
          <w:tcPr/>
          <w:p>
            <w:pPr>
              <w:pStyle w:val="Compact"/>
            </w:pPr>
            <w:r>
              <w:t xml:space="preserve">Digital Governance; E-Governance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Compact"/>
        <w:numPr>
          <w:ilvl w:val="0"/>
          <w:numId w:val="1001"/>
        </w:numPr>
      </w:pPr>
      <w:r>
        <w:t xml:space="preserve">Signing of a Memorandum of Understanding (MoU) between Brazil and Ecuador to establish collaborative initiatives.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2025-06-03T15:33:31Z</dcterms:created>
  <dcterms:modified xsi:type="dcterms:W3CDTF">2025-06-03T15:33:31Z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