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42eac034fdd938fd2fd3bbd39e00017b2ea1142"/>
    <w:p>
      <w:pPr>
        <w:pStyle w:val="Heading1"/>
      </w:pPr>
      <w:r>
        <w:t xml:space="preserve">Belize and European Union Partnership Dialogue Summary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Belize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Belize; European Union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EU-CELAC Digital Partnership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2025-06-03T17:06:26Z</dcterms:created>
  <dcterms:modified xsi:type="dcterms:W3CDTF">2025-06-03T17:06:26Z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