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d6aa4a42d97ecaf8add36f63db11a43e3d68339"/>
    <w:p>
      <w:pPr>
        <w:pStyle w:val="Heading1"/>
      </w:pPr>
      <w:r>
        <w:t xml:space="preserve">12th Brazil - European Union Digital Dialogue Summary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Date not specified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 Location not specified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Executive summary not available in the source document.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FirstParagraph"/>
      </w:pPr>
      <w:r>
        <w:t xml:space="preserve">No key characteristics identified in the document.</w:t>
      </w:r>
    </w:p>
    <w:bookmarkEnd w:id="21"/>
    <w:bookmarkStart w:id="22" w:name="actors"/>
    <w:p>
      <w:pPr>
        <w:pStyle w:val="Heading2"/>
      </w:pPr>
      <w:r>
        <w:t xml:space="preserve">Actors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Actor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Political Actors</w:t>
            </w:r>
          </w:p>
        </w:tc>
        <w:tc>
          <w:tcPr/>
          <w:p>
            <w:pPr>
              <w:pStyle w:val="Compact"/>
            </w:pPr>
            <w:r>
              <w:t xml:space="preserve">European Union</w:t>
            </w:r>
          </w:p>
        </w:tc>
      </w:tr>
    </w:tbl>
    <w:bookmarkEnd w:id="22"/>
    <w:bookmarkStart w:id="23" w:name="main-themes"/>
    <w:p>
      <w:pPr>
        <w:pStyle w:val="Heading2"/>
      </w:pPr>
      <w:r>
        <w:t xml:space="preserve">Main Themes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Subcategory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Regional &amp; International Cooperation</w:t>
            </w:r>
          </w:p>
        </w:tc>
        <w:tc>
          <w:tcPr/>
          <w:p>
            <w:pPr>
              <w:pStyle w:val="Compact"/>
            </w:pPr>
            <w:r>
              <w:t xml:space="preserve">EU-Brazil Digital Dialogue</w:t>
            </w:r>
          </w:p>
        </w:tc>
      </w:tr>
    </w:tbl>
    <w:bookmarkEnd w:id="23"/>
    <w:bookmarkStart w:id="24" w:name="practical-applications"/>
    <w:p>
      <w:pPr>
        <w:pStyle w:val="Heading2"/>
      </w:pPr>
      <w:r>
        <w:t xml:space="preserve">Practical Applications</w:t>
      </w:r>
    </w:p>
    <w:p>
      <w:pPr>
        <w:pStyle w:val="FirstParagraph"/>
      </w:pPr>
      <w:r>
        <w:t xml:space="preserve">No existing practical applications or implementations identified.</w:t>
      </w:r>
    </w:p>
    <w:bookmarkEnd w:id="24"/>
    <w:bookmarkStart w:id="25" w:name="commitments"/>
    <w:p>
      <w:pPr>
        <w:pStyle w:val="Heading2"/>
      </w:pPr>
      <w:r>
        <w:t xml:space="preserve">Commitments</w:t>
      </w:r>
    </w:p>
    <w:p>
      <w:pPr>
        <w:pStyle w:val="FirstParagraph"/>
      </w:pPr>
      <w:r>
        <w:t xml:space="preserve">No specific quantifiable commitments or targets identified.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2025-06-03T17:07:03Z</dcterms:created>
  <dcterms:modified xsi:type="dcterms:W3CDTF">2025-06-03T17:07:03Z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