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400"/>
          <w:tab w:val="right" w:pos="9016"/>
        </w:tabs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400"/>
          <w:tab w:val="right" w:pos="9016"/>
        </w:tabs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color w:val="000000"/>
          <w:sz w:val="60"/>
          <w:szCs w:val="6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60"/>
          <w:szCs w:val="60"/>
          <w:shd w:fill="auto" w:val="clear"/>
          <w:vertAlign w:val="baseline"/>
          <w:rtl w:val="0"/>
        </w:rPr>
        <w:t xml:space="preserve">목    차</w:t>
      </w:r>
    </w:p>
    <w:p w:rsidR="00000000" w:rsidDel="00000000" w:rsidP="00000000" w:rsidRDefault="00000000" w:rsidRPr="00000000" w14:paraId="00000003">
      <w:pPr>
        <w:tabs>
          <w:tab w:val="left" w:pos="400"/>
          <w:tab w:val="right" w:pos="9016"/>
        </w:tabs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400"/>
          <w:tab w:val="right" w:pos="9016"/>
        </w:tabs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시스템 개요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pos="400"/>
          <w:tab w:val="right" w:pos="9016"/>
        </w:tabs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용어 정의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400"/>
          <w:tab w:val="right" w:pos="9016"/>
        </w:tabs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3. 기능적 요구사항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7">
      <w:pPr>
        <w:tabs>
          <w:tab w:val="right" w:pos="9016"/>
        </w:tabs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3.1 데이터 부분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tabs>
          <w:tab w:val="right" w:pos="9016"/>
        </w:tabs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rtl w:val="0"/>
        </w:rPr>
        <w:t xml:space="preserve">서비스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 부분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9">
      <w:pPr>
        <w:tabs>
          <w:tab w:val="right" w:pos="9016"/>
        </w:tabs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rtl w:val="0"/>
        </w:rPr>
        <w:t xml:space="preserve">컨트롤러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 부분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tabs>
          <w:tab w:val="right" w:pos="9016"/>
        </w:tabs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rtl w:val="0"/>
        </w:rPr>
        <w:t xml:space="preserve">브라우저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 부분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B">
      <w:pPr>
        <w:tabs>
          <w:tab w:val="left" w:pos="400"/>
          <w:tab w:val="right" w:pos="9016"/>
        </w:tabs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rtl w:val="0"/>
        </w:rPr>
        <w:t xml:space="preserve">4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. 제약사항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tabs>
          <w:tab w:val="left" w:pos="400"/>
          <w:tab w:val="right" w:pos="9016"/>
        </w:tabs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rtl w:val="0"/>
        </w:rPr>
        <w:t xml:space="preserve">5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rtl w:val="0"/>
        </w:rPr>
        <w:t xml:space="preserve">개발</w:t>
      </w:r>
      <w:r w:rsidDel="00000000" w:rsidR="00000000" w:rsidRPr="00000000">
        <w:rPr>
          <w:rFonts w:ascii="Malgun Gothic" w:cs="Malgun Gothic" w:eastAsia="Malgun Gothic" w:hAnsi="Malgun Gothic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 환경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40"/>
          <w:szCs w:val="40"/>
          <w:shd w:fill="auto" w:val="clear"/>
          <w:vertAlign w:val="baseline"/>
          <w:rtl w:val="0"/>
        </w:rPr>
        <w:t xml:space="preserve">버전 정보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right="0" w:firstLine="0"/>
        <w:jc w:val="center"/>
        <w:rPr>
          <w:rFonts w:ascii="Malgun Gothic" w:cs="Malgun Gothic" w:eastAsia="Malgun Gothic" w:hAnsi="Malgun Gothic"/>
          <w:b w:val="1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4.0" w:type="dxa"/>
        <w:jc w:val="left"/>
        <w:tblInd w:w="0.0" w:type="dxa"/>
        <w:tblLayout w:type="fixed"/>
        <w:tblLook w:val="0000"/>
      </w:tblPr>
      <w:tblGrid>
        <w:gridCol w:w="817"/>
        <w:gridCol w:w="1559"/>
        <w:gridCol w:w="4678"/>
        <w:gridCol w:w="1418"/>
        <w:gridCol w:w="752"/>
        <w:tblGridChange w:id="0">
          <w:tblGrid>
            <w:gridCol w:w="817"/>
            <w:gridCol w:w="1559"/>
            <w:gridCol w:w="4678"/>
            <w:gridCol w:w="1418"/>
            <w:gridCol w:w="75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버전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일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내       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비고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2019-08-13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요구사항 명세서 작성 시작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송 시 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before="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시스템 개요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80" w:before="80" w:line="240" w:lineRule="auto"/>
        <w:ind w:left="850" w:right="0" w:hanging="45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학원의 수업을 신청하고자하는 회원들의 수강신청 웹 애플리케이션을 개발한다.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80" w:before="80" w:line="240" w:lineRule="auto"/>
        <w:ind w:left="850" w:right="0" w:hanging="45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MVC패턴을 기반으로 JSP, Servlet, JDBC를 이용하여 개발한다.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before="80" w:line="240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before="0" w:line="240" w:lineRule="auto"/>
        <w:ind w:left="425" w:right="0" w:hanging="425"/>
        <w:jc w:val="left"/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용어 정의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74.0" w:type="dxa"/>
        <w:jc w:val="left"/>
        <w:tblInd w:w="250.0" w:type="dxa"/>
        <w:tblLayout w:type="fixed"/>
        <w:tblLook w:val="0000"/>
      </w:tblPr>
      <w:tblGrid>
        <w:gridCol w:w="2126"/>
        <w:gridCol w:w="6848"/>
        <w:tblGridChange w:id="0">
          <w:tblGrid>
            <w:gridCol w:w="2126"/>
            <w:gridCol w:w="684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용어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정의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웹 애플리케이션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인터넷이나 인트라넷을 통해 웹 브라우저에서 이용할 수 있는 응용 소프트웨어를 말한다.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성능 평가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프로그램의 성능을 평가하는 것을 말한다.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사용자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모든 기능을 사용하는 사람을 뜻한다.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웹 페이지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모든 기능을 입,출력 할 수 있는 공간을 뜻한다.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서버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수강신청 웹 애플리케이션이 저장 되어 있고 사용자에게 서비스를 제공할 수 있는 물리적인 장치를 뜻한다.</w:t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3. 기능적 요구사항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3.1 데이터 부분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0"/>
                <w:szCs w:val="30"/>
                <w:shd w:fill="auto" w:val="clear"/>
                <w:vertAlign w:val="baseline"/>
                <w:rtl w:val="0"/>
              </w:rPr>
              <w:t xml:space="preserve"> DB 생성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수강신청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홈페이지 DB에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학생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정보, 강의정보,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수강신청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정보,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관리자정보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가 구현되어 있어야한다.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DB를 구현하기에 앞서 각 테이블의 구조를 정의해야한다.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테이블간의 관계를 따져 ERD를 작성하고 클래스명을 정의하여 UML을 작성해야한다.</w:t>
            </w:r>
          </w:p>
        </w:tc>
      </w:tr>
    </w:tbl>
    <w:p w:rsidR="00000000" w:rsidDel="00000000" w:rsidP="00000000" w:rsidRDefault="00000000" w:rsidRPr="00000000" w14:paraId="0000004A">
      <w:pPr>
        <w:spacing w:after="0" w:before="0" w:line="240" w:lineRule="auto"/>
        <w:ind w:left="400" w:right="0" w:firstLine="0"/>
        <w:jc w:val="center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left="400" w:right="0" w:firstLine="0"/>
        <w:jc w:val="center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DTO, DAO 설계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DB로부터 받아올 데이터 타입을 위한 DTO를 설계한다.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DB와 Connection간 어떤 작업을 수행할 것인지 설계한다.</w:t>
            </w:r>
          </w:p>
        </w:tc>
      </w:tr>
    </w:tbl>
    <w:p w:rsidR="00000000" w:rsidDel="00000000" w:rsidP="00000000" w:rsidRDefault="00000000" w:rsidRPr="00000000" w14:paraId="0000005C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3.2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서비스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부분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40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강의 신청 로직(Service)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중상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3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사용자는 웹 페이지에서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로그인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을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하여 본인의 정보를 확인할 수 있어야 한다. (회원정보 CRUD)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3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웹 페이지에서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모든 강의 목록을 확인할 수 있어야한다. 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3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웹 페이지에서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원하는 강의를 수강신청 할 수 있어야한다. (수강신청내역 CRUD)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3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관리자는 모든 강의 목록을 등록, 검색, 수정, 삭제할 수 있어야한다. (강의정보 CRUD)</w:t>
            </w:r>
          </w:p>
        </w:tc>
      </w:tr>
    </w:tbl>
    <w:p w:rsidR="00000000" w:rsidDel="00000000" w:rsidP="00000000" w:rsidRDefault="00000000" w:rsidRPr="00000000" w14:paraId="00000072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3.3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컨트롤러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부분</w:t>
      </w:r>
    </w:p>
    <w:p w:rsidR="00000000" w:rsidDel="00000000" w:rsidP="00000000" w:rsidRDefault="00000000" w:rsidRPr="00000000" w14:paraId="00000074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View와 상호작용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중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5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사용자는 웹 페이지에서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결과를 확인할 수 있어야한다.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5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 웹 페이지에서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원하는 강의를 신청하면 수강신청내역 Table에 저장된다.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5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강의별 인기 차트를 확인할 수 있다.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5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관리자는 강의 정보 목록을 브라우저에서 수정할 수 있어야한다.</w:t>
            </w:r>
          </w:p>
        </w:tc>
      </w:tr>
    </w:tbl>
    <w:p w:rsidR="00000000" w:rsidDel="00000000" w:rsidP="00000000" w:rsidRDefault="00000000" w:rsidRPr="00000000" w14:paraId="00000087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3.4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브라우저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부분</w:t>
      </w:r>
    </w:p>
    <w:p w:rsidR="00000000" w:rsidDel="00000000" w:rsidP="00000000" w:rsidRDefault="00000000" w:rsidRPr="00000000" w14:paraId="0000008D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로그인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하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4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회원과 관리자의 로그인이 구분되어야 한다.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4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관리자가 아닌 사람이 로그인 시도시 경고 알림을 띄운다.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실패를 할 경우 경고 알림을 띄운다.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4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로그인 성공 시 Side Navigation 메뉴를 볼 수 있다.</w:t>
            </w:r>
          </w:p>
        </w:tc>
      </w:tr>
    </w:tbl>
    <w:p w:rsidR="00000000" w:rsidDel="00000000" w:rsidP="00000000" w:rsidRDefault="00000000" w:rsidRPr="00000000" w14:paraId="000000A0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인기 강의 차트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하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numPr>
                <w:ilvl w:val="0"/>
                <w:numId w:val="6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Side Navigation 메뉴 화면에는 강의별 인기도를 나타내는 Pie Chart를 볼수있는 버튼이 있다.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6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인기 강의 차트 화면의 차트에 마우스를 올릴시 비동기식 상세정보를 볼 수 있다.</w:t>
            </w:r>
          </w:p>
        </w:tc>
      </w:tr>
    </w:tbl>
    <w:p w:rsidR="00000000" w:rsidDel="00000000" w:rsidP="00000000" w:rsidRDefault="00000000" w:rsidRPr="00000000" w14:paraId="000000B3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4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강의 정보 목록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numPr>
                <w:ilvl w:val="0"/>
                <w:numId w:val="6"/>
              </w:numPr>
              <w:spacing w:after="80" w:before="80" w:lineRule="auto"/>
              <w:ind w:left="850" w:hanging="45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Side Navigation 메뉴 화면에는 강의 목록을 볼 수 있는 버튼이 있다.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6"/>
              </w:numPr>
              <w:spacing w:after="80" w:before="80" w:lineRule="auto"/>
              <w:ind w:left="850" w:hanging="45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강의 정보 목록에 체크박스가 있다.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6"/>
              </w:numPr>
              <w:spacing w:after="80" w:before="80" w:lineRule="auto"/>
              <w:ind w:left="850" w:hanging="450"/>
              <w:rPr>
                <w:rFonts w:ascii="Malgun Gothic" w:cs="Malgun Gothic" w:eastAsia="Malgun Gothic" w:hAnsi="Malgun Gothic"/>
                <w:u w:val="no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원하는 강의를 체크한 뒤 수강신청 버튼을 누를 시 신청이 완료된다.</w:t>
            </w:r>
          </w:p>
        </w:tc>
      </w:tr>
    </w:tbl>
    <w:p w:rsidR="00000000" w:rsidDel="00000000" w:rsidP="00000000" w:rsidRDefault="00000000" w:rsidRPr="00000000" w14:paraId="000000C7">
      <w:pPr>
        <w:ind w:left="4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400" w:firstLine="0"/>
        <w:jc w:val="both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개인 정보 화면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spacing w:after="80" w:before="80" w:lineRule="auto"/>
              <w:ind w:left="850" w:hanging="45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Side Navigation 메뉴 화면에는 개인 정보를 볼 수 있는 버튼이 있다.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6"/>
              </w:numPr>
              <w:spacing w:after="80" w:before="80" w:lineRule="auto"/>
              <w:ind w:left="850" w:hanging="45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회원은 개인 정보 화면에서 자신에 대한 정보와 수강신청을 한 강의 내역을 확인할 수 있어야한다.</w:t>
            </w:r>
          </w:p>
        </w:tc>
      </w:tr>
    </w:tbl>
    <w:p w:rsidR="00000000" w:rsidDel="00000000" w:rsidP="00000000" w:rsidRDefault="00000000" w:rsidRPr="00000000" w14:paraId="000000DA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4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. 제약사항</w:t>
      </w:r>
    </w:p>
    <w:p w:rsidR="00000000" w:rsidDel="00000000" w:rsidP="00000000" w:rsidRDefault="00000000" w:rsidRPr="00000000" w14:paraId="000000E1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접속 가능 시간 제한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numPr>
                <w:ilvl w:val="0"/>
                <w:numId w:val="7"/>
              </w:numPr>
              <w:spacing w:after="80" w:before="80" w:lineRule="auto"/>
              <w:ind w:left="850" w:hanging="45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인기가 많은 강의가 개설될 경우 서버 과부하가 예상된다.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7"/>
              </w:numPr>
              <w:spacing w:after="80" w:before="80" w:lineRule="auto"/>
              <w:ind w:left="850" w:hanging="45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접속 가능 시간을 제한 둠으로써 사용자에게 원활한 서비스를 제공한다.</w:t>
            </w:r>
          </w:p>
        </w:tc>
      </w:tr>
    </w:tbl>
    <w:p w:rsidR="00000000" w:rsidDel="00000000" w:rsidP="00000000" w:rsidRDefault="00000000" w:rsidRPr="00000000" w14:paraId="000000F2">
      <w:pPr>
        <w:jc w:val="both"/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42.0" w:type="dxa"/>
        <w:jc w:val="left"/>
        <w:tblInd w:w="400.0" w:type="dxa"/>
        <w:tblLayout w:type="fixed"/>
        <w:tblLook w:val="0000"/>
      </w:tblPr>
      <w:tblGrid>
        <w:gridCol w:w="1768"/>
        <w:gridCol w:w="1769"/>
        <w:gridCol w:w="1769"/>
        <w:gridCol w:w="1768"/>
        <w:gridCol w:w="1768"/>
        <w:tblGridChange w:id="0">
          <w:tblGrid>
            <w:gridCol w:w="1768"/>
            <w:gridCol w:w="1769"/>
            <w:gridCol w:w="1769"/>
            <w:gridCol w:w="1768"/>
            <w:gridCol w:w="1768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0"/>
                <w:szCs w:val="30"/>
                <w:rtl w:val="0"/>
              </w:rPr>
              <w:t xml:space="preserve">동시 접속자 수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0"/>
                <w:szCs w:val="30"/>
                <w:shd w:fill="auto" w:val="clear"/>
                <w:vertAlign w:val="baseline"/>
                <w:rtl w:val="0"/>
              </w:rPr>
              <w:t xml:space="preserve"> 제한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우선순위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하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0"/>
                <w:szCs w:val="20"/>
                <w:shd w:fill="auto" w:val="clear"/>
                <w:vertAlign w:val="baseline"/>
                <w:rtl w:val="0"/>
              </w:rPr>
              <w:t xml:space="preserve">요구사항 내역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numPr>
                <w:ilvl w:val="0"/>
                <w:numId w:val="7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동시 접속이 많을 경우 서버 과부하가 예상된다.</w:t>
            </w:r>
          </w:p>
          <w:p w:rsidR="00000000" w:rsidDel="00000000" w:rsidP="00000000" w:rsidRDefault="00000000" w:rsidRPr="00000000" w14:paraId="00000100">
            <w:pPr>
              <w:numPr>
                <w:ilvl w:val="0"/>
                <w:numId w:val="7"/>
              </w:numPr>
              <w:spacing w:after="80" w:before="80" w:line="240" w:lineRule="auto"/>
              <w:ind w:left="850" w:right="0" w:hanging="450"/>
              <w:jc w:val="left"/>
              <w:rPr>
                <w:rFonts w:ascii="Malgun Gothic" w:cs="Malgun Gothic" w:eastAsia="Malgun Gothic" w:hAnsi="Malgun Gothic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 과부하 방지를 위한 Connection Pool로 동시 접속자 수를 제한한다.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5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개발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30"/>
          <w:szCs w:val="30"/>
          <w:shd w:fill="auto" w:val="clear"/>
          <w:vertAlign w:val="baseline"/>
          <w:rtl w:val="0"/>
        </w:rPr>
        <w:t xml:space="preserve"> 환경</w:t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right="0" w:firstLine="0"/>
        <w:jc w:val="left"/>
        <w:rPr>
          <w:rFonts w:ascii="Malgun Gothic" w:cs="Malgun Gothic" w:eastAsia="Malgun Gothic" w:hAnsi="Malgun Gothic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42.0" w:type="dxa"/>
        <w:jc w:val="left"/>
        <w:tblInd w:w="400.0" w:type="dxa"/>
        <w:tblLayout w:type="fixed"/>
        <w:tblLook w:val="0000"/>
      </w:tblPr>
      <w:tblGrid>
        <w:gridCol w:w="3677"/>
        <w:gridCol w:w="5165"/>
        <w:tblGridChange w:id="0">
          <w:tblGrid>
            <w:gridCol w:w="3677"/>
            <w:gridCol w:w="516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eece1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30"/>
                <w:szCs w:val="30"/>
                <w:shd w:fill="auto" w:val="clear"/>
                <w:vertAlign w:val="baseline"/>
                <w:rtl w:val="0"/>
              </w:rPr>
              <w:t xml:space="preserve">시스템 사양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Intel Core i5-7200U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16GB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ab/>
              <w:t xml:space="preserve">Windows 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10 Pro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웹 브라우저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ab/>
            </w: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Google Chrome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개발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4"/>
                <w:szCs w:val="24"/>
                <w:rtl w:val="0"/>
              </w:rPr>
              <w:t xml:space="preserve">         Eclipse Photon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after="0" w:before="0" w:line="240" w:lineRule="auto"/>
        <w:ind w:left="400" w:right="0" w:firstLine="0"/>
        <w:jc w:val="both"/>
        <w:rPr>
          <w:rFonts w:ascii="Malgun Gothic" w:cs="Malgun Gothic" w:eastAsia="Malgun Gothic" w:hAnsi="Malgun Gothic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F7mMQh/uj36leHaxrxFvUd+Uag==">AMUW2mVtGiHWuQZ5eeY+5ViZPiUN1SGC0Q0thwSOan5cFg0TgAAVRnejxRxHyJdyfIRJZCKczAuVUqrIzd97PsiGJRrDhVC6luqFVkXz1SHPxCrct5tVYjo=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