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90"/>
        </w:tabs>
        <w:rPr>
          <w:b/>
          <w:sz w:val="24"/>
        </w:rPr>
      </w:pPr>
      <w:r>
        <w:rPr>
          <w:b/>
          <w:sz w:val="36"/>
        </w:rPr>
        <w:tab/>
      </w: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质量保证计划书</w:t>
      </w:r>
    </w:p>
    <w:p>
      <w:pPr>
        <w:rPr>
          <w:b/>
          <w:sz w:val="44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 xml:space="preserve">          </w:t>
      </w:r>
    </w:p>
    <w:p>
      <w:pPr>
        <w:rPr>
          <w:b/>
          <w:sz w:val="36"/>
        </w:rPr>
      </w:pPr>
    </w:p>
    <w:p>
      <w:pPr>
        <w:ind w:firstLine="1768"/>
        <w:rPr>
          <w:b/>
          <w:sz w:val="36"/>
        </w:rPr>
      </w:pPr>
    </w:p>
    <w:p>
      <w:pPr>
        <w:ind w:firstLine="1768"/>
        <w:rPr>
          <w:b/>
          <w:sz w:val="36"/>
        </w:rPr>
      </w:pPr>
    </w:p>
    <w:p>
      <w:pPr>
        <w:ind w:firstLine="1768"/>
        <w:rPr>
          <w:b/>
          <w:sz w:val="36"/>
        </w:rPr>
      </w:pPr>
      <w:r>
        <w:rPr>
          <w:rFonts w:hint="eastAsia"/>
          <w:b/>
          <w:sz w:val="36"/>
        </w:rPr>
        <w:t>任务单编号：</w:t>
      </w:r>
      <w:r>
        <w:rPr>
          <w:rFonts w:hint="eastAsia"/>
          <w:b/>
          <w:sz w:val="36"/>
          <w:u w:val="single"/>
        </w:rPr>
        <w:t xml:space="preserve">                    </w:t>
      </w:r>
    </w:p>
    <w:p>
      <w:pPr>
        <w:ind w:firstLine="2475"/>
        <w:rPr>
          <w:b/>
          <w:sz w:val="36"/>
          <w:u w:val="single"/>
        </w:rPr>
      </w:pPr>
      <w:r>
        <w:rPr>
          <w:rFonts w:hint="eastAsia"/>
          <w:b/>
          <w:sz w:val="36"/>
        </w:rPr>
        <w:t>编制人：</w:t>
      </w:r>
      <w:r>
        <w:rPr>
          <w:rFonts w:hint="eastAsia"/>
          <w:b/>
          <w:sz w:val="36"/>
          <w:u w:val="single"/>
        </w:rPr>
        <w:t xml:space="preserve">                    </w:t>
      </w:r>
    </w:p>
    <w:p>
      <w:pPr>
        <w:ind w:firstLine="2121"/>
        <w:rPr>
          <w:b/>
          <w:sz w:val="36"/>
          <w:u w:val="single"/>
        </w:rPr>
      </w:pPr>
      <w:r>
        <w:rPr>
          <w:rFonts w:hint="eastAsia"/>
          <w:b/>
          <w:sz w:val="36"/>
        </w:rPr>
        <w:t>编制日期：</w:t>
      </w:r>
      <w:r>
        <w:rPr>
          <w:rFonts w:hint="eastAsia"/>
          <w:b/>
          <w:sz w:val="36"/>
          <w:u w:val="single"/>
        </w:rPr>
        <w:t xml:space="preserve">   年  月  日       </w:t>
      </w:r>
    </w:p>
    <w:p>
      <w:pPr>
        <w:ind w:firstLine="2475"/>
        <w:rPr>
          <w:b/>
          <w:sz w:val="36"/>
          <w:u w:val="single"/>
        </w:rPr>
      </w:pPr>
      <w:r>
        <w:rPr>
          <w:rFonts w:hint="eastAsia"/>
          <w:b/>
          <w:sz w:val="36"/>
        </w:rPr>
        <w:t>审核人：</w:t>
      </w:r>
      <w:r>
        <w:rPr>
          <w:rFonts w:hint="eastAsia"/>
          <w:b/>
          <w:sz w:val="36"/>
          <w:u w:val="single"/>
        </w:rPr>
        <w:t xml:space="preserve">                    </w:t>
      </w:r>
    </w:p>
    <w:p>
      <w:pPr>
        <w:ind w:firstLine="2121"/>
        <w:rPr>
          <w:b/>
          <w:sz w:val="36"/>
        </w:rPr>
      </w:pPr>
      <w:r>
        <w:rPr>
          <w:rFonts w:hint="eastAsia"/>
          <w:b/>
          <w:sz w:val="36"/>
        </w:rPr>
        <w:t>审核日期：</w:t>
      </w:r>
      <w:r>
        <w:rPr>
          <w:rFonts w:hint="eastAsia"/>
          <w:b/>
          <w:sz w:val="36"/>
          <w:u w:val="single"/>
        </w:rPr>
        <w:t xml:space="preserve">                    </w:t>
      </w:r>
      <w:r>
        <w:rPr>
          <w:rFonts w:hint="eastAsia"/>
          <w:b/>
          <w:sz w:val="36"/>
        </w:rPr>
        <w:t xml:space="preserve"> 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  <w:lang w:val="en-US" w:eastAsia="zh-CN"/>
        </w:rPr>
        <w:t>XXX</w:t>
      </w:r>
      <w:r>
        <w:rPr>
          <w:rFonts w:hint="eastAsia"/>
          <w:b/>
          <w:sz w:val="36"/>
        </w:rPr>
        <w:t>有限公司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年  月</w:t>
      </w:r>
    </w:p>
    <w:p>
      <w:pPr>
        <w:rPr>
          <w:b/>
          <w:sz w:val="36"/>
        </w:rPr>
      </w:pPr>
    </w:p>
    <w:p>
      <w:pPr>
        <w:jc w:val="center"/>
        <w:rPr>
          <w:b/>
          <w:sz w:val="44"/>
        </w:rPr>
      </w:pPr>
      <w:r>
        <w:rPr>
          <w:b/>
          <w:sz w:val="44"/>
        </w:rPr>
        <w:br w:type="page"/>
      </w:r>
      <w:r>
        <w:rPr>
          <w:rFonts w:hint="eastAsia"/>
          <w:b/>
          <w:sz w:val="44"/>
        </w:rPr>
        <w:t>目</w:t>
      </w:r>
      <w:r>
        <w:rPr>
          <w:b/>
          <w:sz w:val="44"/>
        </w:rPr>
        <w:t xml:space="preserve">  </w:t>
      </w:r>
      <w:r>
        <w:rPr>
          <w:rFonts w:hint="eastAsia"/>
          <w:b/>
          <w:sz w:val="44"/>
        </w:rPr>
        <w:t>录</w:t>
      </w:r>
    </w:p>
    <w:p>
      <w:pPr>
        <w:jc w:val="center"/>
        <w:rPr>
          <w:b/>
          <w:sz w:val="44"/>
        </w:rPr>
      </w:pPr>
    </w:p>
    <w:p>
      <w:pPr>
        <w:pStyle w:val="22"/>
        <w:tabs>
          <w:tab w:val="left" w:pos="420"/>
          <w:tab w:val="right" w:leader="dot" w:pos="9209"/>
        </w:tabs>
        <w:rPr>
          <w:rFonts w:ascii="宋体" w:hAnsi="宋体"/>
          <w:b w:val="0"/>
          <w:bCs w:val="0"/>
          <w:caps w:val="0"/>
          <w:sz w:val="28"/>
          <w:szCs w:val="36"/>
        </w:rPr>
      </w:pPr>
      <w:r>
        <w:rPr>
          <w:rFonts w:ascii="宋体" w:hAnsi="宋体"/>
          <w:b w:val="0"/>
          <w:bCs w:val="0"/>
          <w:sz w:val="28"/>
          <w:szCs w:val="36"/>
        </w:rPr>
        <w:fldChar w:fldCharType="begin"/>
      </w:r>
      <w:r>
        <w:rPr>
          <w:rFonts w:ascii="宋体" w:hAnsi="宋体"/>
          <w:b w:val="0"/>
          <w:bCs w:val="0"/>
          <w:sz w:val="28"/>
          <w:szCs w:val="36"/>
        </w:rPr>
        <w:instrText xml:space="preserve"> TOC \o "1-3" \h \z </w:instrText>
      </w:r>
      <w:r>
        <w:rPr>
          <w:rFonts w:ascii="宋体" w:hAnsi="宋体"/>
          <w:b w:val="0"/>
          <w:bCs w:val="0"/>
          <w:sz w:val="28"/>
          <w:szCs w:val="36"/>
        </w:rPr>
        <w:fldChar w:fldCharType="separate"/>
      </w:r>
      <w:r>
        <w:fldChar w:fldCharType="begin"/>
      </w:r>
      <w:r>
        <w:instrText xml:space="preserve"> HYPERLINK \l "_Toc16323680" </w:instrText>
      </w:r>
      <w: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8"/>
          <w:szCs w:val="44"/>
        </w:rPr>
        <w:t>1</w:t>
      </w:r>
      <w:r>
        <w:rPr>
          <w:rFonts w:ascii="宋体" w:hAnsi="宋体"/>
          <w:b w:val="0"/>
          <w:bCs w:val="0"/>
          <w:caps w:val="0"/>
          <w:sz w:val="28"/>
          <w:szCs w:val="36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8"/>
          <w:szCs w:val="44"/>
        </w:rPr>
        <w:t>概述</w:t>
      </w:r>
      <w:r>
        <w:rPr>
          <w:rFonts w:ascii="宋体" w:hAnsi="宋体"/>
          <w:b w:val="0"/>
          <w:bCs w:val="0"/>
          <w:sz w:val="28"/>
          <w:szCs w:val="36"/>
        </w:rPr>
        <w:tab/>
      </w:r>
      <w:r>
        <w:rPr>
          <w:rFonts w:ascii="宋体" w:hAnsi="宋体"/>
          <w:b w:val="0"/>
          <w:bCs w:val="0"/>
          <w:sz w:val="28"/>
          <w:szCs w:val="36"/>
        </w:rPr>
        <w:fldChar w:fldCharType="begin"/>
      </w:r>
      <w:r>
        <w:rPr>
          <w:rFonts w:ascii="宋体" w:hAnsi="宋体"/>
          <w:b w:val="0"/>
          <w:bCs w:val="0"/>
          <w:sz w:val="28"/>
          <w:szCs w:val="36"/>
        </w:rPr>
        <w:instrText xml:space="preserve"> PAGEREF _Toc16323680 \h </w:instrText>
      </w:r>
      <w:r>
        <w:rPr>
          <w:rFonts w:ascii="宋体" w:hAnsi="宋体"/>
          <w:b w:val="0"/>
          <w:bCs w:val="0"/>
          <w:sz w:val="28"/>
          <w:szCs w:val="36"/>
        </w:rPr>
        <w:fldChar w:fldCharType="separate"/>
      </w:r>
      <w:r>
        <w:rPr>
          <w:rFonts w:ascii="宋体" w:hAnsi="宋体"/>
          <w:b w:val="0"/>
          <w:bCs w:val="0"/>
          <w:sz w:val="28"/>
          <w:szCs w:val="36"/>
        </w:rPr>
        <w:t>4</w:t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</w:p>
    <w:p>
      <w:pPr>
        <w:pStyle w:val="22"/>
        <w:tabs>
          <w:tab w:val="left" w:pos="420"/>
          <w:tab w:val="right" w:leader="dot" w:pos="9209"/>
        </w:tabs>
        <w:rPr>
          <w:rFonts w:ascii="宋体" w:hAnsi="宋体"/>
          <w:b w:val="0"/>
          <w:bCs w:val="0"/>
          <w:caps w:val="0"/>
          <w:sz w:val="28"/>
          <w:szCs w:val="36"/>
        </w:rPr>
      </w:pPr>
      <w:r>
        <w:fldChar w:fldCharType="begin"/>
      </w:r>
      <w:r>
        <w:instrText xml:space="preserve"> HYPERLINK \l "_Toc16323681" </w:instrText>
      </w:r>
      <w: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8"/>
          <w:szCs w:val="44"/>
        </w:rPr>
        <w:t>2</w:t>
      </w:r>
      <w:r>
        <w:rPr>
          <w:rFonts w:ascii="宋体" w:hAnsi="宋体"/>
          <w:b w:val="0"/>
          <w:bCs w:val="0"/>
          <w:caps w:val="0"/>
          <w:sz w:val="28"/>
          <w:szCs w:val="36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8"/>
          <w:szCs w:val="44"/>
        </w:rPr>
        <w:t>质量目标</w:t>
      </w:r>
      <w:r>
        <w:rPr>
          <w:rFonts w:ascii="宋体" w:hAnsi="宋体"/>
          <w:b w:val="0"/>
          <w:bCs w:val="0"/>
          <w:sz w:val="28"/>
          <w:szCs w:val="36"/>
        </w:rPr>
        <w:tab/>
      </w:r>
      <w:r>
        <w:rPr>
          <w:rFonts w:ascii="宋体" w:hAnsi="宋体"/>
          <w:b w:val="0"/>
          <w:bCs w:val="0"/>
          <w:sz w:val="28"/>
          <w:szCs w:val="36"/>
        </w:rPr>
        <w:fldChar w:fldCharType="begin"/>
      </w:r>
      <w:r>
        <w:rPr>
          <w:rFonts w:ascii="宋体" w:hAnsi="宋体"/>
          <w:b w:val="0"/>
          <w:bCs w:val="0"/>
          <w:sz w:val="28"/>
          <w:szCs w:val="36"/>
        </w:rPr>
        <w:instrText xml:space="preserve"> PAGEREF _Toc16323681 \h </w:instrText>
      </w:r>
      <w:r>
        <w:rPr>
          <w:rFonts w:ascii="宋体" w:hAnsi="宋体"/>
          <w:b w:val="0"/>
          <w:bCs w:val="0"/>
          <w:sz w:val="28"/>
          <w:szCs w:val="36"/>
        </w:rPr>
        <w:fldChar w:fldCharType="separate"/>
      </w:r>
      <w:r>
        <w:rPr>
          <w:rFonts w:ascii="宋体" w:hAnsi="宋体"/>
          <w:b w:val="0"/>
          <w:bCs w:val="0"/>
          <w:sz w:val="28"/>
          <w:szCs w:val="36"/>
        </w:rPr>
        <w:t>4</w:t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</w:p>
    <w:p>
      <w:pPr>
        <w:pStyle w:val="22"/>
        <w:tabs>
          <w:tab w:val="left" w:pos="420"/>
          <w:tab w:val="right" w:leader="dot" w:pos="9209"/>
        </w:tabs>
        <w:rPr>
          <w:rFonts w:ascii="宋体" w:hAnsi="宋体"/>
          <w:b w:val="0"/>
          <w:bCs w:val="0"/>
          <w:caps w:val="0"/>
          <w:sz w:val="28"/>
          <w:szCs w:val="36"/>
        </w:rPr>
      </w:pPr>
      <w:r>
        <w:fldChar w:fldCharType="begin"/>
      </w:r>
      <w:r>
        <w:instrText xml:space="preserve"> HYPERLINK \l "_Toc16323682" </w:instrText>
      </w:r>
      <w: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8"/>
          <w:szCs w:val="44"/>
        </w:rPr>
        <w:t>3</w:t>
      </w:r>
      <w:r>
        <w:rPr>
          <w:rFonts w:ascii="宋体" w:hAnsi="宋体"/>
          <w:b w:val="0"/>
          <w:bCs w:val="0"/>
          <w:caps w:val="0"/>
          <w:sz w:val="28"/>
          <w:szCs w:val="36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8"/>
          <w:szCs w:val="44"/>
        </w:rPr>
        <w:t>项目基本情况</w:t>
      </w:r>
      <w:r>
        <w:rPr>
          <w:rFonts w:ascii="宋体" w:hAnsi="宋体"/>
          <w:b w:val="0"/>
          <w:bCs w:val="0"/>
          <w:sz w:val="28"/>
          <w:szCs w:val="36"/>
        </w:rPr>
        <w:tab/>
      </w:r>
      <w:r>
        <w:rPr>
          <w:rFonts w:ascii="宋体" w:hAnsi="宋体"/>
          <w:b w:val="0"/>
          <w:bCs w:val="0"/>
          <w:sz w:val="28"/>
          <w:szCs w:val="36"/>
        </w:rPr>
        <w:fldChar w:fldCharType="begin"/>
      </w:r>
      <w:r>
        <w:rPr>
          <w:rFonts w:ascii="宋体" w:hAnsi="宋体"/>
          <w:b w:val="0"/>
          <w:bCs w:val="0"/>
          <w:sz w:val="28"/>
          <w:szCs w:val="36"/>
        </w:rPr>
        <w:instrText xml:space="preserve"> PAGEREF _Toc16323682 \h </w:instrText>
      </w:r>
      <w:r>
        <w:rPr>
          <w:rFonts w:ascii="宋体" w:hAnsi="宋体"/>
          <w:b w:val="0"/>
          <w:bCs w:val="0"/>
          <w:sz w:val="28"/>
          <w:szCs w:val="36"/>
        </w:rPr>
        <w:fldChar w:fldCharType="separate"/>
      </w:r>
      <w:r>
        <w:rPr>
          <w:rFonts w:ascii="宋体" w:hAnsi="宋体"/>
          <w:b w:val="0"/>
          <w:bCs w:val="0"/>
          <w:sz w:val="28"/>
          <w:szCs w:val="36"/>
        </w:rPr>
        <w:t>5</w:t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</w:p>
    <w:p>
      <w:pPr>
        <w:pStyle w:val="22"/>
        <w:tabs>
          <w:tab w:val="left" w:pos="420"/>
          <w:tab w:val="right" w:leader="dot" w:pos="9209"/>
        </w:tabs>
        <w:rPr>
          <w:rFonts w:ascii="宋体" w:hAnsi="宋体"/>
          <w:b w:val="0"/>
          <w:bCs w:val="0"/>
          <w:caps w:val="0"/>
          <w:sz w:val="28"/>
          <w:szCs w:val="36"/>
        </w:rPr>
      </w:pPr>
      <w:r>
        <w:fldChar w:fldCharType="begin"/>
      </w:r>
      <w:r>
        <w:instrText xml:space="preserve"> HYPERLINK \l "_Toc16323683" </w:instrText>
      </w:r>
      <w: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8"/>
          <w:szCs w:val="44"/>
        </w:rPr>
        <w:t>4</w:t>
      </w:r>
      <w:r>
        <w:rPr>
          <w:rFonts w:ascii="宋体" w:hAnsi="宋体"/>
          <w:b w:val="0"/>
          <w:bCs w:val="0"/>
          <w:caps w:val="0"/>
          <w:sz w:val="28"/>
          <w:szCs w:val="36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8"/>
          <w:szCs w:val="44"/>
        </w:rPr>
        <w:t>资源</w:t>
      </w:r>
      <w:r>
        <w:rPr>
          <w:rFonts w:ascii="宋体" w:hAnsi="宋体"/>
          <w:b w:val="0"/>
          <w:bCs w:val="0"/>
          <w:sz w:val="28"/>
          <w:szCs w:val="36"/>
        </w:rPr>
        <w:tab/>
      </w:r>
      <w:r>
        <w:rPr>
          <w:rFonts w:ascii="宋体" w:hAnsi="宋体"/>
          <w:b w:val="0"/>
          <w:bCs w:val="0"/>
          <w:sz w:val="28"/>
          <w:szCs w:val="36"/>
        </w:rPr>
        <w:fldChar w:fldCharType="begin"/>
      </w:r>
      <w:r>
        <w:rPr>
          <w:rFonts w:ascii="宋体" w:hAnsi="宋体"/>
          <w:b w:val="0"/>
          <w:bCs w:val="0"/>
          <w:sz w:val="28"/>
          <w:szCs w:val="36"/>
        </w:rPr>
        <w:instrText xml:space="preserve"> PAGEREF _Toc16323683 \h </w:instrText>
      </w:r>
      <w:r>
        <w:rPr>
          <w:rFonts w:ascii="宋体" w:hAnsi="宋体"/>
          <w:b w:val="0"/>
          <w:bCs w:val="0"/>
          <w:sz w:val="28"/>
          <w:szCs w:val="36"/>
        </w:rPr>
        <w:fldChar w:fldCharType="separate"/>
      </w:r>
      <w:r>
        <w:rPr>
          <w:rFonts w:ascii="宋体" w:hAnsi="宋体"/>
          <w:b w:val="0"/>
          <w:bCs w:val="0"/>
          <w:sz w:val="28"/>
          <w:szCs w:val="36"/>
        </w:rPr>
        <w:t>5</w:t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</w:p>
    <w:p>
      <w:pPr>
        <w:pStyle w:val="27"/>
        <w:tabs>
          <w:tab w:val="left" w:pos="840"/>
          <w:tab w:val="right" w:leader="dot" w:pos="9209"/>
        </w:tabs>
        <w:rPr>
          <w:rFonts w:ascii="宋体" w:hAnsi="宋体"/>
          <w:smallCaps w:val="0"/>
          <w:sz w:val="28"/>
          <w:szCs w:val="36"/>
        </w:rPr>
      </w:pPr>
      <w:r>
        <w:fldChar w:fldCharType="begin"/>
      </w:r>
      <w:r>
        <w:instrText xml:space="preserve"> HYPERLINK \l "_Toc16323684" </w:instrText>
      </w:r>
      <w:r>
        <w:fldChar w:fldCharType="separate"/>
      </w:r>
      <w:r>
        <w:rPr>
          <w:rStyle w:val="35"/>
          <w:rFonts w:ascii="宋体" w:hAnsi="宋体"/>
          <w:color w:val="auto"/>
          <w:sz w:val="28"/>
          <w:szCs w:val="40"/>
        </w:rPr>
        <w:t>4.1</w:t>
      </w:r>
      <w:r>
        <w:rPr>
          <w:rFonts w:ascii="宋体" w:hAnsi="宋体"/>
          <w:smallCaps w:val="0"/>
          <w:sz w:val="28"/>
          <w:szCs w:val="36"/>
        </w:rPr>
        <w:tab/>
      </w:r>
      <w:r>
        <w:rPr>
          <w:rStyle w:val="35"/>
          <w:rFonts w:hint="eastAsia" w:ascii="宋体" w:hAnsi="宋体"/>
          <w:color w:val="auto"/>
          <w:sz w:val="28"/>
          <w:szCs w:val="40"/>
        </w:rPr>
        <w:t>人员</w:t>
      </w:r>
      <w:r>
        <w:rPr>
          <w:rFonts w:ascii="宋体" w:hAnsi="宋体"/>
          <w:sz w:val="28"/>
          <w:szCs w:val="36"/>
        </w:rPr>
        <w:tab/>
      </w:r>
      <w:r>
        <w:rPr>
          <w:rFonts w:ascii="宋体" w:hAnsi="宋体"/>
          <w:sz w:val="28"/>
          <w:szCs w:val="36"/>
        </w:rPr>
        <w:fldChar w:fldCharType="begin"/>
      </w:r>
      <w:r>
        <w:rPr>
          <w:rFonts w:ascii="宋体" w:hAnsi="宋体"/>
          <w:sz w:val="28"/>
          <w:szCs w:val="36"/>
        </w:rPr>
        <w:instrText xml:space="preserve"> PAGEREF _Toc16323684 \h </w:instrText>
      </w:r>
      <w:r>
        <w:rPr>
          <w:rFonts w:ascii="宋体" w:hAnsi="宋体"/>
          <w:sz w:val="28"/>
          <w:szCs w:val="36"/>
        </w:rPr>
        <w:fldChar w:fldCharType="separate"/>
      </w:r>
      <w:r>
        <w:rPr>
          <w:rFonts w:ascii="宋体" w:hAnsi="宋体"/>
          <w:sz w:val="28"/>
          <w:szCs w:val="36"/>
        </w:rPr>
        <w:t>5</w:t>
      </w:r>
      <w:r>
        <w:rPr>
          <w:rFonts w:ascii="宋体" w:hAnsi="宋体"/>
          <w:sz w:val="28"/>
          <w:szCs w:val="36"/>
        </w:rPr>
        <w:fldChar w:fldCharType="end"/>
      </w:r>
      <w:r>
        <w:rPr>
          <w:rFonts w:ascii="宋体" w:hAnsi="宋体"/>
          <w:sz w:val="28"/>
          <w:szCs w:val="36"/>
        </w:rPr>
        <w:fldChar w:fldCharType="end"/>
      </w:r>
    </w:p>
    <w:p>
      <w:pPr>
        <w:pStyle w:val="16"/>
        <w:tabs>
          <w:tab w:val="left" w:pos="1260"/>
          <w:tab w:val="right" w:leader="dot" w:pos="9209"/>
        </w:tabs>
        <w:rPr>
          <w:rFonts w:ascii="宋体" w:hAnsi="宋体"/>
          <w:i w:val="0"/>
          <w:iCs w:val="0"/>
          <w:sz w:val="28"/>
          <w:szCs w:val="36"/>
        </w:rPr>
      </w:pPr>
      <w:r>
        <w:fldChar w:fldCharType="begin"/>
      </w:r>
      <w:r>
        <w:instrText xml:space="preserve"> HYPERLINK \l "_Toc16323685" </w:instrText>
      </w:r>
      <w:r>
        <w:fldChar w:fldCharType="separate"/>
      </w:r>
      <w:r>
        <w:rPr>
          <w:rStyle w:val="35"/>
          <w:rFonts w:ascii="宋体" w:hAnsi="宋体"/>
          <w:i w:val="0"/>
          <w:iCs w:val="0"/>
          <w:color w:val="auto"/>
          <w:sz w:val="28"/>
          <w:szCs w:val="36"/>
        </w:rPr>
        <w:t>4.1.1</w:t>
      </w:r>
      <w:r>
        <w:rPr>
          <w:rFonts w:ascii="宋体" w:hAnsi="宋体"/>
          <w:i w:val="0"/>
          <w:iCs w:val="0"/>
          <w:sz w:val="28"/>
          <w:szCs w:val="36"/>
        </w:rPr>
        <w:tab/>
      </w:r>
      <w:r>
        <w:rPr>
          <w:rStyle w:val="35"/>
          <w:rFonts w:hint="eastAsia" w:ascii="宋体" w:hAnsi="宋体"/>
          <w:i w:val="0"/>
          <w:iCs w:val="0"/>
          <w:color w:val="auto"/>
          <w:sz w:val="28"/>
          <w:szCs w:val="36"/>
        </w:rPr>
        <w:t>组织结构</w:t>
      </w:r>
      <w:r>
        <w:rPr>
          <w:rFonts w:ascii="宋体" w:hAnsi="宋体"/>
          <w:i w:val="0"/>
          <w:iCs w:val="0"/>
          <w:sz w:val="28"/>
          <w:szCs w:val="36"/>
        </w:rPr>
        <w:tab/>
      </w:r>
      <w:r>
        <w:rPr>
          <w:rFonts w:ascii="宋体" w:hAnsi="宋体"/>
          <w:i w:val="0"/>
          <w:iCs w:val="0"/>
          <w:sz w:val="28"/>
          <w:szCs w:val="36"/>
        </w:rPr>
        <w:fldChar w:fldCharType="begin"/>
      </w:r>
      <w:r>
        <w:rPr>
          <w:rFonts w:ascii="宋体" w:hAnsi="宋体"/>
          <w:i w:val="0"/>
          <w:iCs w:val="0"/>
          <w:sz w:val="28"/>
          <w:szCs w:val="36"/>
        </w:rPr>
        <w:instrText xml:space="preserve"> PAGEREF _Toc16323685 \h </w:instrText>
      </w:r>
      <w:r>
        <w:rPr>
          <w:rFonts w:ascii="宋体" w:hAnsi="宋体"/>
          <w:i w:val="0"/>
          <w:iCs w:val="0"/>
          <w:sz w:val="28"/>
          <w:szCs w:val="36"/>
        </w:rPr>
        <w:fldChar w:fldCharType="separate"/>
      </w:r>
      <w:r>
        <w:rPr>
          <w:rFonts w:ascii="宋体" w:hAnsi="宋体"/>
          <w:i w:val="0"/>
          <w:iCs w:val="0"/>
          <w:sz w:val="28"/>
          <w:szCs w:val="36"/>
        </w:rPr>
        <w:t>6</w:t>
      </w:r>
      <w:r>
        <w:rPr>
          <w:rFonts w:ascii="宋体" w:hAnsi="宋体"/>
          <w:i w:val="0"/>
          <w:iCs w:val="0"/>
          <w:sz w:val="28"/>
          <w:szCs w:val="36"/>
        </w:rPr>
        <w:fldChar w:fldCharType="end"/>
      </w:r>
      <w:r>
        <w:rPr>
          <w:rFonts w:ascii="宋体" w:hAnsi="宋体"/>
          <w:i w:val="0"/>
          <w:iCs w:val="0"/>
          <w:sz w:val="28"/>
          <w:szCs w:val="36"/>
        </w:rPr>
        <w:fldChar w:fldCharType="end"/>
      </w:r>
    </w:p>
    <w:p>
      <w:pPr>
        <w:pStyle w:val="16"/>
        <w:tabs>
          <w:tab w:val="left" w:pos="1260"/>
          <w:tab w:val="right" w:leader="dot" w:pos="9209"/>
        </w:tabs>
        <w:rPr>
          <w:rFonts w:ascii="宋体" w:hAnsi="宋体"/>
          <w:i w:val="0"/>
          <w:iCs w:val="0"/>
          <w:sz w:val="28"/>
          <w:szCs w:val="36"/>
        </w:rPr>
      </w:pPr>
      <w:r>
        <w:fldChar w:fldCharType="begin"/>
      </w:r>
      <w:r>
        <w:instrText xml:space="preserve"> HYPERLINK \l "_Toc16323686" </w:instrText>
      </w:r>
      <w:r>
        <w:fldChar w:fldCharType="separate"/>
      </w:r>
      <w:r>
        <w:rPr>
          <w:rStyle w:val="35"/>
          <w:rFonts w:ascii="宋体" w:hAnsi="宋体"/>
          <w:i w:val="0"/>
          <w:iCs w:val="0"/>
          <w:color w:val="auto"/>
          <w:sz w:val="28"/>
          <w:szCs w:val="36"/>
        </w:rPr>
        <w:t>4.1.2</w:t>
      </w:r>
      <w:r>
        <w:rPr>
          <w:rFonts w:ascii="宋体" w:hAnsi="宋体"/>
          <w:i w:val="0"/>
          <w:iCs w:val="0"/>
          <w:sz w:val="28"/>
          <w:szCs w:val="36"/>
        </w:rPr>
        <w:tab/>
      </w:r>
      <w:r>
        <w:rPr>
          <w:rStyle w:val="35"/>
          <w:rFonts w:hint="eastAsia" w:ascii="宋体" w:hAnsi="宋体"/>
          <w:i w:val="0"/>
          <w:iCs w:val="0"/>
          <w:color w:val="auto"/>
          <w:sz w:val="28"/>
          <w:szCs w:val="36"/>
        </w:rPr>
        <w:t>职责</w:t>
      </w:r>
      <w:r>
        <w:rPr>
          <w:rFonts w:ascii="宋体" w:hAnsi="宋体"/>
          <w:i w:val="0"/>
          <w:iCs w:val="0"/>
          <w:sz w:val="28"/>
          <w:szCs w:val="36"/>
        </w:rPr>
        <w:tab/>
      </w:r>
      <w:r>
        <w:rPr>
          <w:rFonts w:ascii="宋体" w:hAnsi="宋体"/>
          <w:i w:val="0"/>
          <w:iCs w:val="0"/>
          <w:sz w:val="28"/>
          <w:szCs w:val="36"/>
        </w:rPr>
        <w:fldChar w:fldCharType="begin"/>
      </w:r>
      <w:r>
        <w:rPr>
          <w:rFonts w:ascii="宋体" w:hAnsi="宋体"/>
          <w:i w:val="0"/>
          <w:iCs w:val="0"/>
          <w:sz w:val="28"/>
          <w:szCs w:val="36"/>
        </w:rPr>
        <w:instrText xml:space="preserve"> PAGEREF _Toc16323686 \h </w:instrText>
      </w:r>
      <w:r>
        <w:rPr>
          <w:rFonts w:ascii="宋体" w:hAnsi="宋体"/>
          <w:i w:val="0"/>
          <w:iCs w:val="0"/>
          <w:sz w:val="28"/>
          <w:szCs w:val="36"/>
        </w:rPr>
        <w:fldChar w:fldCharType="separate"/>
      </w:r>
      <w:r>
        <w:rPr>
          <w:rFonts w:ascii="宋体" w:hAnsi="宋体"/>
          <w:i w:val="0"/>
          <w:iCs w:val="0"/>
          <w:sz w:val="28"/>
          <w:szCs w:val="36"/>
        </w:rPr>
        <w:t>6</w:t>
      </w:r>
      <w:r>
        <w:rPr>
          <w:rFonts w:ascii="宋体" w:hAnsi="宋体"/>
          <w:i w:val="0"/>
          <w:iCs w:val="0"/>
          <w:sz w:val="28"/>
          <w:szCs w:val="36"/>
        </w:rPr>
        <w:fldChar w:fldCharType="end"/>
      </w:r>
      <w:r>
        <w:rPr>
          <w:rFonts w:ascii="宋体" w:hAnsi="宋体"/>
          <w:i w:val="0"/>
          <w:iCs w:val="0"/>
          <w:sz w:val="28"/>
          <w:szCs w:val="36"/>
        </w:rPr>
        <w:fldChar w:fldCharType="end"/>
      </w:r>
    </w:p>
    <w:p>
      <w:pPr>
        <w:pStyle w:val="27"/>
        <w:tabs>
          <w:tab w:val="left" w:pos="840"/>
          <w:tab w:val="right" w:leader="dot" w:pos="9209"/>
        </w:tabs>
        <w:rPr>
          <w:rFonts w:ascii="宋体" w:hAnsi="宋体"/>
          <w:smallCaps w:val="0"/>
          <w:sz w:val="28"/>
          <w:szCs w:val="36"/>
        </w:rPr>
      </w:pPr>
      <w:r>
        <w:fldChar w:fldCharType="begin"/>
      </w:r>
      <w:r>
        <w:instrText xml:space="preserve"> HYPERLINK \l "_Toc16323687" </w:instrText>
      </w:r>
      <w:r>
        <w:fldChar w:fldCharType="separate"/>
      </w:r>
      <w:r>
        <w:rPr>
          <w:rStyle w:val="35"/>
          <w:rFonts w:ascii="宋体" w:hAnsi="宋体"/>
          <w:color w:val="auto"/>
          <w:sz w:val="28"/>
          <w:szCs w:val="40"/>
        </w:rPr>
        <w:t>4.2</w:t>
      </w:r>
      <w:r>
        <w:rPr>
          <w:rFonts w:ascii="宋体" w:hAnsi="宋体"/>
          <w:smallCaps w:val="0"/>
          <w:sz w:val="28"/>
          <w:szCs w:val="36"/>
        </w:rPr>
        <w:tab/>
      </w:r>
      <w:r>
        <w:rPr>
          <w:rStyle w:val="35"/>
          <w:rFonts w:hint="eastAsia" w:ascii="宋体" w:hAnsi="宋体"/>
          <w:color w:val="auto"/>
          <w:sz w:val="28"/>
          <w:szCs w:val="40"/>
        </w:rPr>
        <w:t>工具及设施</w:t>
      </w:r>
      <w:r>
        <w:rPr>
          <w:rFonts w:ascii="宋体" w:hAnsi="宋体"/>
          <w:sz w:val="28"/>
          <w:szCs w:val="36"/>
        </w:rPr>
        <w:tab/>
      </w:r>
      <w:r>
        <w:rPr>
          <w:rFonts w:ascii="宋体" w:hAnsi="宋体"/>
          <w:sz w:val="28"/>
          <w:szCs w:val="36"/>
        </w:rPr>
        <w:fldChar w:fldCharType="begin"/>
      </w:r>
      <w:r>
        <w:rPr>
          <w:rFonts w:ascii="宋体" w:hAnsi="宋体"/>
          <w:sz w:val="28"/>
          <w:szCs w:val="36"/>
        </w:rPr>
        <w:instrText xml:space="preserve"> PAGEREF _Toc16323687 \h </w:instrText>
      </w:r>
      <w:r>
        <w:rPr>
          <w:rFonts w:ascii="宋体" w:hAnsi="宋体"/>
          <w:sz w:val="28"/>
          <w:szCs w:val="36"/>
        </w:rPr>
        <w:fldChar w:fldCharType="separate"/>
      </w:r>
      <w:r>
        <w:rPr>
          <w:rFonts w:ascii="宋体" w:hAnsi="宋体"/>
          <w:sz w:val="28"/>
          <w:szCs w:val="36"/>
        </w:rPr>
        <w:t>7</w:t>
      </w:r>
      <w:r>
        <w:rPr>
          <w:rFonts w:ascii="宋体" w:hAnsi="宋体"/>
          <w:sz w:val="28"/>
          <w:szCs w:val="36"/>
        </w:rPr>
        <w:fldChar w:fldCharType="end"/>
      </w:r>
      <w:r>
        <w:rPr>
          <w:rFonts w:ascii="宋体" w:hAnsi="宋体"/>
          <w:sz w:val="28"/>
          <w:szCs w:val="36"/>
        </w:rPr>
        <w:fldChar w:fldCharType="end"/>
      </w:r>
    </w:p>
    <w:p>
      <w:pPr>
        <w:pStyle w:val="22"/>
        <w:tabs>
          <w:tab w:val="left" w:pos="420"/>
          <w:tab w:val="right" w:leader="dot" w:pos="9209"/>
        </w:tabs>
        <w:rPr>
          <w:rFonts w:ascii="宋体" w:hAnsi="宋体"/>
          <w:b w:val="0"/>
          <w:bCs w:val="0"/>
          <w:caps w:val="0"/>
          <w:sz w:val="28"/>
          <w:szCs w:val="36"/>
        </w:rPr>
      </w:pPr>
      <w:r>
        <w:fldChar w:fldCharType="begin"/>
      </w:r>
      <w:r>
        <w:instrText xml:space="preserve"> HYPERLINK \l "_Toc16323688" </w:instrText>
      </w:r>
      <w: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8"/>
          <w:szCs w:val="44"/>
        </w:rPr>
        <w:t>5</w:t>
      </w:r>
      <w:r>
        <w:rPr>
          <w:rFonts w:ascii="宋体" w:hAnsi="宋体"/>
          <w:b w:val="0"/>
          <w:bCs w:val="0"/>
          <w:caps w:val="0"/>
          <w:sz w:val="28"/>
          <w:szCs w:val="36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8"/>
          <w:szCs w:val="44"/>
        </w:rPr>
        <w:t>质量保证的主要工作</w:t>
      </w:r>
      <w:r>
        <w:rPr>
          <w:rFonts w:ascii="宋体" w:hAnsi="宋体"/>
          <w:b w:val="0"/>
          <w:bCs w:val="0"/>
          <w:sz w:val="28"/>
          <w:szCs w:val="36"/>
        </w:rPr>
        <w:tab/>
      </w:r>
      <w:r>
        <w:rPr>
          <w:rFonts w:ascii="宋体" w:hAnsi="宋体"/>
          <w:b w:val="0"/>
          <w:bCs w:val="0"/>
          <w:sz w:val="28"/>
          <w:szCs w:val="36"/>
        </w:rPr>
        <w:fldChar w:fldCharType="begin"/>
      </w:r>
      <w:r>
        <w:rPr>
          <w:rFonts w:ascii="宋体" w:hAnsi="宋体"/>
          <w:b w:val="0"/>
          <w:bCs w:val="0"/>
          <w:sz w:val="28"/>
          <w:szCs w:val="36"/>
        </w:rPr>
        <w:instrText xml:space="preserve"> PAGEREF _Toc16323688 \h </w:instrText>
      </w:r>
      <w:r>
        <w:rPr>
          <w:rFonts w:ascii="宋体" w:hAnsi="宋体"/>
          <w:b w:val="0"/>
          <w:bCs w:val="0"/>
          <w:sz w:val="28"/>
          <w:szCs w:val="36"/>
        </w:rPr>
        <w:fldChar w:fldCharType="separate"/>
      </w:r>
      <w:r>
        <w:rPr>
          <w:rFonts w:ascii="宋体" w:hAnsi="宋体"/>
          <w:b w:val="0"/>
          <w:bCs w:val="0"/>
          <w:sz w:val="28"/>
          <w:szCs w:val="36"/>
        </w:rPr>
        <w:t>7</w:t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</w:p>
    <w:p>
      <w:pPr>
        <w:pStyle w:val="22"/>
        <w:tabs>
          <w:tab w:val="left" w:pos="420"/>
          <w:tab w:val="right" w:leader="dot" w:pos="9209"/>
        </w:tabs>
        <w:rPr>
          <w:rFonts w:ascii="宋体" w:hAnsi="宋体"/>
          <w:b w:val="0"/>
          <w:bCs w:val="0"/>
          <w:caps w:val="0"/>
          <w:sz w:val="28"/>
          <w:szCs w:val="36"/>
        </w:rPr>
      </w:pPr>
      <w:r>
        <w:fldChar w:fldCharType="begin"/>
      </w:r>
      <w:r>
        <w:instrText xml:space="preserve"> HYPERLINK \l "_Toc16323689" </w:instrText>
      </w:r>
      <w: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8"/>
          <w:szCs w:val="44"/>
        </w:rPr>
        <w:t>6</w:t>
      </w:r>
      <w:r>
        <w:rPr>
          <w:rFonts w:ascii="宋体" w:hAnsi="宋体"/>
          <w:b w:val="0"/>
          <w:bCs w:val="0"/>
          <w:caps w:val="0"/>
          <w:sz w:val="28"/>
          <w:szCs w:val="36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8"/>
          <w:szCs w:val="44"/>
        </w:rPr>
        <w:t>质量保证工作量估算</w:t>
      </w:r>
      <w:r>
        <w:rPr>
          <w:rFonts w:ascii="宋体" w:hAnsi="宋体"/>
          <w:b w:val="0"/>
          <w:bCs w:val="0"/>
          <w:sz w:val="28"/>
          <w:szCs w:val="36"/>
        </w:rPr>
        <w:tab/>
      </w:r>
      <w:r>
        <w:rPr>
          <w:rFonts w:ascii="宋体" w:hAnsi="宋体"/>
          <w:b w:val="0"/>
          <w:bCs w:val="0"/>
          <w:sz w:val="28"/>
          <w:szCs w:val="36"/>
        </w:rPr>
        <w:fldChar w:fldCharType="begin"/>
      </w:r>
      <w:r>
        <w:rPr>
          <w:rFonts w:ascii="宋体" w:hAnsi="宋体"/>
          <w:b w:val="0"/>
          <w:bCs w:val="0"/>
          <w:sz w:val="28"/>
          <w:szCs w:val="36"/>
        </w:rPr>
        <w:instrText xml:space="preserve"> PAGEREF _Toc16323689 \h </w:instrText>
      </w:r>
      <w:r>
        <w:rPr>
          <w:rFonts w:ascii="宋体" w:hAnsi="宋体"/>
          <w:b w:val="0"/>
          <w:bCs w:val="0"/>
          <w:sz w:val="28"/>
          <w:szCs w:val="36"/>
        </w:rPr>
        <w:fldChar w:fldCharType="separate"/>
      </w:r>
      <w:r>
        <w:rPr>
          <w:rFonts w:ascii="宋体" w:hAnsi="宋体"/>
          <w:b w:val="0"/>
          <w:bCs w:val="0"/>
          <w:sz w:val="28"/>
          <w:szCs w:val="36"/>
        </w:rPr>
        <w:t>7</w:t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</w:p>
    <w:p>
      <w:pPr>
        <w:pStyle w:val="22"/>
        <w:tabs>
          <w:tab w:val="left" w:pos="420"/>
          <w:tab w:val="right" w:leader="dot" w:pos="9209"/>
        </w:tabs>
        <w:rPr>
          <w:rFonts w:ascii="宋体" w:hAnsi="宋体"/>
          <w:b w:val="0"/>
          <w:bCs w:val="0"/>
          <w:caps w:val="0"/>
          <w:sz w:val="28"/>
          <w:szCs w:val="36"/>
        </w:rPr>
      </w:pPr>
      <w:r>
        <w:fldChar w:fldCharType="begin"/>
      </w:r>
      <w:r>
        <w:instrText xml:space="preserve"> HYPERLINK \l "_Toc16323690" </w:instrText>
      </w:r>
      <w: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8"/>
          <w:szCs w:val="44"/>
        </w:rPr>
        <w:t>7</w:t>
      </w:r>
      <w:r>
        <w:rPr>
          <w:rFonts w:ascii="宋体" w:hAnsi="宋体"/>
          <w:b w:val="0"/>
          <w:bCs w:val="0"/>
          <w:caps w:val="0"/>
          <w:sz w:val="28"/>
          <w:szCs w:val="36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8"/>
          <w:szCs w:val="44"/>
        </w:rPr>
        <w:t>质量保证工作提交的产物</w:t>
      </w:r>
      <w:r>
        <w:rPr>
          <w:rFonts w:ascii="宋体" w:hAnsi="宋体"/>
          <w:b w:val="0"/>
          <w:bCs w:val="0"/>
          <w:sz w:val="28"/>
          <w:szCs w:val="36"/>
        </w:rPr>
        <w:tab/>
      </w:r>
      <w:r>
        <w:rPr>
          <w:rFonts w:ascii="宋体" w:hAnsi="宋体"/>
          <w:b w:val="0"/>
          <w:bCs w:val="0"/>
          <w:sz w:val="28"/>
          <w:szCs w:val="36"/>
        </w:rPr>
        <w:fldChar w:fldCharType="begin"/>
      </w:r>
      <w:r>
        <w:rPr>
          <w:rFonts w:ascii="宋体" w:hAnsi="宋体"/>
          <w:b w:val="0"/>
          <w:bCs w:val="0"/>
          <w:sz w:val="28"/>
          <w:szCs w:val="36"/>
        </w:rPr>
        <w:instrText xml:space="preserve"> PAGEREF _Toc16323690 \h </w:instrText>
      </w:r>
      <w:r>
        <w:rPr>
          <w:rFonts w:ascii="宋体" w:hAnsi="宋体"/>
          <w:b w:val="0"/>
          <w:bCs w:val="0"/>
          <w:sz w:val="28"/>
          <w:szCs w:val="36"/>
        </w:rPr>
        <w:fldChar w:fldCharType="separate"/>
      </w:r>
      <w:r>
        <w:rPr>
          <w:rFonts w:ascii="宋体" w:hAnsi="宋体"/>
          <w:b w:val="0"/>
          <w:bCs w:val="0"/>
          <w:sz w:val="28"/>
          <w:szCs w:val="36"/>
        </w:rPr>
        <w:t>8</w:t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</w:p>
    <w:p>
      <w:pPr>
        <w:pStyle w:val="22"/>
        <w:tabs>
          <w:tab w:val="left" w:pos="420"/>
          <w:tab w:val="right" w:leader="dot" w:pos="9209"/>
        </w:tabs>
        <w:rPr>
          <w:rFonts w:ascii="宋体" w:hAnsi="宋体"/>
          <w:b w:val="0"/>
          <w:bCs w:val="0"/>
          <w:caps w:val="0"/>
          <w:sz w:val="28"/>
          <w:szCs w:val="36"/>
        </w:rPr>
      </w:pPr>
      <w:r>
        <w:fldChar w:fldCharType="begin"/>
      </w:r>
      <w:r>
        <w:instrText xml:space="preserve"> HYPERLINK \l "_Toc16323691" </w:instrText>
      </w:r>
      <w: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8"/>
          <w:szCs w:val="44"/>
        </w:rPr>
        <w:t>8</w:t>
      </w:r>
      <w:r>
        <w:rPr>
          <w:rFonts w:ascii="宋体" w:hAnsi="宋体"/>
          <w:b w:val="0"/>
          <w:bCs w:val="0"/>
          <w:caps w:val="0"/>
          <w:sz w:val="28"/>
          <w:szCs w:val="36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8"/>
          <w:szCs w:val="44"/>
        </w:rPr>
        <w:t>变更管理</w:t>
      </w:r>
      <w:r>
        <w:rPr>
          <w:rFonts w:ascii="宋体" w:hAnsi="宋体"/>
          <w:b w:val="0"/>
          <w:bCs w:val="0"/>
          <w:sz w:val="28"/>
          <w:szCs w:val="36"/>
        </w:rPr>
        <w:tab/>
      </w:r>
      <w:r>
        <w:rPr>
          <w:rFonts w:ascii="宋体" w:hAnsi="宋体"/>
          <w:b w:val="0"/>
          <w:bCs w:val="0"/>
          <w:sz w:val="28"/>
          <w:szCs w:val="36"/>
        </w:rPr>
        <w:fldChar w:fldCharType="begin"/>
      </w:r>
      <w:r>
        <w:rPr>
          <w:rFonts w:ascii="宋体" w:hAnsi="宋体"/>
          <w:b w:val="0"/>
          <w:bCs w:val="0"/>
          <w:sz w:val="28"/>
          <w:szCs w:val="36"/>
        </w:rPr>
        <w:instrText xml:space="preserve"> PAGEREF _Toc16323691 \h </w:instrText>
      </w:r>
      <w:r>
        <w:rPr>
          <w:rFonts w:ascii="宋体" w:hAnsi="宋体"/>
          <w:b w:val="0"/>
          <w:bCs w:val="0"/>
          <w:sz w:val="28"/>
          <w:szCs w:val="36"/>
        </w:rPr>
        <w:fldChar w:fldCharType="separate"/>
      </w:r>
      <w:r>
        <w:rPr>
          <w:rFonts w:ascii="宋体" w:hAnsi="宋体"/>
          <w:b w:val="0"/>
          <w:bCs w:val="0"/>
          <w:sz w:val="28"/>
          <w:szCs w:val="36"/>
        </w:rPr>
        <w:t>8</w:t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</w:p>
    <w:p>
      <w:pPr>
        <w:pStyle w:val="22"/>
        <w:tabs>
          <w:tab w:val="left" w:pos="420"/>
          <w:tab w:val="right" w:leader="dot" w:pos="9209"/>
        </w:tabs>
        <w:rPr>
          <w:rFonts w:ascii="宋体" w:hAnsi="宋体"/>
          <w:b w:val="0"/>
          <w:bCs w:val="0"/>
          <w:caps w:val="0"/>
          <w:sz w:val="28"/>
          <w:szCs w:val="36"/>
        </w:rPr>
      </w:pPr>
      <w:r>
        <w:fldChar w:fldCharType="begin"/>
      </w:r>
      <w:r>
        <w:instrText xml:space="preserve"> HYPERLINK \l "_Toc16323692" </w:instrText>
      </w:r>
      <w: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8"/>
          <w:szCs w:val="44"/>
        </w:rPr>
        <w:t>9</w:t>
      </w:r>
      <w:r>
        <w:rPr>
          <w:rFonts w:ascii="宋体" w:hAnsi="宋体"/>
          <w:b w:val="0"/>
          <w:bCs w:val="0"/>
          <w:caps w:val="0"/>
          <w:sz w:val="28"/>
          <w:szCs w:val="36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8"/>
          <w:szCs w:val="44"/>
        </w:rPr>
        <w:t>评价标准</w:t>
      </w:r>
      <w:r>
        <w:rPr>
          <w:rFonts w:ascii="宋体" w:hAnsi="宋体"/>
          <w:b w:val="0"/>
          <w:bCs w:val="0"/>
          <w:sz w:val="28"/>
          <w:szCs w:val="36"/>
        </w:rPr>
        <w:tab/>
      </w:r>
      <w:r>
        <w:rPr>
          <w:rFonts w:ascii="宋体" w:hAnsi="宋体"/>
          <w:b w:val="0"/>
          <w:bCs w:val="0"/>
          <w:sz w:val="28"/>
          <w:szCs w:val="36"/>
        </w:rPr>
        <w:fldChar w:fldCharType="begin"/>
      </w:r>
      <w:r>
        <w:rPr>
          <w:rFonts w:ascii="宋体" w:hAnsi="宋体"/>
          <w:b w:val="0"/>
          <w:bCs w:val="0"/>
          <w:sz w:val="28"/>
          <w:szCs w:val="36"/>
        </w:rPr>
        <w:instrText xml:space="preserve"> PAGEREF _Toc16323692 \h </w:instrText>
      </w:r>
      <w:r>
        <w:rPr>
          <w:rFonts w:ascii="宋体" w:hAnsi="宋体"/>
          <w:b w:val="0"/>
          <w:bCs w:val="0"/>
          <w:sz w:val="28"/>
          <w:szCs w:val="36"/>
        </w:rPr>
        <w:fldChar w:fldCharType="separate"/>
      </w:r>
      <w:r>
        <w:rPr>
          <w:rFonts w:ascii="宋体" w:hAnsi="宋体"/>
          <w:b w:val="0"/>
          <w:bCs w:val="0"/>
          <w:sz w:val="28"/>
          <w:szCs w:val="36"/>
        </w:rPr>
        <w:t>8</w:t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</w:p>
    <w:p>
      <w:pPr>
        <w:pStyle w:val="22"/>
        <w:tabs>
          <w:tab w:val="left" w:pos="630"/>
          <w:tab w:val="right" w:leader="dot" w:pos="9209"/>
        </w:tabs>
        <w:rPr>
          <w:rFonts w:ascii="宋体" w:hAnsi="宋体"/>
          <w:b w:val="0"/>
          <w:bCs w:val="0"/>
          <w:caps w:val="0"/>
          <w:sz w:val="28"/>
          <w:szCs w:val="36"/>
        </w:rPr>
      </w:pPr>
      <w:r>
        <w:fldChar w:fldCharType="begin"/>
      </w:r>
      <w:r>
        <w:instrText xml:space="preserve"> HYPERLINK \l "_Toc16323693" </w:instrText>
      </w:r>
      <w: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8"/>
          <w:szCs w:val="44"/>
        </w:rPr>
        <w:t>10</w:t>
      </w:r>
      <w:bookmarkStart w:id="0" w:name="_Hlt16323695"/>
      <w:bookmarkStart w:id="1" w:name="_Hlt16323694"/>
      <w:r>
        <w:rPr>
          <w:rFonts w:ascii="宋体" w:hAnsi="宋体"/>
          <w:b w:val="0"/>
          <w:bCs w:val="0"/>
          <w:caps w:val="0"/>
          <w:sz w:val="28"/>
          <w:szCs w:val="36"/>
        </w:rPr>
        <w:tab/>
      </w:r>
      <w:bookmarkEnd w:id="0"/>
      <w:bookmarkEnd w:id="1"/>
      <w:r>
        <w:rPr>
          <w:rStyle w:val="35"/>
          <w:rFonts w:hint="eastAsia" w:ascii="宋体" w:hAnsi="宋体"/>
          <w:b w:val="0"/>
          <w:bCs w:val="0"/>
          <w:color w:val="auto"/>
          <w:sz w:val="28"/>
          <w:szCs w:val="44"/>
        </w:rPr>
        <w:t>形成的记录</w:t>
      </w:r>
      <w:r>
        <w:rPr>
          <w:rFonts w:ascii="宋体" w:hAnsi="宋体"/>
          <w:b w:val="0"/>
          <w:bCs w:val="0"/>
          <w:sz w:val="28"/>
          <w:szCs w:val="36"/>
        </w:rPr>
        <w:tab/>
      </w:r>
      <w:r>
        <w:rPr>
          <w:rFonts w:ascii="宋体" w:hAnsi="宋体"/>
          <w:b w:val="0"/>
          <w:bCs w:val="0"/>
          <w:sz w:val="28"/>
          <w:szCs w:val="36"/>
        </w:rPr>
        <w:fldChar w:fldCharType="begin"/>
      </w:r>
      <w:r>
        <w:rPr>
          <w:rFonts w:ascii="宋体" w:hAnsi="宋体"/>
          <w:b w:val="0"/>
          <w:bCs w:val="0"/>
          <w:sz w:val="28"/>
          <w:szCs w:val="36"/>
        </w:rPr>
        <w:instrText xml:space="preserve"> PAGEREF _Toc16323693 \h </w:instrText>
      </w:r>
      <w:r>
        <w:rPr>
          <w:rFonts w:ascii="宋体" w:hAnsi="宋体"/>
          <w:b w:val="0"/>
          <w:bCs w:val="0"/>
          <w:sz w:val="28"/>
          <w:szCs w:val="36"/>
        </w:rPr>
        <w:fldChar w:fldCharType="separate"/>
      </w:r>
      <w:r>
        <w:rPr>
          <w:rFonts w:ascii="宋体" w:hAnsi="宋体"/>
          <w:b w:val="0"/>
          <w:bCs w:val="0"/>
          <w:sz w:val="28"/>
          <w:szCs w:val="36"/>
        </w:rPr>
        <w:t>9</w:t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  <w:r>
        <w:rPr>
          <w:rFonts w:ascii="宋体" w:hAnsi="宋体"/>
          <w:b w:val="0"/>
          <w:bCs w:val="0"/>
          <w:sz w:val="28"/>
          <w:szCs w:val="36"/>
        </w:rPr>
        <w:fldChar w:fldCharType="end"/>
      </w:r>
    </w:p>
    <w:p>
      <w:pPr>
        <w:spacing w:before="156" w:beforeLines="50"/>
        <w:rPr>
          <w:rStyle w:val="34"/>
          <w:color w:val="auto"/>
          <w:sz w:val="28"/>
          <w:szCs w:val="24"/>
        </w:rPr>
      </w:pPr>
      <w:r>
        <w:rPr>
          <w:rFonts w:ascii="宋体" w:hAnsi="宋体"/>
          <w:sz w:val="28"/>
          <w:szCs w:val="36"/>
        </w:rPr>
        <w:fldChar w:fldCharType="end"/>
      </w: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bookmarkStart w:id="2" w:name="_Toc3789806"/>
      <w:r>
        <w:br w:type="page"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质量保证计划</w:t>
      </w:r>
    </w:p>
    <w:p>
      <w:pPr>
        <w:pStyle w:val="2"/>
        <w:spacing w:line="360" w:lineRule="auto"/>
        <w:ind w:left="0" w:firstLine="0"/>
        <w:rPr>
          <w:rFonts w:asciiTheme="minorEastAsia" w:hAnsiTheme="minorEastAsia" w:eastAsiaTheme="minorEastAsia" w:cstheme="minorEastAsia"/>
          <w:sz w:val="24"/>
          <w:szCs w:val="24"/>
        </w:rPr>
      </w:pPr>
      <w:bookmarkStart w:id="3" w:name="_Toc12941360"/>
      <w:bookmarkStart w:id="4" w:name="_Toc16323680"/>
      <w:r>
        <w:rPr>
          <w:rFonts w:hint="eastAsia" w:asciiTheme="minorEastAsia" w:hAnsiTheme="minorEastAsia" w:eastAsiaTheme="minorEastAsia" w:cstheme="minorEastAsia"/>
          <w:sz w:val="24"/>
          <w:szCs w:val="24"/>
        </w:rPr>
        <w:t>概述</w:t>
      </w:r>
      <w:bookmarkEnd w:id="3"/>
      <w:bookmarkEnd w:id="4"/>
    </w:p>
    <w:p>
      <w:pPr>
        <w:spacing w:line="360" w:lineRule="auto"/>
        <w:ind w:firstLine="425"/>
        <w:rPr>
          <w:rStyle w:val="38"/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Style w:val="38"/>
          <w:rFonts w:asciiTheme="minorEastAsia" w:hAnsiTheme="minorEastAsia" w:eastAsiaTheme="minorEastAsia" w:cstheme="minorEastAsia"/>
          <w:sz w:val="24"/>
          <w:szCs w:val="24"/>
        </w:rPr>
        <w:t>本计划描述了</w:t>
      </w:r>
      <w:r>
        <w:rPr>
          <w:rStyle w:val="38"/>
          <w:rFonts w:asciiTheme="minorEastAsia" w:hAnsiTheme="minorEastAsia" w:eastAsiaTheme="minorEastAsia" w:cstheme="minorEastAsia"/>
          <w:sz w:val="24"/>
          <w:szCs w:val="24"/>
          <w:lang w:eastAsia="zh-CN"/>
        </w:rPr>
        <w:t>【</w:t>
      </w:r>
      <w:r>
        <w:rPr>
          <w:rStyle w:val="38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XXX</w:t>
      </w:r>
      <w:r>
        <w:rPr>
          <w:rStyle w:val="38"/>
          <w:rFonts w:asciiTheme="minorEastAsia" w:hAnsiTheme="minorEastAsia" w:eastAsiaTheme="minorEastAsia" w:cstheme="minorEastAsia"/>
          <w:sz w:val="24"/>
          <w:szCs w:val="24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</w:t>
      </w:r>
      <w:r>
        <w:rPr>
          <w:rStyle w:val="38"/>
          <w:rFonts w:asciiTheme="minorEastAsia" w:hAnsiTheme="minorEastAsia" w:eastAsiaTheme="minorEastAsia" w:cstheme="minorEastAsia"/>
          <w:sz w:val="24"/>
          <w:szCs w:val="24"/>
        </w:rPr>
        <w:t>项目质量保证工作相关的一些情况，是软件质量保证过程和方针在项目中的具体实施计划，该计划不包括测试计划的活动。</w:t>
      </w:r>
    </w:p>
    <w:p>
      <w:pPr>
        <w:spacing w:line="360" w:lineRule="auto"/>
        <w:ind w:firstLine="425"/>
        <w:rPr>
          <w:rStyle w:val="38"/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Style w:val="38"/>
          <w:rFonts w:asciiTheme="minorEastAsia" w:hAnsiTheme="minorEastAsia" w:eastAsiaTheme="minorEastAsia" w:cstheme="minorEastAsia"/>
          <w:sz w:val="24"/>
          <w:szCs w:val="24"/>
        </w:rPr>
        <w:t>计划中阐述了质量保证工作的基本目标；项目的基本情况；质量保证工作所需的资源；质量保证的主要工作；工作量估算及提交的产物；项目中的不合格品控制及纠正及预防措施等。</w:t>
      </w:r>
    </w:p>
    <w:p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5" w:name="_Toc16323681"/>
      <w:bookmarkStart w:id="6" w:name="_Toc12941361"/>
      <w:bookmarkStart w:id="7" w:name="_Toc522600681"/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质量目标</w:t>
      </w:r>
      <w:bookmarkEnd w:id="5"/>
      <w:bookmarkEnd w:id="6"/>
      <w:bookmarkEnd w:id="7"/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质量目标</w:t>
      </w:r>
    </w:p>
    <w:p>
      <w:pPr>
        <w:spacing w:line="360" w:lineRule="auto"/>
        <w:ind w:firstLine="36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质量的总体目标是通过质量保证活动的开展使该项目达到《质量监控程序文件》中所要求的目标，具体而言包括：</w:t>
      </w:r>
    </w:p>
    <w:p>
      <w:pPr>
        <w:numPr>
          <w:ilvl w:val="1"/>
          <w:numId w:val="2"/>
        </w:numPr>
        <w:tabs>
          <w:tab w:val="left" w:pos="900"/>
          <w:tab w:val="clear" w:pos="1140"/>
        </w:tabs>
        <w:spacing w:line="360" w:lineRule="auto"/>
        <w:ind w:left="90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产品质量目标</w:t>
      </w:r>
    </w:p>
    <w:p>
      <w:pPr>
        <w:spacing w:line="360" w:lineRule="auto"/>
        <w:ind w:left="1210" w:firstLine="65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产品的最终质量达到任务书所要求的标准。</w:t>
      </w:r>
    </w:p>
    <w:p>
      <w:pPr>
        <w:numPr>
          <w:ilvl w:val="1"/>
          <w:numId w:val="2"/>
        </w:numPr>
        <w:tabs>
          <w:tab w:val="left" w:pos="900"/>
          <w:tab w:val="clear" w:pos="1140"/>
        </w:tabs>
        <w:spacing w:line="360" w:lineRule="auto"/>
        <w:ind w:left="90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工期要求</w:t>
      </w:r>
    </w:p>
    <w:p>
      <w:pPr>
        <w:spacing w:line="360" w:lineRule="auto"/>
        <w:ind w:left="850" w:firstLine="425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项目的整个周期是：*年*月*日——*年*月*日，要求项目在没有重大变化的基础上按规定的周期完成，若有变动应说明理由，按照变更控制执行相关手续及过程，最终需经过总经办及公司高层领导的批准方可。</w:t>
      </w:r>
    </w:p>
    <w:p>
      <w:pPr>
        <w:numPr>
          <w:ilvl w:val="1"/>
          <w:numId w:val="2"/>
        </w:numPr>
        <w:tabs>
          <w:tab w:val="left" w:pos="900"/>
          <w:tab w:val="clear" w:pos="1140"/>
        </w:tabs>
        <w:spacing w:line="360" w:lineRule="auto"/>
        <w:ind w:left="90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成本</w:t>
      </w:r>
    </w:p>
    <w:p>
      <w:pPr>
        <w:spacing w:line="360" w:lineRule="auto"/>
        <w:ind w:left="785" w:firstLine="65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按照人工成本控制及核算。</w:t>
      </w:r>
    </w:p>
    <w:p>
      <w:pPr>
        <w:numPr>
          <w:ilvl w:val="1"/>
          <w:numId w:val="2"/>
        </w:numPr>
        <w:tabs>
          <w:tab w:val="left" w:pos="900"/>
          <w:tab w:val="clear" w:pos="1140"/>
        </w:tabs>
        <w:spacing w:line="360" w:lineRule="auto"/>
        <w:ind w:left="90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功能</w:t>
      </w:r>
    </w:p>
    <w:p>
      <w:pPr>
        <w:spacing w:line="360" w:lineRule="auto"/>
        <w:ind w:left="85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实现任务书中规定的各项功能。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质量标准</w:t>
      </w:r>
    </w:p>
    <w:p>
      <w:pPr>
        <w:spacing w:line="360" w:lineRule="auto"/>
        <w:ind w:firstLine="36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各阶段（参加下表）严格按照相关程序文件的要求控制其质量（包括过程及相关文档）。</w:t>
      </w:r>
    </w:p>
    <w:p>
      <w:pPr>
        <w:spacing w:line="360" w:lineRule="auto"/>
        <w:ind w:firstLine="360"/>
        <w:rPr>
          <w:rFonts w:asciiTheme="minorEastAsia" w:hAnsiTheme="minorEastAsia" w:eastAsiaTheme="minorEastAsia" w:cstheme="minorEastAsia"/>
          <w:bCs/>
          <w:sz w:val="24"/>
          <w:szCs w:val="24"/>
        </w:rPr>
      </w:pPr>
    </w:p>
    <w:p>
      <w:pPr>
        <w:spacing w:line="360" w:lineRule="auto"/>
        <w:ind w:firstLine="360"/>
        <w:rPr>
          <w:rFonts w:asciiTheme="minorEastAsia" w:hAnsiTheme="minorEastAsia" w:eastAsiaTheme="minorEastAsia" w:cstheme="minorEastAsia"/>
          <w:bCs/>
          <w:sz w:val="24"/>
          <w:szCs w:val="24"/>
        </w:rPr>
      </w:pPr>
    </w:p>
    <w:p>
      <w:pPr>
        <w:spacing w:line="360" w:lineRule="auto"/>
        <w:ind w:firstLine="360"/>
        <w:rPr>
          <w:rFonts w:asciiTheme="minorEastAsia" w:hAnsiTheme="minorEastAsia" w:eastAsiaTheme="minorEastAsia" w:cstheme="minorEastAsia"/>
          <w:bCs/>
          <w:sz w:val="24"/>
          <w:szCs w:val="24"/>
        </w:rPr>
      </w:pPr>
    </w:p>
    <w:tbl>
      <w:tblPr>
        <w:tblStyle w:val="30"/>
        <w:tblW w:w="93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1887"/>
        <w:gridCol w:w="1887"/>
        <w:gridCol w:w="1887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阶段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程序文件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作业指导文件</w:t>
            </w:r>
          </w:p>
        </w:tc>
        <w:tc>
          <w:tcPr>
            <w:tcW w:w="3056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质量记录模版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887" w:type="dxa"/>
            <w:vAlign w:val="center"/>
          </w:tcPr>
          <w:p>
            <w:pPr>
              <w:pStyle w:val="21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12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各阶段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项目管理控制程序文件、评审控制程序文件、变更控制程序文件、配置管理控制程序文件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评审指南</w:t>
            </w:r>
          </w:p>
        </w:tc>
        <w:tc>
          <w:tcPr>
            <w:tcW w:w="3056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个人评审记录（只适用于同级评审）、评审报告、变更申请、更改核查报告、变更通知、配置管理计划、配置管理审计报告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2</w:t>
            </w:r>
          </w:p>
        </w:tc>
        <w:tc>
          <w:tcPr>
            <w:tcW w:w="1887" w:type="dxa"/>
            <w:vAlign w:val="center"/>
          </w:tcPr>
          <w:p>
            <w:pPr>
              <w:pStyle w:val="21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12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各阶段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质量监控控制程序文件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质量保证计划书编制规则</w:t>
            </w:r>
          </w:p>
        </w:tc>
        <w:tc>
          <w:tcPr>
            <w:tcW w:w="3056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质量保证计划书、计划跟踪情况检查表、项目策划过程检查表、需求管理检查表、评审过程检查表、配置管理审计表、质量保证评估报告、质量保证工作总结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3</w:t>
            </w:r>
          </w:p>
        </w:tc>
        <w:tc>
          <w:tcPr>
            <w:tcW w:w="1887" w:type="dxa"/>
            <w:vAlign w:val="center"/>
          </w:tcPr>
          <w:p>
            <w:pPr>
              <w:pStyle w:val="21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12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需求阶段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软件生存周期控制程序文件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需求管理规程</w:t>
            </w:r>
          </w:p>
        </w:tc>
        <w:tc>
          <w:tcPr>
            <w:tcW w:w="3056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需求计划书、需求说明书、需求跟踪表、需求变跟追踪表、里程碑工作总结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4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开发计划制定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同上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软件估算规程</w:t>
            </w:r>
          </w:p>
        </w:tc>
        <w:tc>
          <w:tcPr>
            <w:tcW w:w="3056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估算报告、项目开发计划书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5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系统分析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同上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系统分析规约</w:t>
            </w:r>
          </w:p>
        </w:tc>
        <w:tc>
          <w:tcPr>
            <w:tcW w:w="3056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系统分析报告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概要设计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同上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概要设计规约</w:t>
            </w:r>
          </w:p>
        </w:tc>
        <w:tc>
          <w:tcPr>
            <w:tcW w:w="3056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概要设计书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7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画面设计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同上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画面设计规约</w:t>
            </w:r>
          </w:p>
        </w:tc>
        <w:tc>
          <w:tcPr>
            <w:tcW w:w="3056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画面设计书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8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详细设计</w:t>
            </w:r>
          </w:p>
        </w:tc>
        <w:tc>
          <w:tcPr>
            <w:tcW w:w="1887" w:type="dxa"/>
            <w:vAlign w:val="center"/>
          </w:tcPr>
          <w:p>
            <w:pPr>
              <w:pStyle w:val="21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12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软件生存周期控制程序文件、产品测试规程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详细设计规约、设计书检查规约</w:t>
            </w:r>
          </w:p>
        </w:tc>
        <w:tc>
          <w:tcPr>
            <w:tcW w:w="3056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各种语言的设计书、设计书检查报告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9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编码、测试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同上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编码规约、测试规约、源代码检查规约</w:t>
            </w:r>
          </w:p>
        </w:tc>
        <w:tc>
          <w:tcPr>
            <w:tcW w:w="3056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测试相关文档、测试工作总结报告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10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验收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同上</w:t>
            </w:r>
          </w:p>
        </w:tc>
        <w:tc>
          <w:tcPr>
            <w:tcW w:w="1887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/</w:t>
            </w:r>
          </w:p>
        </w:tc>
        <w:tc>
          <w:tcPr>
            <w:tcW w:w="3056" w:type="dxa"/>
            <w:vAlign w:val="center"/>
          </w:tcPr>
          <w:p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验收评价报告</w:t>
            </w:r>
          </w:p>
        </w:tc>
      </w:tr>
    </w:tbl>
    <w:p>
      <w:pPr>
        <w:spacing w:line="360" w:lineRule="auto"/>
        <w:ind w:firstLine="425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其它工作模板还有：任务单、工作周报、会议记录、工作进度报告、测试计划 、培训计划、培训记录、培训考核记录</w:t>
      </w:r>
    </w:p>
    <w:p>
      <w:pPr>
        <w:pStyle w:val="2"/>
        <w:spacing w:line="360" w:lineRule="auto"/>
        <w:ind w:left="0" w:firstLine="0"/>
        <w:rPr>
          <w:rFonts w:asciiTheme="minorEastAsia" w:hAnsiTheme="minorEastAsia" w:eastAsiaTheme="minorEastAsia" w:cstheme="minorEastAsia"/>
          <w:sz w:val="24"/>
          <w:szCs w:val="24"/>
        </w:rPr>
      </w:pPr>
      <w:bookmarkStart w:id="8" w:name="_Toc12941362"/>
      <w:bookmarkStart w:id="9" w:name="_Toc16323682"/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项目基本情况</w:t>
      </w:r>
      <w:bookmarkEnd w:id="2"/>
      <w:bookmarkEnd w:id="8"/>
      <w:bookmarkEnd w:id="9"/>
    </w:p>
    <w:p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客户的现状：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XXX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信息交流方面现存的最大问题是资源不对称、不共享。新闻中心和运营中心不能很好的对接。其目标：采用科学决策，资源和价值才能实现最大化，有了数字的支持，决策就减少了盲目性，把新闻中心和运营中心有效结合，加强竞争力。</w:t>
      </w:r>
    </w:p>
    <w:p>
      <w:pPr>
        <w:pStyle w:val="19"/>
        <w:spacing w:line="360" w:lineRule="auto"/>
        <w:ind w:left="0" w:leftChars="0" w:firstLineChars="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总体目标是建立客户数据库，内部信息资源共享，即时数据的分析，辅助客户关系管理和决策。系统方面的需求：系统可升级，在局域网上共享。升级空间：根据业务的扩大情况，以后可能需要扩展系统，主要包括：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人力资源：如员工参与项目的工时计算，用于员工进行绩效评估和制定项目成本。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业务系统：涉及到业务具体过程的信息管理，对业务过程进行跟踪控制。 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财务系统：人力成本以及项目涉及的财务信息，由财务子模块进行管理。</w:t>
      </w:r>
    </w:p>
    <w:p>
      <w:pPr>
        <w:spacing w:after="156" w:afterLines="50" w:line="360" w:lineRule="auto"/>
        <w:ind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根据总经办下达的任务单，该项目组的主要成员有：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XXX、XXX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，其它情况如下表：</w:t>
      </w:r>
    </w:p>
    <w:p>
      <w:pPr>
        <w:pStyle w:val="22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项目基本情况表</w:t>
      </w:r>
    </w:p>
    <w:tbl>
      <w:tblPr>
        <w:tblStyle w:val="30"/>
        <w:tblW w:w="4790" w:type="pct"/>
        <w:tblInd w:w="28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2977"/>
        <w:gridCol w:w="1811"/>
        <w:gridCol w:w="230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6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项目名称</w:t>
            </w:r>
          </w:p>
        </w:tc>
        <w:tc>
          <w:tcPr>
            <w:tcW w:w="1647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**客户关系管理系统项目</w:t>
            </w:r>
          </w:p>
        </w:tc>
        <w:tc>
          <w:tcPr>
            <w:tcW w:w="1002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项目编号</w:t>
            </w:r>
          </w:p>
        </w:tc>
        <w:tc>
          <w:tcPr>
            <w:tcW w:w="1275" w:type="pct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6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1647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张三</w:t>
            </w:r>
          </w:p>
        </w:tc>
        <w:tc>
          <w:tcPr>
            <w:tcW w:w="1002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质量保证员</w:t>
            </w:r>
          </w:p>
        </w:tc>
        <w:tc>
          <w:tcPr>
            <w:tcW w:w="1275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张五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6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客户经理</w:t>
            </w:r>
          </w:p>
        </w:tc>
        <w:tc>
          <w:tcPr>
            <w:tcW w:w="1647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李四</w:t>
            </w:r>
          </w:p>
        </w:tc>
        <w:tc>
          <w:tcPr>
            <w:tcW w:w="1002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公司项目主管</w:t>
            </w:r>
          </w:p>
        </w:tc>
        <w:tc>
          <w:tcPr>
            <w:tcW w:w="1275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李二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6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项目开始日期</w:t>
            </w:r>
          </w:p>
        </w:tc>
        <w:tc>
          <w:tcPr>
            <w:tcW w:w="1647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*年*月*日</w:t>
            </w:r>
          </w:p>
        </w:tc>
        <w:tc>
          <w:tcPr>
            <w:tcW w:w="1002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项目结束日期</w:t>
            </w:r>
          </w:p>
        </w:tc>
        <w:tc>
          <w:tcPr>
            <w:tcW w:w="1275" w:type="pct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*年*月*日</w:t>
            </w:r>
          </w:p>
        </w:tc>
      </w:tr>
    </w:tbl>
    <w:p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10" w:name="_Toc3789808"/>
      <w:bookmarkStart w:id="11" w:name="_Toc12941363"/>
      <w:bookmarkStart w:id="12" w:name="_Toc16323683"/>
      <w:r>
        <w:rPr>
          <w:rFonts w:hint="eastAsia" w:asciiTheme="minorEastAsia" w:hAnsiTheme="minorEastAsia" w:eastAsiaTheme="minorEastAsia" w:cstheme="minorEastAsia"/>
          <w:sz w:val="24"/>
          <w:szCs w:val="24"/>
        </w:rPr>
        <w:t>资源</w:t>
      </w:r>
      <w:bookmarkEnd w:id="10"/>
      <w:bookmarkEnd w:id="11"/>
      <w:bookmarkEnd w:id="12"/>
    </w:p>
    <w:p>
      <w:pPr>
        <w:spacing w:before="156" w:beforeLines="50"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为确保质量保证活动的顺利开展该项目所应具备的资源构成情况（包括：人员、工具、设施等）如下：</w:t>
      </w:r>
    </w:p>
    <w:p>
      <w:pPr>
        <w:pStyle w:val="3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13" w:name="_Toc12941364"/>
      <w:bookmarkStart w:id="14" w:name="_Toc16323684"/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人员</w:t>
      </w:r>
      <w:bookmarkEnd w:id="13"/>
      <w:bookmarkEnd w:id="14"/>
    </w:p>
    <w:p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项目组的质量保证小组成员如下：</w:t>
      </w:r>
    </w:p>
    <w:p>
      <w:pPr>
        <w:numPr>
          <w:ilvl w:val="1"/>
          <w:numId w:val="4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软件工程过程组代表：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XXX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】</w:t>
      </w:r>
    </w:p>
    <w:p>
      <w:pPr>
        <w:numPr>
          <w:ilvl w:val="1"/>
          <w:numId w:val="4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公司项目主管：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XXX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】</w:t>
      </w:r>
    </w:p>
    <w:p>
      <w:pPr>
        <w:numPr>
          <w:ilvl w:val="1"/>
          <w:numId w:val="4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项目负责人：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XXX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】</w:t>
      </w:r>
    </w:p>
    <w:p>
      <w:pPr>
        <w:numPr>
          <w:ilvl w:val="1"/>
          <w:numId w:val="4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配置管理执行人员：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XXX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】</w:t>
      </w:r>
    </w:p>
    <w:p>
      <w:pPr>
        <w:numPr>
          <w:ilvl w:val="1"/>
          <w:numId w:val="4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项目开发组成员：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XXX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】</w:t>
      </w:r>
    </w:p>
    <w:p>
      <w:pPr>
        <w:numPr>
          <w:ilvl w:val="1"/>
          <w:numId w:val="4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质量保证执行人员：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XXX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】</w:t>
      </w:r>
    </w:p>
    <w:p>
      <w:pPr>
        <w:numPr>
          <w:ilvl w:val="1"/>
          <w:numId w:val="4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测试小组人员：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XXX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】</w:t>
      </w:r>
    </w:p>
    <w:p>
      <w:pPr>
        <w:spacing w:before="156" w:beforeLines="50" w:after="156" w:afterLines="50"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其结构如下表：</w:t>
      </w:r>
    </w:p>
    <w:p>
      <w:pPr>
        <w:pStyle w:val="4"/>
        <w:spacing w:line="360" w:lineRule="auto"/>
        <w:rPr>
          <w:rFonts w:asciiTheme="minorEastAsia" w:hAnsiTheme="minorEastAsia" w:eastAsiaTheme="minorEastAsia" w:cstheme="minorEastAsia"/>
          <w:szCs w:val="24"/>
        </w:rPr>
      </w:pPr>
      <w:bookmarkStart w:id="15" w:name="_Toc16323685"/>
      <w:bookmarkStart w:id="16" w:name="_Toc12941365"/>
      <w:r>
        <w:rPr>
          <w:rFonts w:hint="eastAsia" w:asciiTheme="minorEastAsia" w:hAnsiTheme="minorEastAsia" w:eastAsiaTheme="minorEastAsia" w:cstheme="minorEastAsia"/>
          <w:szCs w:val="24"/>
        </w:rPr>
        <w:t>组织结构</w:t>
      </w:r>
      <w:bookmarkEnd w:id="15"/>
      <w:bookmarkEnd w:id="16"/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5" o:spt="75" type="#_x0000_t75" style="height:103.5pt;width:357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OrgPlusWOPX.4" ShapeID="_x0000_i1025" DrawAspect="Content" ObjectID="_1468075725" r:id="rId10">
            <o:LockedField>false</o:LockedField>
          </o:OLEObject>
        </w:object>
      </w:r>
    </w:p>
    <w:p>
      <w:pPr>
        <w:pStyle w:val="4"/>
        <w:spacing w:line="360" w:lineRule="auto"/>
        <w:rPr>
          <w:rFonts w:asciiTheme="minorEastAsia" w:hAnsiTheme="minorEastAsia" w:eastAsiaTheme="minorEastAsia" w:cstheme="minorEastAsia"/>
          <w:szCs w:val="24"/>
        </w:rPr>
      </w:pPr>
      <w:bookmarkStart w:id="17" w:name="_Toc12941366"/>
      <w:bookmarkStart w:id="18" w:name="_Toc16323686"/>
      <w:r>
        <w:rPr>
          <w:rFonts w:hint="eastAsia" w:asciiTheme="minorEastAsia" w:hAnsiTheme="minorEastAsia" w:eastAsiaTheme="minorEastAsia" w:cstheme="minorEastAsia"/>
          <w:szCs w:val="24"/>
        </w:rPr>
        <w:t>职责</w:t>
      </w:r>
      <w:bookmarkEnd w:id="17"/>
      <w:bookmarkEnd w:id="18"/>
    </w:p>
    <w:p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以上各人员的职责如下：</w:t>
      </w:r>
    </w:p>
    <w:p>
      <w:pPr>
        <w:numPr>
          <w:ilvl w:val="0"/>
          <w:numId w:val="5"/>
        </w:numPr>
        <w:spacing w:before="156" w:beforeLines="50" w:after="156" w:afterLines="50" w:line="360" w:lineRule="auto"/>
        <w:ind w:left="357" w:hanging="357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公司项目主管的职责：</w:t>
      </w:r>
    </w:p>
    <w:p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为针对项目的质量保证活动提供足够的资源。</w:t>
      </w:r>
    </w:p>
    <w:p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保证质量保证小组与具体软件项目的独立性。</w:t>
      </w:r>
    </w:p>
    <w:p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监控项目组、质量保证小组的活动。</w:t>
      </w:r>
    </w:p>
    <w:p>
      <w:pPr>
        <w:numPr>
          <w:ilvl w:val="0"/>
          <w:numId w:val="5"/>
        </w:numPr>
        <w:spacing w:before="156" w:beforeLines="50" w:after="156" w:afterLines="50" w:line="360" w:lineRule="auto"/>
        <w:ind w:left="357" w:hanging="357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软件工程过程组的职责：</w:t>
      </w:r>
    </w:p>
    <w:p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支持质量保证小组的活动。</w:t>
      </w:r>
    </w:p>
    <w:p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为质量保证活动提供建议，收集项目过程的信息并进行分析，提出过程改进措施建议。</w:t>
      </w:r>
    </w:p>
    <w:p>
      <w:pPr>
        <w:numPr>
          <w:ilvl w:val="0"/>
          <w:numId w:val="5"/>
        </w:numPr>
        <w:spacing w:before="156" w:beforeLines="50" w:after="156" w:afterLines="50" w:line="360" w:lineRule="auto"/>
        <w:ind w:left="357" w:hanging="357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项目负责人的职责：</w:t>
      </w:r>
    </w:p>
    <w:p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配合与协调质量保证小组的活动。</w:t>
      </w:r>
    </w:p>
    <w:p>
      <w:pPr>
        <w:numPr>
          <w:ilvl w:val="1"/>
          <w:numId w:val="5"/>
        </w:numPr>
        <w:spacing w:after="156" w:afterLines="50"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根据软件开发计划规划时间进度、跟踪文档评审，并进行代码分析。</w:t>
      </w: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项目开发组成员的职责：</w:t>
      </w:r>
    </w:p>
    <w:p>
      <w:pPr>
        <w:numPr>
          <w:ilvl w:val="1"/>
          <w:numId w:val="5"/>
        </w:numPr>
        <w:spacing w:before="156" w:beforeLines="50"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依据文档模版，按软件开发计划产生相关文档。</w:t>
      </w:r>
    </w:p>
    <w:p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为质量保证小组提供相关文档和软件代码分析数据。</w:t>
      </w:r>
    </w:p>
    <w:p>
      <w:pPr>
        <w:numPr>
          <w:ilvl w:val="0"/>
          <w:numId w:val="5"/>
        </w:numPr>
        <w:spacing w:before="156" w:beforeLines="50" w:after="156" w:afterLines="50" w:line="360" w:lineRule="auto"/>
        <w:ind w:left="357" w:hanging="357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质量保证执行组成员的职责：</w:t>
      </w:r>
    </w:p>
    <w:p>
      <w:pPr>
        <w:spacing w:line="360" w:lineRule="auto"/>
        <w:ind w:firstLine="36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执行质量保证活动，具体内容参见“5.质量保证的主要工作”。</w:t>
      </w:r>
    </w:p>
    <w:p>
      <w:pPr>
        <w:numPr>
          <w:ilvl w:val="0"/>
          <w:numId w:val="5"/>
        </w:numPr>
        <w:spacing w:before="156" w:beforeLines="50" w:after="156" w:afterLines="50" w:line="360" w:lineRule="auto"/>
        <w:ind w:left="357" w:hanging="357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测试组成员的职责：</w:t>
      </w:r>
    </w:p>
    <w:p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制定并执行测试计划。</w:t>
      </w:r>
    </w:p>
    <w:p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定期提供测试工作报告。</w:t>
      </w:r>
    </w:p>
    <w:p>
      <w:pPr>
        <w:numPr>
          <w:ilvl w:val="0"/>
          <w:numId w:val="5"/>
        </w:numPr>
        <w:spacing w:before="156" w:beforeLines="50" w:line="360" w:lineRule="auto"/>
        <w:ind w:left="357" w:hanging="357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配置管理执行人员的职责：</w:t>
      </w:r>
    </w:p>
    <w:p>
      <w:pPr>
        <w:numPr>
          <w:ilvl w:val="1"/>
          <w:numId w:val="5"/>
        </w:numPr>
        <w:spacing w:before="156" w:beforeLines="50" w:line="360" w:lineRule="auto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根据《配置管理程序控制文件》的要求应做好配置管理。</w:t>
      </w:r>
    </w:p>
    <w:p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认真做好项目全过程的配置管理工作，并提交相应的记录。</w:t>
      </w:r>
    </w:p>
    <w:p>
      <w:pPr>
        <w:pStyle w:val="3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19" w:name="_Toc12941367"/>
      <w:bookmarkStart w:id="20" w:name="_Toc16323687"/>
      <w:r>
        <w:rPr>
          <w:rFonts w:hint="eastAsia" w:asciiTheme="minorEastAsia" w:hAnsiTheme="minorEastAsia" w:eastAsiaTheme="minorEastAsia" w:cstheme="minorEastAsia"/>
          <w:sz w:val="24"/>
          <w:szCs w:val="24"/>
        </w:rPr>
        <w:t>工具及设施</w:t>
      </w:r>
      <w:bookmarkEnd w:id="19"/>
      <w:bookmarkEnd w:id="20"/>
    </w:p>
    <w:p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保证相关人员对各自现有设施的使用权。</w:t>
      </w:r>
    </w:p>
    <w:p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21" w:name="_Toc12941368"/>
      <w:bookmarkStart w:id="22" w:name="_Toc16323688"/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质量保证的主要工作</w:t>
      </w:r>
      <w:bookmarkEnd w:id="21"/>
      <w:bookmarkEnd w:id="22"/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参见下表：</w:t>
      </w:r>
    </w:p>
    <w:tbl>
      <w:tblPr>
        <w:tblStyle w:val="30"/>
        <w:tblW w:w="9360" w:type="dxa"/>
        <w:tblInd w:w="-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97"/>
        <w:gridCol w:w="1023"/>
        <w:gridCol w:w="4860"/>
        <w:gridCol w:w="2340"/>
        <w:gridCol w:w="5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blHeader/>
        </w:trPr>
        <w:tc>
          <w:tcPr>
            <w:tcW w:w="597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0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负责人</w:t>
            </w:r>
          </w:p>
        </w:tc>
        <w:tc>
          <w:tcPr>
            <w:tcW w:w="4860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主要工作</w:t>
            </w:r>
          </w:p>
        </w:tc>
        <w:tc>
          <w:tcPr>
            <w:tcW w:w="2340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时间</w:t>
            </w:r>
          </w:p>
        </w:tc>
        <w:tc>
          <w:tcPr>
            <w:tcW w:w="540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频率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20" w:hRule="atLeast"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XXX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】</w:t>
            </w:r>
          </w:p>
        </w:tc>
        <w:tc>
          <w:tcPr>
            <w:tcW w:w="486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监督项目采用过程和标准过程的偏差</w:t>
            </w:r>
          </w:p>
        </w:tc>
        <w:tc>
          <w:tcPr>
            <w:tcW w:w="234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提供和质量保证相关的风险评估</w:t>
            </w:r>
          </w:p>
        </w:tc>
        <w:tc>
          <w:tcPr>
            <w:tcW w:w="234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开发计划确认前</w:t>
            </w:r>
          </w:p>
        </w:tc>
        <w:tc>
          <w:tcPr>
            <w:tcW w:w="54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监督项目培训计划的执行</w:t>
            </w:r>
          </w:p>
        </w:tc>
        <w:tc>
          <w:tcPr>
            <w:tcW w:w="234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708" w:hRule="atLeast"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XXX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】</w:t>
            </w:r>
          </w:p>
        </w:tc>
        <w:tc>
          <w:tcPr>
            <w:tcW w:w="486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参加主要的文档（需求说明书、开发计划、测试计划）评审和代码评审以确认评审过程和标准的过程相一致</w:t>
            </w:r>
          </w:p>
        </w:tc>
        <w:tc>
          <w:tcPr>
            <w:tcW w:w="234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参加主要的文档评审和代码评审并填写质量保证评估报告</w:t>
            </w:r>
          </w:p>
        </w:tc>
        <w:tc>
          <w:tcPr>
            <w:tcW w:w="234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确认软件需求跟踪和需求变更跟踪表被正确使用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核准开发计划、主要的里程碑和标准过程相一致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开发计划确认前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确认项目各项任务的完成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收集和文档评审、代码评审相关的数据并填写质量保证评估报告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监督在评审过程中发现的缺陷的解决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监督项目跟踪表被正确使用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在项目跟踪过程中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监督配置管理委员会活动和标准过程相一致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监督由配置管理委员会确认的项目变更的实施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监督并实施配置管理的审计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向上汇报在项目组中不能解决的问题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97" w:type="dxa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XXX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】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质量保证活动审计和监督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按公司统一计划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注意：</w:t>
      </w:r>
    </w:p>
    <w:p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上表中“N”代表该项工作是在必要时进行，依据进行的次数确定其频率。</w:t>
      </w:r>
    </w:p>
    <w:p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具体工作安排参见</w:t>
      </w:r>
      <w:r>
        <w:fldChar w:fldCharType="begin"/>
      </w:r>
      <w:r>
        <w:instrText xml:space="preserve"> HYPERLINK "质量保证计划工作进度表.mpp" </w:instrText>
      </w:r>
      <w: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《质量保证计划工</w:t>
      </w:r>
      <w:bookmarkStart w:id="23" w:name="_Hlt16318491"/>
      <w:bookmarkStart w:id="24" w:name="_Hlt16318436"/>
      <w:bookmarkStart w:id="25" w:name="_Hlt16318435"/>
      <w:bookmarkStart w:id="26" w:name="_Hlt16318492"/>
      <w:r>
        <w:rPr>
          <w:rStyle w:val="35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作</w:t>
      </w:r>
      <w:bookmarkEnd w:id="23"/>
      <w:bookmarkEnd w:id="24"/>
      <w:bookmarkEnd w:id="25"/>
      <w:bookmarkEnd w:id="26"/>
      <w:r>
        <w:rPr>
          <w:rStyle w:val="35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进度表》</w:t>
      </w:r>
      <w:r>
        <w:rPr>
          <w:rStyle w:val="35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</w:p>
    <w:p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27" w:name="_Toc12941369"/>
      <w:bookmarkStart w:id="28" w:name="_Toc16323689"/>
      <w:bookmarkStart w:id="29" w:name="_Toc528494554"/>
      <w:bookmarkStart w:id="30" w:name="_Toc517262159"/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质量保证工作量估算</w:t>
      </w:r>
      <w:bookmarkEnd w:id="27"/>
      <w:bookmarkEnd w:id="28"/>
      <w:bookmarkEnd w:id="29"/>
    </w:p>
    <w:p>
      <w:pPr>
        <w:spacing w:line="360" w:lineRule="auto"/>
        <w:rPr>
          <w:rFonts w:asciiTheme="minorEastAsia" w:hAnsiTheme="minorEastAsia" w:eastAsiaTheme="minorEastAsia" w:cstheme="minorEastAsia"/>
          <w:kern w:val="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44"/>
          <w:sz w:val="24"/>
          <w:szCs w:val="24"/>
        </w:rPr>
        <w:t>参见下表（人/日）：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</w:p>
    <w:bookmarkEnd w:id="30"/>
    <w:tbl>
      <w:tblPr>
        <w:tblStyle w:val="30"/>
        <w:tblW w:w="702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0" w:type="dxa"/>
        </w:tblCellMar>
      </w:tblPr>
      <w:tblGrid>
        <w:gridCol w:w="3498"/>
        <w:gridCol w:w="932"/>
        <w:gridCol w:w="1152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349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阶段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XXX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】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XXX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】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外部审计(*)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50" w:hRule="atLeast"/>
          <w:jc w:val="center"/>
        </w:trPr>
        <w:tc>
          <w:tcPr>
            <w:tcW w:w="349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需求阶段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9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系统分析阶段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9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概要设计阶段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9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画面设计阶段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9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详细设计阶段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9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编码、开发、测试阶段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9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各阶段相关工作评审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*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9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各阶段质量保证评估报告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/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/</w:t>
            </w:r>
          </w:p>
        </w:tc>
      </w:tr>
    </w:tbl>
    <w:p>
      <w:pPr>
        <w:spacing w:before="156" w:beforeLines="50"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31" w:name="_Toc528494555"/>
      <w:bookmarkStart w:id="32" w:name="_Toc517262160"/>
      <w:r>
        <w:rPr>
          <w:rFonts w:hint="eastAsia" w:asciiTheme="minorEastAsia" w:hAnsiTheme="minorEastAsia" w:eastAsiaTheme="minorEastAsia" w:cstheme="minorEastAsia"/>
          <w:sz w:val="24"/>
          <w:szCs w:val="24"/>
        </w:rPr>
        <w:t>注意：</w:t>
      </w:r>
    </w:p>
    <w:p>
      <w:pPr>
        <w:spacing w:before="156" w:beforeLines="50" w:line="360" w:lineRule="auto"/>
        <w:ind w:left="180" w:firstLine="245"/>
        <w:rPr>
          <w:rFonts w:asciiTheme="minorEastAsia" w:hAnsiTheme="minorEastAsia" w:eastAsiaTheme="minorEastAsia" w:cstheme="minorEastAsia"/>
          <w:sz w:val="24"/>
          <w:szCs w:val="24"/>
        </w:rPr>
      </w:pPr>
      <w:bookmarkStart w:id="33" w:name="_Toc12941370"/>
      <w:r>
        <w:rPr>
          <w:rFonts w:hint="eastAsia" w:asciiTheme="minorEastAsia" w:hAnsiTheme="minorEastAsia" w:eastAsiaTheme="minorEastAsia" w:cstheme="minorEastAsia"/>
          <w:sz w:val="24"/>
          <w:szCs w:val="24"/>
        </w:rPr>
        <w:t>上表中“N”代表该项工作是在必要时进行，依据进行的次数确定其工作量。</w:t>
      </w:r>
    </w:p>
    <w:p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34" w:name="_Toc16323690"/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质量保证工作提交的产物</w:t>
      </w:r>
      <w:bookmarkEnd w:id="31"/>
      <w:bookmarkEnd w:id="33"/>
      <w:bookmarkEnd w:id="34"/>
    </w:p>
    <w:p>
      <w:pPr>
        <w:pStyle w:val="22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参见下表</w:t>
      </w:r>
    </w:p>
    <w:tbl>
      <w:tblPr>
        <w:tblStyle w:val="30"/>
        <w:tblW w:w="888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28" w:type="dxa"/>
        </w:tblCellMar>
      </w:tblPr>
      <w:tblGrid>
        <w:gridCol w:w="562"/>
        <w:gridCol w:w="4491"/>
        <w:gridCol w:w="2700"/>
        <w:gridCol w:w="1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332" w:hRule="atLeast"/>
          <w:tblHeader/>
          <w:jc w:val="center"/>
        </w:trPr>
        <w:tc>
          <w:tcPr>
            <w:tcW w:w="562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4491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文档／报告</w:t>
            </w:r>
          </w:p>
        </w:tc>
        <w:tc>
          <w:tcPr>
            <w:tcW w:w="270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提交时间</w:t>
            </w:r>
          </w:p>
        </w:tc>
        <w:tc>
          <w:tcPr>
            <w:tcW w:w="1131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326" w:hRule="atLeast"/>
          <w:jc w:val="center"/>
        </w:trPr>
        <w:tc>
          <w:tcPr>
            <w:tcW w:w="562" w:type="dxa"/>
            <w:tcBorders>
              <w:top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4491" w:type="dxa"/>
            <w:tcBorders>
              <w:top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质量保证计划（包括质量保证工作量的估算）</w:t>
            </w:r>
          </w:p>
        </w:tc>
        <w:tc>
          <w:tcPr>
            <w:tcW w:w="2700" w:type="dxa"/>
            <w:tcBorders>
              <w:top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317" w:hRule="atLeast"/>
          <w:jc w:val="center"/>
        </w:trPr>
        <w:tc>
          <w:tcPr>
            <w:tcW w:w="562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</w:tc>
        <w:tc>
          <w:tcPr>
            <w:tcW w:w="4491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质量保证评估报告（包括培训总结报告）</w:t>
            </w:r>
          </w:p>
        </w:tc>
        <w:tc>
          <w:tcPr>
            <w:tcW w:w="2700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参见质量保证工作进度表</w:t>
            </w:r>
          </w:p>
        </w:tc>
        <w:tc>
          <w:tcPr>
            <w:tcW w:w="1131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562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</w:t>
            </w:r>
          </w:p>
        </w:tc>
        <w:tc>
          <w:tcPr>
            <w:tcW w:w="4491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质量保证工作报告</w:t>
            </w:r>
          </w:p>
        </w:tc>
        <w:tc>
          <w:tcPr>
            <w:tcW w:w="2700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项目验收前</w:t>
            </w:r>
          </w:p>
        </w:tc>
        <w:tc>
          <w:tcPr>
            <w:tcW w:w="1131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311" w:hRule="atLeast"/>
          <w:jc w:val="center"/>
        </w:trPr>
        <w:tc>
          <w:tcPr>
            <w:tcW w:w="562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4491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项目策划过程检查表</w:t>
            </w:r>
          </w:p>
        </w:tc>
        <w:tc>
          <w:tcPr>
            <w:tcW w:w="2700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bookmarkStart w:id="40" w:name="_GoBack"/>
            <w:bookmarkEnd w:id="40"/>
          </w:p>
        </w:tc>
        <w:tc>
          <w:tcPr>
            <w:tcW w:w="1131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301" w:hRule="atLeast"/>
          <w:jc w:val="center"/>
        </w:trPr>
        <w:tc>
          <w:tcPr>
            <w:tcW w:w="562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4491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需求管理检查表</w:t>
            </w:r>
          </w:p>
        </w:tc>
        <w:tc>
          <w:tcPr>
            <w:tcW w:w="2700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需求确立时、需求变更时</w:t>
            </w:r>
          </w:p>
        </w:tc>
        <w:tc>
          <w:tcPr>
            <w:tcW w:w="1131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305" w:hRule="atLeast"/>
          <w:jc w:val="center"/>
        </w:trPr>
        <w:tc>
          <w:tcPr>
            <w:tcW w:w="562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  <w:tc>
          <w:tcPr>
            <w:tcW w:w="4491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计划跟踪情况检查表</w:t>
            </w:r>
          </w:p>
        </w:tc>
        <w:tc>
          <w:tcPr>
            <w:tcW w:w="2700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各里程碑阶段</w:t>
            </w:r>
          </w:p>
        </w:tc>
        <w:tc>
          <w:tcPr>
            <w:tcW w:w="1131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295" w:hRule="atLeast"/>
          <w:jc w:val="center"/>
        </w:trPr>
        <w:tc>
          <w:tcPr>
            <w:tcW w:w="562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</w:t>
            </w:r>
          </w:p>
        </w:tc>
        <w:tc>
          <w:tcPr>
            <w:tcW w:w="4491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评审过程检查表</w:t>
            </w:r>
          </w:p>
        </w:tc>
        <w:tc>
          <w:tcPr>
            <w:tcW w:w="2700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各项评审工作完成后</w:t>
            </w:r>
          </w:p>
        </w:tc>
        <w:tc>
          <w:tcPr>
            <w:tcW w:w="1131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285" w:hRule="atLeast"/>
          <w:jc w:val="center"/>
        </w:trPr>
        <w:tc>
          <w:tcPr>
            <w:tcW w:w="562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</w:t>
            </w:r>
          </w:p>
        </w:tc>
        <w:tc>
          <w:tcPr>
            <w:tcW w:w="4491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配置管理审计表</w:t>
            </w:r>
          </w:p>
        </w:tc>
        <w:tc>
          <w:tcPr>
            <w:tcW w:w="2700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各里程碑阶段</w:t>
            </w:r>
          </w:p>
        </w:tc>
        <w:tc>
          <w:tcPr>
            <w:tcW w:w="1131" w:type="dxa"/>
            <w:vAlign w:val="center"/>
          </w:tcPr>
          <w:p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注意：</w:t>
      </w:r>
    </w:p>
    <w:p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上表中“N”代表该项工作是在必要时进行，依据进行的次数确定其数量。</w:t>
      </w:r>
    </w:p>
    <w:bookmarkEnd w:id="32"/>
    <w:p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35" w:name="_Toc16323691"/>
      <w:bookmarkStart w:id="36" w:name="_Toc12941371"/>
      <w:r>
        <w:rPr>
          <w:rFonts w:hint="eastAsia" w:asciiTheme="minorEastAsia" w:hAnsiTheme="minorEastAsia" w:eastAsiaTheme="minorEastAsia" w:cstheme="minorEastAsia"/>
          <w:sz w:val="24"/>
          <w:szCs w:val="24"/>
        </w:rPr>
        <w:t>变更管理</w:t>
      </w:r>
      <w:bookmarkEnd w:id="35"/>
    </w:p>
    <w:p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对于因项目的相关变更引起的质量保证计划的变更，按照质量管理体系的《变更管理控制程序文件》的相关规定执行。</w:t>
      </w:r>
    </w:p>
    <w:p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37" w:name="_Toc16323692"/>
      <w:r>
        <w:rPr>
          <w:rFonts w:hint="eastAsia" w:asciiTheme="minorEastAsia" w:hAnsiTheme="minorEastAsia" w:eastAsiaTheme="minorEastAsia" w:cstheme="minorEastAsia"/>
          <w:sz w:val="24"/>
          <w:szCs w:val="24"/>
        </w:rPr>
        <w:t>评价标准</w:t>
      </w:r>
      <w:bookmarkEnd w:id="36"/>
      <w:bookmarkEnd w:id="37"/>
    </w:p>
    <w:p>
      <w:pPr>
        <w:spacing w:line="360" w:lineRule="auto"/>
        <w:ind w:left="901" w:leftChars="202" w:hanging="477" w:hangingChars="199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项目确立的质量标准。</w:t>
      </w:r>
    </w:p>
    <w:p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38" w:name="_Hlt16323696"/>
      <w:bookmarkEnd w:id="38"/>
      <w:bookmarkStart w:id="39" w:name="_Toc16323693"/>
      <w:r>
        <w:rPr>
          <w:rFonts w:hint="eastAsia" w:asciiTheme="minorEastAsia" w:hAnsiTheme="minorEastAsia" w:eastAsiaTheme="minorEastAsia" w:cstheme="minorEastAsia"/>
          <w:sz w:val="24"/>
          <w:szCs w:val="24"/>
        </w:rPr>
        <w:t>形成的记录</w:t>
      </w:r>
      <w:bookmarkEnd w:id="39"/>
    </w:p>
    <w:p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质量保证计划书</w:t>
      </w:r>
    </w:p>
    <w:p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项目策划过程检查表</w:t>
      </w:r>
    </w:p>
    <w:p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需求管理检查表</w:t>
      </w:r>
    </w:p>
    <w:p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计划跟踪情况检查表</w:t>
      </w:r>
    </w:p>
    <w:p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评审过程检查表</w:t>
      </w:r>
    </w:p>
    <w:p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配置管理审计表</w:t>
      </w:r>
    </w:p>
    <w:p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质量保证评估报告</w:t>
      </w:r>
    </w:p>
    <w:p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质量保证工作报告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nextColumn"/>
      <w:pgSz w:w="11906" w:h="16838"/>
      <w:pgMar w:top="1440" w:right="1230" w:bottom="1440" w:left="14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9360"/>
        <w:tab w:val="clear" w:pos="8306"/>
      </w:tabs>
      <w:ind w:right="8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left"/>
      <w:rPr>
        <w:rFonts w:hint="default" w:eastAsia="宋体"/>
        <w:lang w:val="en-US"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1314450" cy="419735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4450" cy="419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【文档编号】/V1.0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C66E28"/>
    <w:multiLevelType w:val="multilevel"/>
    <w:tmpl w:val="03C66E2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 w:ascii="Times New Roman" w:hAnsi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63F1719"/>
    <w:multiLevelType w:val="multilevel"/>
    <w:tmpl w:val="163F1719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AF26E7E"/>
    <w:multiLevelType w:val="singleLevel"/>
    <w:tmpl w:val="1AF26E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3CA2432A"/>
    <w:multiLevelType w:val="multilevel"/>
    <w:tmpl w:val="3CA2432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6EA4AA4"/>
    <w:multiLevelType w:val="multilevel"/>
    <w:tmpl w:val="46EA4AA4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6B852A81"/>
    <w:multiLevelType w:val="multilevel"/>
    <w:tmpl w:val="6B852A81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>
    <w:nsid w:val="7AE62C63"/>
    <w:multiLevelType w:val="multilevel"/>
    <w:tmpl w:val="7AE62C6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attachedTemplate r:id="rId1"/>
  <w:documentProtection w:enforcement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YsImhkaWQiOiJlNGU4MzNiZDkzMmYzOWUyYjYzNmRkNDJkZjAwOWIwOSIsInVzZXJDb3VudCI6MTZ9"/>
  </w:docVars>
  <w:rsids>
    <w:rsidRoot w:val="6B723B23"/>
    <w:rsid w:val="001F37B6"/>
    <w:rsid w:val="0059109C"/>
    <w:rsid w:val="005B12F6"/>
    <w:rsid w:val="009957F8"/>
    <w:rsid w:val="00BA5339"/>
    <w:rsid w:val="053E4A03"/>
    <w:rsid w:val="063302DF"/>
    <w:rsid w:val="074309F6"/>
    <w:rsid w:val="07647740"/>
    <w:rsid w:val="0AD913C0"/>
    <w:rsid w:val="0C474AE5"/>
    <w:rsid w:val="0ECC307F"/>
    <w:rsid w:val="0F9718DF"/>
    <w:rsid w:val="10FE073E"/>
    <w:rsid w:val="110C00AB"/>
    <w:rsid w:val="11B941DD"/>
    <w:rsid w:val="12F767FD"/>
    <w:rsid w:val="1525798D"/>
    <w:rsid w:val="15BD5881"/>
    <w:rsid w:val="16F13FCB"/>
    <w:rsid w:val="188D7D23"/>
    <w:rsid w:val="1B8C2514"/>
    <w:rsid w:val="1D181D79"/>
    <w:rsid w:val="1E8C45D9"/>
    <w:rsid w:val="202076CF"/>
    <w:rsid w:val="220D537E"/>
    <w:rsid w:val="22E449E3"/>
    <w:rsid w:val="25AD37B3"/>
    <w:rsid w:val="2AD90BA6"/>
    <w:rsid w:val="2D3B4E80"/>
    <w:rsid w:val="2FDE0A0C"/>
    <w:rsid w:val="326C37A5"/>
    <w:rsid w:val="374C0952"/>
    <w:rsid w:val="37E82428"/>
    <w:rsid w:val="3ABB02C8"/>
    <w:rsid w:val="3B562E1B"/>
    <w:rsid w:val="3BCB62E9"/>
    <w:rsid w:val="3FDA11F0"/>
    <w:rsid w:val="430D6C3D"/>
    <w:rsid w:val="456F5F37"/>
    <w:rsid w:val="459D0CC6"/>
    <w:rsid w:val="474D22A8"/>
    <w:rsid w:val="49830203"/>
    <w:rsid w:val="4E962786"/>
    <w:rsid w:val="529671F9"/>
    <w:rsid w:val="54D14E46"/>
    <w:rsid w:val="55651104"/>
    <w:rsid w:val="55DD0C9B"/>
    <w:rsid w:val="58F95A7C"/>
    <w:rsid w:val="5B3442D9"/>
    <w:rsid w:val="5E916AC6"/>
    <w:rsid w:val="612B4FB0"/>
    <w:rsid w:val="627B5AC3"/>
    <w:rsid w:val="62DE42A4"/>
    <w:rsid w:val="63952BB5"/>
    <w:rsid w:val="67140294"/>
    <w:rsid w:val="67CD4A8F"/>
    <w:rsid w:val="686D5EAE"/>
    <w:rsid w:val="69BD4C13"/>
    <w:rsid w:val="6B723B23"/>
    <w:rsid w:val="6C8D4D71"/>
    <w:rsid w:val="6CE85773"/>
    <w:rsid w:val="6D0D7C60"/>
    <w:rsid w:val="6D1E1E6D"/>
    <w:rsid w:val="6DC5678C"/>
    <w:rsid w:val="70141305"/>
    <w:rsid w:val="73045661"/>
    <w:rsid w:val="73886292"/>
    <w:rsid w:val="76D4359C"/>
    <w:rsid w:val="78DA7590"/>
    <w:rsid w:val="7A0F14BB"/>
    <w:rsid w:val="7A2B7977"/>
    <w:rsid w:val="7BC97448"/>
    <w:rsid w:val="7C5A4544"/>
    <w:rsid w:val="7CEA3B1A"/>
    <w:rsid w:val="7D4F7E21"/>
    <w:rsid w:val="7DC73E5B"/>
    <w:rsid w:val="7EB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nhideWhenUsed="0" w:uiPriority="0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name="Body Text Indent 2"/>
    <w:lsdException w:qFormat="1" w:unhideWhenUsed="0" w:uiPriority="0" w:name="Body Text Indent 3"/>
    <w:lsdException w:uiPriority="99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1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2">
    <w:name w:val="annotation text"/>
    <w:basedOn w:val="1"/>
    <w:semiHidden/>
    <w:uiPriority w:val="0"/>
    <w:pPr>
      <w:jc w:val="left"/>
    </w:pPr>
  </w:style>
  <w:style w:type="paragraph" w:styleId="13">
    <w:name w:val="Body Text"/>
    <w:basedOn w:val="1"/>
    <w:semiHidden/>
    <w:uiPriority w:val="0"/>
    <w:pPr>
      <w:spacing w:line="360" w:lineRule="auto"/>
    </w:pPr>
    <w:rPr>
      <w:sz w:val="18"/>
    </w:rPr>
  </w:style>
  <w:style w:type="paragraph" w:styleId="14">
    <w:name w:val="Body Text Indent"/>
    <w:basedOn w:val="1"/>
    <w:semiHidden/>
    <w:qFormat/>
    <w:uiPriority w:val="0"/>
    <w:pPr>
      <w:ind w:left="560"/>
      <w:jc w:val="left"/>
    </w:pPr>
  </w:style>
  <w:style w:type="paragraph" w:styleId="15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6">
    <w:name w:val="toc 3"/>
    <w:basedOn w:val="1"/>
    <w:next w:val="1"/>
    <w:semiHidden/>
    <w:uiPriority w:val="0"/>
    <w:pPr>
      <w:ind w:left="420"/>
      <w:jc w:val="left"/>
    </w:pPr>
    <w:rPr>
      <w:i/>
      <w:iCs/>
      <w:szCs w:val="24"/>
    </w:rPr>
  </w:style>
  <w:style w:type="paragraph" w:styleId="17">
    <w:name w:val="Plain Text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8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9">
    <w:name w:val="Body Text Indent 2"/>
    <w:basedOn w:val="1"/>
    <w:semiHidden/>
    <w:uiPriority w:val="0"/>
    <w:pPr>
      <w:ind w:left="1155" w:leftChars="550" w:firstLine="420" w:firstLineChars="200"/>
    </w:pPr>
  </w:style>
  <w:style w:type="paragraph" w:styleId="20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2">
    <w:name w:val="toc 1"/>
    <w:basedOn w:val="1"/>
    <w:next w:val="1"/>
    <w:semiHidden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3">
    <w:name w:val="toc 4"/>
    <w:basedOn w:val="1"/>
    <w:next w:val="1"/>
    <w:semiHidden/>
    <w:uiPriority w:val="0"/>
    <w:pPr>
      <w:ind w:left="630"/>
      <w:jc w:val="left"/>
    </w:pPr>
    <w:rPr>
      <w:szCs w:val="21"/>
    </w:rPr>
  </w:style>
  <w:style w:type="paragraph" w:styleId="24">
    <w:name w:val="Subtitle"/>
    <w:basedOn w:val="1"/>
    <w:qFormat/>
    <w:uiPriority w:val="0"/>
    <w:pPr>
      <w:spacing w:after="60" w:line="240" w:lineRule="atLeast"/>
      <w:jc w:val="center"/>
    </w:pPr>
    <w:rPr>
      <w:rFonts w:ascii="黑体" w:hAnsi="Arial" w:eastAsia="黑体"/>
      <w:b/>
      <w:bCs/>
      <w:iCs/>
      <w:kern w:val="0"/>
      <w:sz w:val="28"/>
      <w:lang w:val="en-AU"/>
    </w:rPr>
  </w:style>
  <w:style w:type="paragraph" w:styleId="25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26">
    <w:name w:val="Body Text Indent 3"/>
    <w:basedOn w:val="1"/>
    <w:semiHidden/>
    <w:qFormat/>
    <w:uiPriority w:val="0"/>
    <w:pPr>
      <w:spacing w:line="360" w:lineRule="auto"/>
      <w:ind w:firstLine="155" w:firstLineChars="74"/>
    </w:pPr>
  </w:style>
  <w:style w:type="paragraph" w:styleId="27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8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9">
    <w:name w:val="Title"/>
    <w:basedOn w:val="1"/>
    <w:qFormat/>
    <w:uiPriority w:val="0"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styleId="32">
    <w:name w:val="Strong"/>
    <w:basedOn w:val="31"/>
    <w:qFormat/>
    <w:uiPriority w:val="0"/>
    <w:rPr>
      <w:b/>
      <w:bCs/>
    </w:rPr>
  </w:style>
  <w:style w:type="character" w:styleId="33">
    <w:name w:val="page number"/>
    <w:basedOn w:val="31"/>
    <w:semiHidden/>
    <w:uiPriority w:val="0"/>
  </w:style>
  <w:style w:type="character" w:styleId="34">
    <w:name w:val="FollowedHyperlink"/>
    <w:basedOn w:val="31"/>
    <w:semiHidden/>
    <w:uiPriority w:val="0"/>
    <w:rPr>
      <w:color w:val="800080"/>
      <w:u w:val="single"/>
    </w:rPr>
  </w:style>
  <w:style w:type="character" w:styleId="35">
    <w:name w:val="Hyperlink"/>
    <w:basedOn w:val="31"/>
    <w:semiHidden/>
    <w:uiPriority w:val="0"/>
    <w:rPr>
      <w:color w:val="0000FF"/>
      <w:u w:val="single"/>
    </w:rPr>
  </w:style>
  <w:style w:type="character" w:styleId="36">
    <w:name w:val="annotation reference"/>
    <w:basedOn w:val="31"/>
    <w:semiHidden/>
    <w:uiPriority w:val="0"/>
    <w:rPr>
      <w:sz w:val="21"/>
    </w:rPr>
  </w:style>
  <w:style w:type="paragraph" w:customStyle="1" w:styleId="37">
    <w:name w:val="tabletext"/>
    <w:basedOn w:val="1"/>
    <w:uiPriority w:val="0"/>
    <w:pPr>
      <w:widowControl/>
      <w:spacing w:after="120" w:line="240" w:lineRule="atLeast"/>
      <w:jc w:val="left"/>
    </w:pPr>
    <w:rPr>
      <w:kern w:val="0"/>
      <w:sz w:val="20"/>
    </w:rPr>
  </w:style>
  <w:style w:type="character" w:customStyle="1" w:styleId="38">
    <w:name w:val="big1"/>
    <w:basedOn w:val="31"/>
    <w:uiPriority w:val="0"/>
    <w:rPr>
      <w:rFonts w:hint="eastAsia" w:ascii="宋体" w:hAnsi="宋体" w:eastAsia="宋体"/>
      <w:sz w:val="18"/>
      <w:szCs w:val="18"/>
    </w:rPr>
  </w:style>
  <w:style w:type="character" w:customStyle="1" w:styleId="39">
    <w:name w:val="ca-1"/>
    <w:basedOn w:val="31"/>
    <w:uiPriority w:val="0"/>
  </w:style>
  <w:style w:type="character" w:customStyle="1" w:styleId="40">
    <w:name w:val="ca-2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OAN\AppData\Roaming\kingsoft\office6\templates\download\0b91a07b-8ef9-4ab0-a634-209c3898eef3\&#36136;&#37327;&#20445;&#35777;&#35745;&#21010;&#2007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质量保证计划书.docx</Template>
  <Pages>10</Pages>
  <Words>3114</Words>
  <Characters>3310</Characters>
  <Lines>34</Lines>
  <Paragraphs>9</Paragraphs>
  <TotalTime>0</TotalTime>
  <ScaleCrop>false</ScaleCrop>
  <LinksUpToDate>false</LinksUpToDate>
  <CharactersWithSpaces>3450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2022-01-17T06:25:00Z</dcterms:created>
  <dcterms:modified xsi:type="dcterms:W3CDTF">2023-09-14T09:57:41Z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TemplateUUID">
    <vt:lpwstr>v1.0_library_Ddosp+EhmAASQGw1KEbNKw==</vt:lpwstr>
  </property>
  <property fmtid="{D5CDD505-2E9C-101B-9397-08002B2CF9AE}" pid="4" name="ICV">
    <vt:lpwstr>4D0309CD04124E3C987E473A609CED49_13</vt:lpwstr>
  </property>
</Properties>
</file>