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DE2FD" w14:textId="695E122C" w:rsidR="00896D17" w:rsidRDefault="00896D17" w:rsidP="00C53A4F">
      <w:pPr>
        <w:jc w:val="center"/>
      </w:pPr>
      <w:r>
        <w:t>Egzamino klausimai (rūšys)</w:t>
      </w:r>
    </w:p>
    <w:p w14:paraId="58EC01E4" w14:textId="77777777" w:rsidR="00C53A4F" w:rsidRDefault="00C53A4F" w:rsidP="00C53A4F">
      <w:pPr>
        <w:jc w:val="center"/>
      </w:pPr>
      <w:bookmarkStart w:id="0" w:name="_GoBack"/>
      <w:bookmarkEnd w:id="0"/>
    </w:p>
    <w:p w14:paraId="3FA9BBCF" w14:textId="7C926579" w:rsidR="00F80661" w:rsidRDefault="009667DA" w:rsidP="009667DA">
      <w:pPr>
        <w:numPr>
          <w:ilvl w:val="0"/>
          <w:numId w:val="1"/>
        </w:numPr>
        <w:rPr>
          <w:b/>
          <w:bCs/>
          <w:color w:val="FF0000"/>
        </w:rPr>
      </w:pPr>
      <w:r w:rsidRPr="00EA2BCD">
        <w:rPr>
          <w:b/>
          <w:bCs/>
          <w:color w:val="FF0000"/>
        </w:rPr>
        <w:t>Bendrieji kombinatorikos dėsniai</w:t>
      </w:r>
    </w:p>
    <w:p w14:paraId="174BCEBE" w14:textId="77777777" w:rsidR="00EA2BCD" w:rsidRDefault="00EA2BCD" w:rsidP="00EA2BCD">
      <w:pPr>
        <w:ind w:left="360"/>
        <w:rPr>
          <w:b/>
          <w:bCs/>
          <w:color w:val="FF0000"/>
        </w:rPr>
      </w:pPr>
    </w:p>
    <w:p w14:paraId="7944C87C" w14:textId="5F4D8E92" w:rsidR="00EA2BCD" w:rsidRPr="00EA2BCD" w:rsidRDefault="00EA2BCD" w:rsidP="00EA2BCD">
      <w:pPr>
        <w:numPr>
          <w:ilvl w:val="0"/>
          <w:numId w:val="5"/>
        </w:numPr>
        <w:rPr>
          <w:b/>
          <w:bCs/>
        </w:rPr>
      </w:pPr>
      <w:r w:rsidRPr="00EA2BCD">
        <w:rPr>
          <w:b/>
          <w:bCs/>
        </w:rPr>
        <w:t>Sumavimo dėsnis</w:t>
      </w:r>
    </w:p>
    <w:p w14:paraId="3D63591F" w14:textId="44E67B7A" w:rsidR="00EA2BCD" w:rsidRDefault="00EA2BCD" w:rsidP="00EA2BCD">
      <w:pPr>
        <w:ind w:left="1080"/>
        <w:rPr>
          <w:lang w:val="en-US"/>
        </w:rPr>
      </w:pPr>
      <w:r w:rsidRPr="00EA2BCD">
        <w:t xml:space="preserve">Jei kokiam nors objektui A pasirinkti yra </w:t>
      </w:r>
      <w:r w:rsidRPr="00EA2BCD">
        <w:rPr>
          <w:i/>
          <w:iCs/>
        </w:rPr>
        <w:t>m</w:t>
      </w:r>
      <w:r w:rsidRPr="00EA2BCD">
        <w:t xml:space="preserve"> būdų, o kitam objektui B pasirinkti yra </w:t>
      </w:r>
      <w:r w:rsidRPr="00EA2BCD">
        <w:rPr>
          <w:i/>
          <w:iCs/>
        </w:rPr>
        <w:t>n</w:t>
      </w:r>
      <w:r w:rsidRPr="00EA2BCD">
        <w:t xml:space="preserve"> būdų, tai pasirinkti “arba A, arba B” yra </w:t>
      </w:r>
      <w:r w:rsidRPr="00EA2BCD">
        <w:rPr>
          <w:i/>
          <w:iCs/>
        </w:rPr>
        <w:t>m + n</w:t>
      </w:r>
      <w:r w:rsidRPr="00EA2BCD">
        <w:t xml:space="preserve"> būdų </w:t>
      </w:r>
    </w:p>
    <w:p w14:paraId="66AF78DF" w14:textId="4DAA59B8" w:rsidR="00EA2BCD" w:rsidRPr="00EA2BCD" w:rsidRDefault="00EA2BCD" w:rsidP="00EA2BCD">
      <w:pPr>
        <w:ind w:left="1080"/>
        <w:rPr>
          <w:lang w:val="en-US"/>
        </w:rPr>
      </w:pPr>
      <w:r>
        <w:rPr>
          <w:b/>
          <w:bCs/>
          <w:i/>
          <w:iCs/>
        </w:rPr>
        <w:t>P</w:t>
      </w:r>
      <w:r w:rsidRPr="00EA2BCD">
        <w:rPr>
          <w:b/>
          <w:bCs/>
          <w:i/>
          <w:iCs/>
        </w:rPr>
        <w:t>astaba</w:t>
      </w:r>
      <w:r w:rsidRPr="00EA2BCD">
        <w:t>.</w:t>
      </w:r>
    </w:p>
    <w:p w14:paraId="688DF19D" w14:textId="1B40C907" w:rsidR="00EA2BCD" w:rsidRPr="00EA2BCD" w:rsidRDefault="00EA2BCD" w:rsidP="00EA2BCD">
      <w:pPr>
        <w:ind w:left="1080"/>
        <w:rPr>
          <w:lang w:val="en-US"/>
        </w:rPr>
      </w:pPr>
      <w:r w:rsidRPr="00EA2BCD">
        <w:t xml:space="preserve">Taikant taip suformuluotą sumavimo dėsnį, reikia žiūrėti, kad nei vienas objekto </w:t>
      </w:r>
      <w:r w:rsidRPr="00EA2BCD">
        <w:rPr>
          <w:i/>
          <w:iCs/>
        </w:rPr>
        <w:t>A</w:t>
      </w:r>
      <w:r w:rsidRPr="00EA2BCD">
        <w:t xml:space="preserve"> pasirinkimo būdas nesutaptų su kuriuo nors objekto </w:t>
      </w:r>
      <w:r w:rsidRPr="00EA2BCD">
        <w:rPr>
          <w:i/>
          <w:iCs/>
        </w:rPr>
        <w:t>B</w:t>
      </w:r>
      <w:r w:rsidRPr="00EA2BCD">
        <w:t xml:space="preserve"> pasirinkimo būdu. Jei tokių sutapimų yra </w:t>
      </w:r>
      <w:r w:rsidRPr="00EA2BCD">
        <w:rPr>
          <w:i/>
          <w:iCs/>
        </w:rPr>
        <w:t>k</w:t>
      </w:r>
      <w:r w:rsidRPr="00EA2BCD">
        <w:t xml:space="preserve">, tai susidaro </w:t>
      </w:r>
      <w:r w:rsidRPr="00EA2BCD">
        <w:rPr>
          <w:i/>
          <w:iCs/>
        </w:rPr>
        <w:t>m</w:t>
      </w:r>
      <w:r w:rsidRPr="00EA2BCD">
        <w:t xml:space="preserve"> + </w:t>
      </w:r>
      <w:r w:rsidRPr="00EA2BCD">
        <w:rPr>
          <w:i/>
          <w:iCs/>
        </w:rPr>
        <w:t>n</w:t>
      </w:r>
      <w:r w:rsidRPr="00EA2BCD">
        <w:t xml:space="preserve"> – </w:t>
      </w:r>
      <w:r w:rsidRPr="00EA2BCD">
        <w:rPr>
          <w:i/>
          <w:iCs/>
        </w:rPr>
        <w:t>k</w:t>
      </w:r>
      <w:r w:rsidRPr="00EA2BCD">
        <w:t xml:space="preserve"> pasirinkimo būdų.</w:t>
      </w:r>
    </w:p>
    <w:p w14:paraId="4E3410C3" w14:textId="1F6CDB93" w:rsidR="00EA2BCD" w:rsidRDefault="00EA2BCD" w:rsidP="00EA2BCD">
      <w:pPr>
        <w:numPr>
          <w:ilvl w:val="0"/>
          <w:numId w:val="5"/>
        </w:numPr>
        <w:rPr>
          <w:b/>
          <w:bCs/>
        </w:rPr>
      </w:pPr>
      <w:r w:rsidRPr="00EA2BCD">
        <w:rPr>
          <w:b/>
          <w:bCs/>
        </w:rPr>
        <w:t>Sandaugos dėsnis</w:t>
      </w:r>
    </w:p>
    <w:p w14:paraId="2E305B90" w14:textId="591BDAE6" w:rsidR="00EA2BCD" w:rsidRPr="00EA2BCD" w:rsidRDefault="00EA2BCD" w:rsidP="00EA2BCD">
      <w:pPr>
        <w:ind w:left="1080"/>
        <w:rPr>
          <w:lang w:val="en-US"/>
        </w:rPr>
      </w:pPr>
      <w:r w:rsidRPr="00EA2BCD">
        <w:t xml:space="preserve">Jei objektui A pasirinkti yra </w:t>
      </w:r>
      <w:r w:rsidRPr="00EA2BCD">
        <w:rPr>
          <w:i/>
          <w:iCs/>
        </w:rPr>
        <w:t xml:space="preserve">m </w:t>
      </w:r>
      <w:r w:rsidRPr="00EA2BCD">
        <w:t xml:space="preserve">būdų, o po kiekvieno tokio pasirinkimo objektą B galima pasirinkti </w:t>
      </w:r>
      <w:r w:rsidRPr="00EA2BCD">
        <w:rPr>
          <w:i/>
          <w:iCs/>
        </w:rPr>
        <w:t xml:space="preserve">n </w:t>
      </w:r>
      <w:r w:rsidRPr="00EA2BCD">
        <w:t xml:space="preserve">būdais, tai porą (A, B) pasirinkti nurodytąja tvarka galima </w:t>
      </w:r>
      <w:r w:rsidRPr="00EA2BCD">
        <w:rPr>
          <w:i/>
          <w:iCs/>
        </w:rPr>
        <w:t xml:space="preserve">m </w:t>
      </w:r>
      <w:r w:rsidRPr="00EA2BCD">
        <w:rPr>
          <w:i/>
          <w:iCs/>
        </w:rPr>
        <w:sym w:font="Symbol" w:char="F0D7"/>
      </w:r>
      <w:r w:rsidRPr="00EA2BCD">
        <w:rPr>
          <w:i/>
          <w:iCs/>
        </w:rPr>
        <w:t xml:space="preserve"> n</w:t>
      </w:r>
      <w:r w:rsidRPr="00EA2BCD">
        <w:t xml:space="preserve"> būdais. </w:t>
      </w:r>
    </w:p>
    <w:p w14:paraId="5270823C" w14:textId="1CA992C2" w:rsidR="00EA2BCD" w:rsidRDefault="00EA2BCD" w:rsidP="00EA2BCD">
      <w:pPr>
        <w:numPr>
          <w:ilvl w:val="0"/>
          <w:numId w:val="5"/>
        </w:numPr>
        <w:rPr>
          <w:b/>
          <w:bCs/>
        </w:rPr>
      </w:pPr>
      <w:r w:rsidRPr="00EA2BCD">
        <w:rPr>
          <w:b/>
          <w:bCs/>
        </w:rPr>
        <w:t>Priskirties ir išskirties dėsnis</w:t>
      </w:r>
    </w:p>
    <w:p w14:paraId="063BB1C9" w14:textId="77777777" w:rsidR="00EA2BCD" w:rsidRPr="00EA2BCD" w:rsidRDefault="00EA2BCD" w:rsidP="00EA2BCD">
      <w:pPr>
        <w:ind w:left="1080"/>
        <w:rPr>
          <w:lang w:val="en-US"/>
        </w:rPr>
      </w:pPr>
      <w:r w:rsidRPr="00EA2BCD">
        <w:t>Sakykime, kad kai kuriems iš N turimų daiktų būdingos savybės. Simboliu N(</w:t>
      </w:r>
      <w:r w:rsidRPr="00EA2BCD">
        <w:rPr>
          <w:lang w:val="el-GR"/>
        </w:rPr>
        <w:t>α</w:t>
      </w:r>
      <w:r w:rsidRPr="00EA2BCD">
        <w:t xml:space="preserve">i , </w:t>
      </w:r>
      <w:r w:rsidRPr="00EA2BCD">
        <w:rPr>
          <w:lang w:val="el-GR"/>
        </w:rPr>
        <w:t>α</w:t>
      </w:r>
      <w:r w:rsidRPr="00EA2BCD">
        <w:t xml:space="preserve">j ,…, </w:t>
      </w:r>
      <w:r w:rsidRPr="00EA2BCD">
        <w:rPr>
          <w:lang w:val="el-GR"/>
        </w:rPr>
        <w:t>α</w:t>
      </w:r>
      <w:r w:rsidRPr="00EA2BCD">
        <w:t xml:space="preserve">k ) pažymėkime skaičių daiktų, turinčių savybes  (į kitas tų daiktų savybes nekreipiame dėmesio). Jei reikės pabrėžti, kad imami tik tie daiktai, kurie neturi kurios nors savybės, tai tą savybę rašysime su brūkšneliu. </w:t>
      </w:r>
    </w:p>
    <w:p w14:paraId="3B202BA1" w14:textId="77777777" w:rsidR="00EA2BCD" w:rsidRPr="00EA2BCD" w:rsidRDefault="00EA2BCD" w:rsidP="00EA2BCD">
      <w:pPr>
        <w:ind w:left="1080"/>
        <w:rPr>
          <w:lang w:val="en-US"/>
        </w:rPr>
      </w:pPr>
      <w:r w:rsidRPr="00EA2BCD">
        <w:t>Pavyzdžiui, N(</w:t>
      </w:r>
      <w:r w:rsidRPr="00EA2BCD">
        <w:rPr>
          <w:lang w:val="el-GR"/>
        </w:rPr>
        <w:t>α</w:t>
      </w:r>
      <w:r w:rsidRPr="00EA2BCD">
        <w:t xml:space="preserve">1, </w:t>
      </w:r>
      <w:r w:rsidRPr="00EA2BCD">
        <w:rPr>
          <w:lang w:val="el-GR"/>
        </w:rPr>
        <w:t>α</w:t>
      </w:r>
      <w:r w:rsidRPr="00EA2BCD">
        <w:t>2 ,</w:t>
      </w:r>
      <w:r w:rsidRPr="00EA2BCD">
        <w:rPr>
          <w:lang w:val="el-GR"/>
        </w:rPr>
        <w:t>α</w:t>
      </w:r>
      <w:r w:rsidRPr="00EA2BCD">
        <w:t xml:space="preserve">’4 ) žymi skaičių daiktų, turinčių savybes </w:t>
      </w:r>
      <w:r w:rsidRPr="00EA2BCD">
        <w:rPr>
          <w:lang w:val="el-GR"/>
        </w:rPr>
        <w:t>α</w:t>
      </w:r>
      <w:r w:rsidRPr="00EA2BCD">
        <w:t xml:space="preserve">1 ir </w:t>
      </w:r>
      <w:r w:rsidRPr="00EA2BCD">
        <w:rPr>
          <w:lang w:val="el-GR"/>
        </w:rPr>
        <w:t>α</w:t>
      </w:r>
      <w:r w:rsidRPr="00EA2BCD">
        <w:t xml:space="preserve">2 , bet neturinčių savybės </w:t>
      </w:r>
      <w:r w:rsidRPr="00EA2BCD">
        <w:rPr>
          <w:lang w:val="el-GR"/>
        </w:rPr>
        <w:t>α</w:t>
      </w:r>
      <w:r w:rsidRPr="00EA2BCD">
        <w:t>’4 (į kitas jų savybes nekreipiame dėmesio).</w:t>
      </w:r>
    </w:p>
    <w:p w14:paraId="1D3808C7" w14:textId="77777777" w:rsidR="00501349" w:rsidRPr="00501349" w:rsidRDefault="00501349" w:rsidP="00501349">
      <w:pPr>
        <w:ind w:left="1080"/>
        <w:rPr>
          <w:b/>
          <w:bCs/>
          <w:lang w:val="en-US"/>
        </w:rPr>
      </w:pPr>
      <w:r w:rsidRPr="00501349">
        <w:rPr>
          <w:b/>
          <w:bCs/>
          <w:i/>
          <w:iCs/>
        </w:rPr>
        <w:t>Tada priskirties ir išskirties dėsnis bus užrašomas taip:</w:t>
      </w:r>
    </w:p>
    <w:p w14:paraId="306FD0DA" w14:textId="7E7F4D57" w:rsidR="00EA2BCD" w:rsidRDefault="00390A1B" w:rsidP="00EA2BCD">
      <w:pPr>
        <w:ind w:left="1080"/>
        <w:rPr>
          <w:b/>
          <w:bCs/>
        </w:rPr>
      </w:pPr>
      <w:r w:rsidRPr="00501349">
        <w:rPr>
          <w:b/>
          <w:bCs/>
          <w:noProof/>
        </w:rPr>
        <w:drawing>
          <wp:inline distT="0" distB="0" distL="0" distR="0" wp14:anchorId="22824209" wp14:editId="380A4ED7">
            <wp:extent cx="5038725" cy="8858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885825"/>
                    </a:xfrm>
                    <a:prstGeom prst="rect">
                      <a:avLst/>
                    </a:prstGeom>
                    <a:noFill/>
                    <a:ln>
                      <a:noFill/>
                    </a:ln>
                  </pic:spPr>
                </pic:pic>
              </a:graphicData>
            </a:graphic>
          </wp:inline>
        </w:drawing>
      </w:r>
    </w:p>
    <w:p w14:paraId="196FBC1F" w14:textId="6E90BBBD" w:rsidR="00501349" w:rsidRDefault="00501349" w:rsidP="00EA2BCD">
      <w:pPr>
        <w:ind w:left="1080"/>
        <w:rPr>
          <w:b/>
          <w:bCs/>
        </w:rPr>
      </w:pPr>
    </w:p>
    <w:p w14:paraId="417F30A1" w14:textId="3909300C" w:rsidR="00501349" w:rsidRPr="00EA2BCD" w:rsidRDefault="00390A1B" w:rsidP="00501349">
      <w:pPr>
        <w:ind w:left="360"/>
        <w:rPr>
          <w:b/>
          <w:bCs/>
        </w:rPr>
      </w:pPr>
      <w:r w:rsidRPr="00E17914">
        <w:rPr>
          <w:noProof/>
        </w:rPr>
        <w:lastRenderedPageBreak/>
        <w:drawing>
          <wp:inline distT="0" distB="0" distL="0" distR="0" wp14:anchorId="6734066C" wp14:editId="332F4F7D">
            <wp:extent cx="5419725" cy="40481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725" cy="4048125"/>
                    </a:xfrm>
                    <a:prstGeom prst="rect">
                      <a:avLst/>
                    </a:prstGeom>
                    <a:noFill/>
                    <a:ln>
                      <a:noFill/>
                    </a:ln>
                  </pic:spPr>
                </pic:pic>
              </a:graphicData>
            </a:graphic>
          </wp:inline>
        </w:drawing>
      </w:r>
    </w:p>
    <w:p w14:paraId="3C2E8267" w14:textId="77777777" w:rsidR="00EA2BCD" w:rsidRPr="00EA2BCD" w:rsidRDefault="00EA2BCD" w:rsidP="00EA2BCD">
      <w:pPr>
        <w:ind w:left="1080"/>
      </w:pPr>
    </w:p>
    <w:p w14:paraId="6D96BB01" w14:textId="77777777" w:rsidR="009667DA" w:rsidRPr="00EA2BCD" w:rsidRDefault="009667DA" w:rsidP="009667DA">
      <w:pPr>
        <w:numPr>
          <w:ilvl w:val="0"/>
          <w:numId w:val="1"/>
        </w:numPr>
        <w:rPr>
          <w:b/>
          <w:bCs/>
          <w:color w:val="FF0000"/>
        </w:rPr>
      </w:pPr>
      <w:r w:rsidRPr="00EA2BCD">
        <w:rPr>
          <w:b/>
          <w:bCs/>
          <w:color w:val="FF0000"/>
        </w:rPr>
        <w:t>Junginiai</w:t>
      </w:r>
    </w:p>
    <w:p w14:paraId="4A910827" w14:textId="4D84D408" w:rsidR="009667DA" w:rsidRDefault="009667DA" w:rsidP="009667DA">
      <w:pPr>
        <w:numPr>
          <w:ilvl w:val="1"/>
          <w:numId w:val="1"/>
        </w:numPr>
        <w:rPr>
          <w:b/>
          <w:bCs/>
          <w:color w:val="FF0000"/>
        </w:rPr>
      </w:pPr>
      <w:r w:rsidRPr="00EA2BCD">
        <w:rPr>
          <w:b/>
          <w:bCs/>
          <w:color w:val="FF0000"/>
        </w:rPr>
        <w:t>Pagrįsti junginių skaičiaus apskaičiavimą.</w:t>
      </w:r>
    </w:p>
    <w:p w14:paraId="7BC71816" w14:textId="77777777" w:rsidR="00B733FE" w:rsidRDefault="00B733FE" w:rsidP="00B733FE">
      <w:pPr>
        <w:ind w:left="907"/>
        <w:rPr>
          <w:b/>
          <w:bCs/>
          <w:color w:val="FF0000"/>
        </w:rPr>
      </w:pPr>
    </w:p>
    <w:p w14:paraId="7BD53FFE" w14:textId="2FEFDE76" w:rsidR="00B733FE" w:rsidRDefault="00B733FE" w:rsidP="00B733FE">
      <w:pPr>
        <w:ind w:left="907"/>
        <w:rPr>
          <w:b/>
          <w:bCs/>
        </w:rPr>
      </w:pPr>
      <w:r>
        <w:rPr>
          <w:b/>
          <w:bCs/>
        </w:rPr>
        <w:t>Gretiniai be pasikartojimų</w:t>
      </w:r>
    </w:p>
    <w:p w14:paraId="20363082" w14:textId="3B1BAB18" w:rsidR="00B733FE" w:rsidRDefault="00B733FE" w:rsidP="00B733FE">
      <w:pPr>
        <w:ind w:left="907"/>
      </w:pPr>
      <w:r>
        <w:t>Turime n skirtingų daiktų. Kiek iš jų galima sudaryti k-elemenčių junginių, sudarytų iš skirtingų elementų, kai junginys nuo junginio skiriasi arba bent vienu elementu, arba jų tvarka? Tokie junginiai vadinami gretiniais be pasikartojimų.</w:t>
      </w:r>
    </w:p>
    <w:p w14:paraId="2F7F8D97" w14:textId="38550AE5" w:rsidR="00B733FE" w:rsidRDefault="00390A1B" w:rsidP="00B733FE">
      <w:pPr>
        <w:ind w:left="907"/>
        <w:rPr>
          <w:noProof/>
        </w:rPr>
      </w:pPr>
      <w:r w:rsidRPr="00E17914">
        <w:rPr>
          <w:noProof/>
        </w:rPr>
        <w:drawing>
          <wp:inline distT="0" distB="0" distL="0" distR="0" wp14:anchorId="17BC8D2F" wp14:editId="78824319">
            <wp:extent cx="4552950"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2950" cy="1628775"/>
                    </a:xfrm>
                    <a:prstGeom prst="rect">
                      <a:avLst/>
                    </a:prstGeom>
                    <a:noFill/>
                    <a:ln>
                      <a:noFill/>
                    </a:ln>
                  </pic:spPr>
                </pic:pic>
              </a:graphicData>
            </a:graphic>
          </wp:inline>
        </w:drawing>
      </w:r>
    </w:p>
    <w:p w14:paraId="6CF33F1F" w14:textId="4AC97B34" w:rsidR="00B733FE" w:rsidRDefault="00B733FE" w:rsidP="00B733FE">
      <w:pPr>
        <w:ind w:left="907"/>
        <w:rPr>
          <w:noProof/>
        </w:rPr>
      </w:pPr>
    </w:p>
    <w:p w14:paraId="2E8845F2" w14:textId="019B82A8" w:rsidR="00B733FE" w:rsidRPr="00B733FE" w:rsidRDefault="00B733FE" w:rsidP="00B733FE">
      <w:pPr>
        <w:ind w:left="907"/>
        <w:rPr>
          <w:b/>
          <w:bCs/>
          <w:noProof/>
        </w:rPr>
      </w:pPr>
      <w:r w:rsidRPr="00B733FE">
        <w:rPr>
          <w:b/>
          <w:bCs/>
          <w:noProof/>
        </w:rPr>
        <w:t>Gretiniai su pasikartojimais</w:t>
      </w:r>
    </w:p>
    <w:p w14:paraId="45F0291E" w14:textId="3F38D1AB" w:rsidR="00B733FE" w:rsidRDefault="00B733FE" w:rsidP="00B733FE">
      <w:pPr>
        <w:ind w:left="907"/>
      </w:pPr>
      <w:r>
        <w:t>Turime n skirtingų rūšių daiktų. Kiek iš jų galima sudaryti k-elemenčių junginių, sudarytų iš skirtingų elementų, kai junginys nuo junginio skiriasi arba bent vienu elementu, arba jų tvarka ir elementai junginyje gali kartotis? Tokie junginiai vadinami gretiniais su pasikartojančiais elementais.</w:t>
      </w:r>
    </w:p>
    <w:p w14:paraId="01D07533" w14:textId="2BE61573" w:rsidR="00B733FE" w:rsidRDefault="00390A1B" w:rsidP="00B733FE">
      <w:pPr>
        <w:ind w:left="907"/>
        <w:rPr>
          <w:noProof/>
        </w:rPr>
      </w:pPr>
      <w:r w:rsidRPr="00E17914">
        <w:rPr>
          <w:noProof/>
        </w:rPr>
        <w:lastRenderedPageBreak/>
        <w:drawing>
          <wp:inline distT="0" distB="0" distL="0" distR="0" wp14:anchorId="5FACDA37" wp14:editId="73A213FF">
            <wp:extent cx="5019675" cy="122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1228725"/>
                    </a:xfrm>
                    <a:prstGeom prst="rect">
                      <a:avLst/>
                    </a:prstGeom>
                    <a:noFill/>
                    <a:ln>
                      <a:noFill/>
                    </a:ln>
                  </pic:spPr>
                </pic:pic>
              </a:graphicData>
            </a:graphic>
          </wp:inline>
        </w:drawing>
      </w:r>
    </w:p>
    <w:p w14:paraId="739F9E32" w14:textId="77FB400E" w:rsidR="00B733FE" w:rsidRDefault="00B733FE" w:rsidP="00B733FE">
      <w:pPr>
        <w:ind w:left="907"/>
        <w:rPr>
          <w:b/>
          <w:bCs/>
        </w:rPr>
      </w:pPr>
    </w:p>
    <w:p w14:paraId="7CD55337" w14:textId="026C7B5A" w:rsidR="00B733FE" w:rsidRDefault="00B733FE" w:rsidP="00B733FE">
      <w:pPr>
        <w:ind w:left="907"/>
        <w:rPr>
          <w:b/>
          <w:bCs/>
        </w:rPr>
      </w:pPr>
      <w:r>
        <w:rPr>
          <w:b/>
          <w:bCs/>
        </w:rPr>
        <w:t>Kėliniai be pasikartojimų</w:t>
      </w:r>
    </w:p>
    <w:p w14:paraId="16C4E3F8" w14:textId="6FC692E9" w:rsidR="00B733FE" w:rsidRDefault="00B733FE" w:rsidP="00B733FE">
      <w:pPr>
        <w:ind w:left="907"/>
      </w:pPr>
      <w:r>
        <w:t>Sudarydami gretinius be pasikartojimų iš n elementų po k, gavome junginius, kurie vienas nuo kito skiriasi ir pačiais elementais, ir jų išsidėstymo tvarka. Tačiau, jei sudarinėtume junginius iš visų n elementų, tai jie galėtų skirtis vienas nuo kito tik juose esančių elementų tvarka. Tokie junginiai vadinami kėliniais iš n elementų arba, trumpiau, nelemenčiais kėliniais.</w:t>
      </w:r>
    </w:p>
    <w:p w14:paraId="2FFED65A" w14:textId="1ADC19D1" w:rsidR="00B733FE" w:rsidRDefault="00390A1B" w:rsidP="00B733FE">
      <w:pPr>
        <w:ind w:left="907"/>
        <w:rPr>
          <w:noProof/>
        </w:rPr>
      </w:pPr>
      <w:r w:rsidRPr="00E17914">
        <w:rPr>
          <w:noProof/>
        </w:rPr>
        <w:drawing>
          <wp:inline distT="0" distB="0" distL="0" distR="0" wp14:anchorId="0F823CBC" wp14:editId="643686BE">
            <wp:extent cx="4600575" cy="2076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2076450"/>
                    </a:xfrm>
                    <a:prstGeom prst="rect">
                      <a:avLst/>
                    </a:prstGeom>
                    <a:noFill/>
                    <a:ln>
                      <a:noFill/>
                    </a:ln>
                  </pic:spPr>
                </pic:pic>
              </a:graphicData>
            </a:graphic>
          </wp:inline>
        </w:drawing>
      </w:r>
    </w:p>
    <w:p w14:paraId="2FD4CBA8" w14:textId="1195C653" w:rsidR="00B733FE" w:rsidRDefault="00B733FE" w:rsidP="00B733FE">
      <w:pPr>
        <w:ind w:left="907"/>
        <w:rPr>
          <w:noProof/>
        </w:rPr>
      </w:pPr>
    </w:p>
    <w:p w14:paraId="39E60CE9" w14:textId="3DA34469" w:rsidR="00B733FE" w:rsidRDefault="00B733FE" w:rsidP="00B733FE">
      <w:pPr>
        <w:ind w:left="907"/>
        <w:rPr>
          <w:b/>
          <w:bCs/>
          <w:noProof/>
        </w:rPr>
      </w:pPr>
      <w:r w:rsidRPr="00B733FE">
        <w:rPr>
          <w:b/>
          <w:bCs/>
          <w:noProof/>
        </w:rPr>
        <w:t>Kėliniai su pasikartojančiais elementais</w:t>
      </w:r>
    </w:p>
    <w:p w14:paraId="5E045AC1" w14:textId="643A7909" w:rsidR="00B733FE" w:rsidRDefault="00B733FE" w:rsidP="00B733FE">
      <w:pPr>
        <w:ind w:left="907"/>
      </w:pPr>
      <w:r>
        <w:t>Turime k skirtingų tipų daiktus. Kiek kėlinų galima sudaryti iš n1 pirmojo tipo elementų, iš n2 antrojo tipo elementų, …,nk k-tojo tipo elementų?</w:t>
      </w:r>
    </w:p>
    <w:p w14:paraId="32423D3D" w14:textId="3ADDE1E7" w:rsidR="00B733FE" w:rsidRDefault="00390A1B" w:rsidP="00B733FE">
      <w:pPr>
        <w:ind w:left="907"/>
        <w:rPr>
          <w:noProof/>
        </w:rPr>
      </w:pPr>
      <w:r w:rsidRPr="00E17914">
        <w:rPr>
          <w:noProof/>
        </w:rPr>
        <w:drawing>
          <wp:inline distT="0" distB="0" distL="0" distR="0" wp14:anchorId="7749E77B" wp14:editId="47D46971">
            <wp:extent cx="4838700" cy="1914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914525"/>
                    </a:xfrm>
                    <a:prstGeom prst="rect">
                      <a:avLst/>
                    </a:prstGeom>
                    <a:noFill/>
                    <a:ln>
                      <a:noFill/>
                    </a:ln>
                  </pic:spPr>
                </pic:pic>
              </a:graphicData>
            </a:graphic>
          </wp:inline>
        </w:drawing>
      </w:r>
    </w:p>
    <w:p w14:paraId="50C8E052" w14:textId="34F9C797" w:rsidR="00B733FE" w:rsidRDefault="00390A1B" w:rsidP="00B733FE">
      <w:pPr>
        <w:ind w:left="907"/>
        <w:rPr>
          <w:noProof/>
        </w:rPr>
      </w:pPr>
      <w:r w:rsidRPr="00E17914">
        <w:rPr>
          <w:noProof/>
        </w:rPr>
        <w:lastRenderedPageBreak/>
        <w:drawing>
          <wp:inline distT="0" distB="0" distL="0" distR="0" wp14:anchorId="2DB3458F" wp14:editId="20E965F9">
            <wp:extent cx="4752975" cy="194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1943100"/>
                    </a:xfrm>
                    <a:prstGeom prst="rect">
                      <a:avLst/>
                    </a:prstGeom>
                    <a:noFill/>
                    <a:ln>
                      <a:noFill/>
                    </a:ln>
                  </pic:spPr>
                </pic:pic>
              </a:graphicData>
            </a:graphic>
          </wp:inline>
        </w:drawing>
      </w:r>
    </w:p>
    <w:p w14:paraId="3341414F" w14:textId="6973521B" w:rsidR="00B733FE" w:rsidRDefault="00B733FE" w:rsidP="00B733FE">
      <w:pPr>
        <w:ind w:left="907"/>
        <w:rPr>
          <w:noProof/>
        </w:rPr>
      </w:pPr>
    </w:p>
    <w:p w14:paraId="0821D0EB" w14:textId="5E2836A7" w:rsidR="00B733FE" w:rsidRDefault="00B733FE" w:rsidP="00B733FE">
      <w:pPr>
        <w:ind w:left="907"/>
        <w:rPr>
          <w:b/>
          <w:bCs/>
          <w:noProof/>
        </w:rPr>
      </w:pPr>
      <w:r w:rsidRPr="00B733FE">
        <w:rPr>
          <w:b/>
          <w:bCs/>
          <w:noProof/>
        </w:rPr>
        <w:t>Deriniai be pasikartojimų</w:t>
      </w:r>
    </w:p>
    <w:p w14:paraId="47C59BF4" w14:textId="01FD186C" w:rsidR="00B733FE" w:rsidRDefault="00B733FE" w:rsidP="00B733FE">
      <w:pPr>
        <w:ind w:left="907"/>
      </w:pPr>
      <w:r>
        <w:t>Visi galimi k-elemenčiai junginiai iš n elementų, kai junginys nuo junginio skiriasi bent vienu elementu, vadinami deriniais.</w:t>
      </w:r>
    </w:p>
    <w:p w14:paraId="659E8A4D" w14:textId="7F3D3728" w:rsidR="00B733FE" w:rsidRDefault="00390A1B" w:rsidP="00B733FE">
      <w:pPr>
        <w:ind w:left="907"/>
        <w:rPr>
          <w:noProof/>
        </w:rPr>
      </w:pPr>
      <w:r w:rsidRPr="00E17914">
        <w:rPr>
          <w:noProof/>
        </w:rPr>
        <w:drawing>
          <wp:inline distT="0" distB="0" distL="0" distR="0" wp14:anchorId="78D063F4" wp14:editId="6669ADCB">
            <wp:extent cx="4762500"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14:paraId="5C88657B" w14:textId="77A9F493" w:rsidR="00B733FE" w:rsidRDefault="00B733FE" w:rsidP="00B733FE">
      <w:pPr>
        <w:ind w:left="907"/>
        <w:rPr>
          <w:noProof/>
        </w:rPr>
      </w:pPr>
    </w:p>
    <w:p w14:paraId="4E18A3E3" w14:textId="12499C3C" w:rsidR="00B733FE" w:rsidRPr="00B733FE" w:rsidRDefault="00B733FE" w:rsidP="00B733FE">
      <w:pPr>
        <w:ind w:left="907"/>
        <w:rPr>
          <w:b/>
          <w:bCs/>
          <w:noProof/>
        </w:rPr>
      </w:pPr>
      <w:r w:rsidRPr="00B733FE">
        <w:rPr>
          <w:b/>
          <w:bCs/>
          <w:noProof/>
        </w:rPr>
        <w:t>Deriniai su pasikartojimais</w:t>
      </w:r>
    </w:p>
    <w:p w14:paraId="55F95805" w14:textId="77777777" w:rsidR="00B733FE" w:rsidRDefault="00B733FE" w:rsidP="00B733FE">
      <w:pPr>
        <w:ind w:left="907"/>
      </w:pPr>
      <w:r>
        <w:t xml:space="preserve">Turime n skirtingų rūšių daiktų. Kiek skirtingų k-elemenčių junginių iš n skirtingų rūšių daiktų galima sudaryti, jei junginys nuo junginio skiriasi bent vienu elementu ir elementai junginyje gali kartotis? </w:t>
      </w:r>
    </w:p>
    <w:p w14:paraId="4F5DD7AF" w14:textId="5D81C1EC" w:rsidR="00B733FE" w:rsidRPr="00B733FE" w:rsidRDefault="00B733FE" w:rsidP="00B733FE">
      <w:pPr>
        <w:ind w:left="907"/>
        <w:rPr>
          <w:noProof/>
        </w:rPr>
      </w:pPr>
      <w:r>
        <w:t>Pavyzdžiui, konditerijos parduotuvėje yra 4 rūšių pyragaičių: eklerų, smėlinių, napoleonų ir sluoksninių. Keliais būdais galima nusipirkti 7 pyragaičius?</w:t>
      </w:r>
    </w:p>
    <w:p w14:paraId="3E938D5F" w14:textId="4FF99E71" w:rsidR="00B733FE" w:rsidRDefault="00390A1B" w:rsidP="00B733FE">
      <w:pPr>
        <w:ind w:left="907"/>
        <w:rPr>
          <w:noProof/>
        </w:rPr>
      </w:pPr>
      <w:r w:rsidRPr="00E17914">
        <w:rPr>
          <w:noProof/>
        </w:rPr>
        <w:lastRenderedPageBreak/>
        <w:drawing>
          <wp:inline distT="0" distB="0" distL="0" distR="0" wp14:anchorId="27DF4AB1" wp14:editId="2AA3261B">
            <wp:extent cx="5010150" cy="5286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5286375"/>
                    </a:xfrm>
                    <a:prstGeom prst="rect">
                      <a:avLst/>
                    </a:prstGeom>
                    <a:noFill/>
                    <a:ln>
                      <a:noFill/>
                    </a:ln>
                  </pic:spPr>
                </pic:pic>
              </a:graphicData>
            </a:graphic>
          </wp:inline>
        </w:drawing>
      </w:r>
    </w:p>
    <w:p w14:paraId="27ADA20B" w14:textId="77777777" w:rsidR="00B733FE" w:rsidRPr="00B733FE" w:rsidRDefault="00B733FE" w:rsidP="00B733FE">
      <w:pPr>
        <w:ind w:left="907"/>
      </w:pPr>
    </w:p>
    <w:p w14:paraId="38F2A47F" w14:textId="48B23E44" w:rsidR="009667DA" w:rsidRDefault="009667DA" w:rsidP="009667DA">
      <w:pPr>
        <w:numPr>
          <w:ilvl w:val="1"/>
          <w:numId w:val="1"/>
        </w:numPr>
        <w:rPr>
          <w:b/>
          <w:bCs/>
          <w:color w:val="FF0000"/>
        </w:rPr>
      </w:pPr>
      <w:r w:rsidRPr="00EA2BCD">
        <w:rPr>
          <w:b/>
          <w:bCs/>
          <w:color w:val="FF0000"/>
        </w:rPr>
        <w:t>Apskaičiuoti junginių skaičių arba tikimybę.</w:t>
      </w:r>
      <w:r w:rsidR="00B733FE">
        <w:rPr>
          <w:b/>
          <w:bCs/>
          <w:color w:val="FF0000"/>
        </w:rPr>
        <w:t xml:space="preserve"> </w:t>
      </w:r>
    </w:p>
    <w:p w14:paraId="790B8D18" w14:textId="77777777" w:rsidR="00B733FE" w:rsidRPr="00EA2BCD" w:rsidRDefault="00B733FE" w:rsidP="00B733FE">
      <w:pPr>
        <w:ind w:left="907"/>
        <w:rPr>
          <w:b/>
          <w:bCs/>
          <w:color w:val="FF0000"/>
        </w:rPr>
      </w:pPr>
    </w:p>
    <w:p w14:paraId="4F9D7E4B" w14:textId="77777777" w:rsidR="009667DA" w:rsidRPr="00EA2BCD" w:rsidRDefault="009667DA" w:rsidP="009667DA">
      <w:pPr>
        <w:numPr>
          <w:ilvl w:val="0"/>
          <w:numId w:val="1"/>
        </w:numPr>
        <w:rPr>
          <w:b/>
          <w:bCs/>
          <w:color w:val="FF0000"/>
        </w:rPr>
      </w:pPr>
      <w:r w:rsidRPr="00EA2BCD">
        <w:rPr>
          <w:b/>
          <w:bCs/>
          <w:color w:val="FF0000"/>
        </w:rPr>
        <w:t>Junginių generavimas</w:t>
      </w:r>
    </w:p>
    <w:p w14:paraId="6802DB23" w14:textId="42D68DE6" w:rsidR="009667DA" w:rsidRDefault="009667DA" w:rsidP="009667DA">
      <w:pPr>
        <w:numPr>
          <w:ilvl w:val="1"/>
          <w:numId w:val="1"/>
        </w:numPr>
        <w:rPr>
          <w:b/>
          <w:bCs/>
          <w:color w:val="FF0000"/>
        </w:rPr>
      </w:pPr>
      <w:r w:rsidRPr="00EA2BCD">
        <w:rPr>
          <w:b/>
          <w:bCs/>
          <w:color w:val="FF0000"/>
        </w:rPr>
        <w:t>Bendra junginių generavimo schema.</w:t>
      </w:r>
    </w:p>
    <w:p w14:paraId="3C0E8A8B" w14:textId="77777777" w:rsidR="00692EA1" w:rsidRDefault="00692EA1" w:rsidP="00692EA1">
      <w:pPr>
        <w:ind w:left="907"/>
        <w:rPr>
          <w:b/>
          <w:bCs/>
          <w:color w:val="FF0000"/>
        </w:rPr>
      </w:pPr>
    </w:p>
    <w:p w14:paraId="19B147D7" w14:textId="77777777" w:rsidR="00692EA1" w:rsidRPr="00692EA1" w:rsidRDefault="00692EA1" w:rsidP="00692EA1">
      <w:pPr>
        <w:rPr>
          <w:lang w:val="en-US"/>
        </w:rPr>
      </w:pPr>
      <w:r w:rsidRPr="00692EA1">
        <w:t>Junginys = SugeneruotiPradiniJungini();</w:t>
      </w:r>
    </w:p>
    <w:p w14:paraId="411DBF6C" w14:textId="77777777" w:rsidR="00692EA1" w:rsidRPr="00692EA1" w:rsidRDefault="00692EA1" w:rsidP="00692EA1">
      <w:pPr>
        <w:rPr>
          <w:lang w:val="en-US"/>
        </w:rPr>
      </w:pPr>
      <w:r w:rsidRPr="00692EA1">
        <w:t>IteracijosNr = 1;</w:t>
      </w:r>
    </w:p>
    <w:p w14:paraId="2D45748B" w14:textId="77777777" w:rsidR="00692EA1" w:rsidRPr="00692EA1" w:rsidRDefault="00692EA1" w:rsidP="00692EA1">
      <w:pPr>
        <w:rPr>
          <w:lang w:val="en-US"/>
        </w:rPr>
      </w:pPr>
      <w:r w:rsidRPr="00692EA1">
        <w:t xml:space="preserve"> </w:t>
      </w:r>
    </w:p>
    <w:p w14:paraId="5C94B7F5" w14:textId="77777777" w:rsidR="00692EA1" w:rsidRPr="00692EA1" w:rsidRDefault="00692EA1" w:rsidP="00692EA1">
      <w:pPr>
        <w:rPr>
          <w:lang w:val="en-US"/>
        </w:rPr>
      </w:pPr>
      <w:r w:rsidRPr="00692EA1">
        <w:rPr>
          <w:color w:val="0070C0"/>
        </w:rPr>
        <w:t>while</w:t>
      </w:r>
      <w:r w:rsidRPr="00692EA1">
        <w:t xml:space="preserve"> YraTolesniuJunginiu(Junginys, IteracijosNr)</w:t>
      </w:r>
    </w:p>
    <w:p w14:paraId="50622C70" w14:textId="77777777" w:rsidR="00692EA1" w:rsidRPr="00692EA1" w:rsidRDefault="00692EA1" w:rsidP="00692EA1">
      <w:pPr>
        <w:rPr>
          <w:lang w:val="en-US"/>
        </w:rPr>
      </w:pPr>
      <w:r w:rsidRPr="00692EA1">
        <w:t xml:space="preserve">    Junginys = SugeneruotiTolesniJungini(Junginys, IteracijosNr);</w:t>
      </w:r>
    </w:p>
    <w:p w14:paraId="614F96E2" w14:textId="77777777" w:rsidR="00692EA1" w:rsidRPr="00692EA1" w:rsidRDefault="00692EA1" w:rsidP="00692EA1">
      <w:pPr>
        <w:rPr>
          <w:lang w:val="en-US"/>
        </w:rPr>
      </w:pPr>
      <w:r w:rsidRPr="00692EA1">
        <w:t xml:space="preserve">    IteracijosNr = IteracijosNr + 1;</w:t>
      </w:r>
    </w:p>
    <w:p w14:paraId="455C3FE8" w14:textId="77777777" w:rsidR="00692EA1" w:rsidRPr="00692EA1" w:rsidRDefault="00692EA1" w:rsidP="00692EA1">
      <w:pPr>
        <w:rPr>
          <w:color w:val="0070C0"/>
          <w:lang w:val="en-US"/>
        </w:rPr>
      </w:pPr>
      <w:r w:rsidRPr="00692EA1">
        <w:rPr>
          <w:color w:val="0070C0"/>
        </w:rPr>
        <w:t>end</w:t>
      </w:r>
    </w:p>
    <w:p w14:paraId="47E68A34" w14:textId="77777777" w:rsidR="00B733FE" w:rsidRPr="00EA2BCD" w:rsidRDefault="00B733FE" w:rsidP="00B733FE">
      <w:pPr>
        <w:ind w:left="907"/>
        <w:rPr>
          <w:b/>
          <w:bCs/>
          <w:color w:val="FF0000"/>
        </w:rPr>
      </w:pPr>
    </w:p>
    <w:p w14:paraId="509DAA07" w14:textId="14E5D61C" w:rsidR="009667DA" w:rsidRDefault="009667DA" w:rsidP="009667DA">
      <w:pPr>
        <w:numPr>
          <w:ilvl w:val="1"/>
          <w:numId w:val="1"/>
        </w:numPr>
        <w:rPr>
          <w:b/>
          <w:bCs/>
          <w:color w:val="FF0000"/>
        </w:rPr>
      </w:pPr>
      <w:r w:rsidRPr="00EA2BCD">
        <w:rPr>
          <w:b/>
          <w:bCs/>
          <w:color w:val="FF0000"/>
        </w:rPr>
        <w:t>Derinių generavimas leksikografine tvarka.</w:t>
      </w:r>
    </w:p>
    <w:p w14:paraId="50539AF5" w14:textId="4CA3476E" w:rsidR="00692EA1" w:rsidRDefault="00692EA1" w:rsidP="00692EA1">
      <w:pPr>
        <w:numPr>
          <w:ilvl w:val="0"/>
          <w:numId w:val="5"/>
        </w:numPr>
      </w:pPr>
      <w:r>
        <w:t>Pirmasis (mažiausias) derinys gali būti sugeneruotas tiesiog išvardijant pirmuosius k skaičių didėjimo tvarka (1,2.., k)</w:t>
      </w:r>
    </w:p>
    <w:p w14:paraId="2EF82419" w14:textId="10090BF7" w:rsidR="00692EA1" w:rsidRDefault="00692EA1" w:rsidP="00692EA1">
      <w:pPr>
        <w:numPr>
          <w:ilvl w:val="0"/>
          <w:numId w:val="5"/>
        </w:numPr>
      </w:pPr>
      <w:r>
        <w:t>Kiekvienameingsnyje norėsime sugeneruoti vis didesnį n-etainį skaičių atitinkantį derinį ir, aišku, nei vieno nepraleisti.</w:t>
      </w:r>
    </w:p>
    <w:p w14:paraId="461CBF5A" w14:textId="1F134684" w:rsidR="00692EA1" w:rsidRDefault="00692EA1" w:rsidP="00692EA1">
      <w:pPr>
        <w:numPr>
          <w:ilvl w:val="0"/>
          <w:numId w:val="5"/>
        </w:numPr>
      </w:pPr>
      <w:r>
        <w:t>Turime rasti pirmą elementą nuo galo, kurį galime padidinti.</w:t>
      </w:r>
    </w:p>
    <w:p w14:paraId="4184FF02" w14:textId="1926F0B8" w:rsidR="00692EA1" w:rsidRDefault="00692EA1" w:rsidP="00692EA1">
      <w:pPr>
        <w:numPr>
          <w:ilvl w:val="0"/>
          <w:numId w:val="5"/>
        </w:numPr>
      </w:pPr>
      <w:r>
        <w:lastRenderedPageBreak/>
        <w:t>Jis bus mažesnis už atitinkamą didžiausio derinio elementą.</w:t>
      </w:r>
    </w:p>
    <w:p w14:paraId="05ED8383" w14:textId="66843DB2" w:rsidR="00692EA1" w:rsidRDefault="00692EA1" w:rsidP="00692EA1">
      <w:pPr>
        <w:numPr>
          <w:ilvl w:val="0"/>
          <w:numId w:val="5"/>
        </w:numPr>
      </w:pPr>
      <w:r>
        <w:t>Tą elementą padidiname</w:t>
      </w:r>
    </w:p>
    <w:p w14:paraId="7A3FB62B" w14:textId="61993D02" w:rsidR="00692EA1" w:rsidRDefault="00692EA1" w:rsidP="00692EA1">
      <w:pPr>
        <w:numPr>
          <w:ilvl w:val="0"/>
          <w:numId w:val="5"/>
        </w:numPr>
      </w:pPr>
      <w:r>
        <w:t>Už jo einančius elementus surašome kuo mažesnius</w:t>
      </w:r>
    </w:p>
    <w:p w14:paraId="4EC66F56" w14:textId="26159967" w:rsidR="00692EA1" w:rsidRDefault="00692EA1" w:rsidP="00692EA1">
      <w:pPr>
        <w:numPr>
          <w:ilvl w:val="0"/>
          <w:numId w:val="5"/>
        </w:numPr>
      </w:pPr>
      <w:r>
        <w:t>Kadangi jie turi būti didesni už prieš tai einančius, rašysime vis vienetu didesnius.</w:t>
      </w:r>
    </w:p>
    <w:p w14:paraId="25AAC562" w14:textId="5045805D" w:rsidR="00692EA1" w:rsidRPr="00692EA1" w:rsidRDefault="00390A1B" w:rsidP="00692EA1">
      <w:pPr>
        <w:ind w:left="1080"/>
      </w:pPr>
      <w:r w:rsidRPr="00E17914">
        <w:rPr>
          <w:noProof/>
        </w:rPr>
        <w:drawing>
          <wp:inline distT="0" distB="0" distL="0" distR="0" wp14:anchorId="5D4E3476" wp14:editId="52D85519">
            <wp:extent cx="2114550" cy="2066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4550" cy="2066925"/>
                    </a:xfrm>
                    <a:prstGeom prst="rect">
                      <a:avLst/>
                    </a:prstGeom>
                    <a:noFill/>
                    <a:ln>
                      <a:noFill/>
                    </a:ln>
                  </pic:spPr>
                </pic:pic>
              </a:graphicData>
            </a:graphic>
          </wp:inline>
        </w:drawing>
      </w:r>
    </w:p>
    <w:p w14:paraId="4B909FFD" w14:textId="3D981695" w:rsidR="009667DA" w:rsidRDefault="009667DA" w:rsidP="009667DA">
      <w:pPr>
        <w:numPr>
          <w:ilvl w:val="1"/>
          <w:numId w:val="1"/>
        </w:numPr>
        <w:rPr>
          <w:b/>
          <w:bCs/>
          <w:color w:val="FF0000"/>
        </w:rPr>
      </w:pPr>
      <w:r w:rsidRPr="00EA2BCD">
        <w:rPr>
          <w:b/>
          <w:bCs/>
          <w:color w:val="FF0000"/>
        </w:rPr>
        <w:t>Kėlinių generavimas leksikografine tvarka.</w:t>
      </w:r>
    </w:p>
    <w:p w14:paraId="0EA72EBE" w14:textId="03C17524" w:rsidR="00692EA1" w:rsidRDefault="00692EA1" w:rsidP="00692EA1">
      <w:pPr>
        <w:ind w:left="907"/>
        <w:rPr>
          <w:b/>
          <w:bCs/>
          <w:color w:val="FF0000"/>
        </w:rPr>
      </w:pPr>
    </w:p>
    <w:p w14:paraId="2FB7992E" w14:textId="06F60A0E" w:rsidR="003A09BF" w:rsidRDefault="003A09BF" w:rsidP="00692EA1">
      <w:pPr>
        <w:ind w:left="907"/>
      </w:pPr>
      <w:r>
        <w:t>Pasiruošimas</w:t>
      </w:r>
    </w:p>
    <w:p w14:paraId="27EC7994" w14:textId="622A634A" w:rsidR="003A09BF" w:rsidRDefault="003A09BF" w:rsidP="003A09BF">
      <w:pPr>
        <w:numPr>
          <w:ilvl w:val="0"/>
          <w:numId w:val="7"/>
        </w:numPr>
      </w:pPr>
      <w:r>
        <w:t>Kiekvieną objektą galima pažymėti skaičiumi</w:t>
      </w:r>
    </w:p>
    <w:p w14:paraId="0F3008FE" w14:textId="089D901D" w:rsidR="003A09BF" w:rsidRDefault="003A09BF" w:rsidP="003A09BF">
      <w:pPr>
        <w:numPr>
          <w:ilvl w:val="0"/>
          <w:numId w:val="7"/>
        </w:numPr>
      </w:pPr>
      <w:r>
        <w:t>Kėlinius galima žymėti šių skaičių sąrašais</w:t>
      </w:r>
    </w:p>
    <w:p w14:paraId="1FAE605C" w14:textId="14BAAD7B" w:rsidR="003A09BF" w:rsidRDefault="003A09BF" w:rsidP="003A09BF">
      <w:pPr>
        <w:numPr>
          <w:ilvl w:val="0"/>
          <w:numId w:val="7"/>
        </w:numPr>
      </w:pPr>
      <w:r>
        <w:t>Skaičius išdėstysime nebe būtinai didėjimo tvarka</w:t>
      </w:r>
    </w:p>
    <w:p w14:paraId="589DF59D" w14:textId="6B22FB66" w:rsidR="003A09BF" w:rsidRDefault="003A09BF" w:rsidP="003A09BF">
      <w:pPr>
        <w:numPr>
          <w:ilvl w:val="0"/>
          <w:numId w:val="7"/>
        </w:numPr>
      </w:pPr>
      <w:r>
        <w:t>Kėliniuose elementų tvarka svarbi</w:t>
      </w:r>
    </w:p>
    <w:p w14:paraId="3813757C" w14:textId="730CDCA7" w:rsidR="003A09BF" w:rsidRDefault="003A09BF" w:rsidP="003A09BF">
      <w:pPr>
        <w:numPr>
          <w:ilvl w:val="0"/>
          <w:numId w:val="7"/>
        </w:numPr>
      </w:pPr>
      <w:r>
        <w:t>Skaičių sąrašai atitiks n-etainės skaičiavimo sistemos skaičius</w:t>
      </w:r>
    </w:p>
    <w:p w14:paraId="4F79DA85" w14:textId="0D064DFC" w:rsidR="003A09BF" w:rsidRDefault="003A09BF" w:rsidP="003A09BF">
      <w:pPr>
        <w:numPr>
          <w:ilvl w:val="0"/>
          <w:numId w:val="7"/>
        </w:numPr>
      </w:pPr>
      <w:r>
        <w:t>Mažiausias kėlinys iš n elementų bus &lt;1,2 ..., n&gt;</w:t>
      </w:r>
    </w:p>
    <w:p w14:paraId="45EA7066" w14:textId="17217747" w:rsidR="003A09BF" w:rsidRDefault="003A09BF" w:rsidP="003A09BF">
      <w:pPr>
        <w:numPr>
          <w:ilvl w:val="0"/>
          <w:numId w:val="7"/>
        </w:numPr>
      </w:pPr>
      <w:r>
        <w:t>Didžiausias kėlinys bus &lt;n, ..., 2, 1&gt;</w:t>
      </w:r>
    </w:p>
    <w:p w14:paraId="79E9AB37" w14:textId="2568752A" w:rsidR="003A09BF" w:rsidRDefault="003A09BF" w:rsidP="003A09BF">
      <w:pPr>
        <w:ind w:left="907"/>
      </w:pPr>
      <w:r>
        <w:t>Generavimas</w:t>
      </w:r>
    </w:p>
    <w:p w14:paraId="33639BD5" w14:textId="38386782" w:rsidR="003A09BF" w:rsidRDefault="003A09BF" w:rsidP="003A09BF">
      <w:pPr>
        <w:numPr>
          <w:ilvl w:val="0"/>
          <w:numId w:val="8"/>
        </w:numPr>
      </w:pPr>
      <w:r>
        <w:t>Pirmiausias (mažiausias) kėlinys gali būti sugeneruotas tiesiog išvardinant pirmuosius n skaičių didėjimo tvarka (1, 2, ..., n)</w:t>
      </w:r>
    </w:p>
    <w:p w14:paraId="5F2E64B4" w14:textId="418F2D2B" w:rsidR="003A09BF" w:rsidRDefault="003A09BF" w:rsidP="003A09BF">
      <w:pPr>
        <w:numPr>
          <w:ilvl w:val="0"/>
          <w:numId w:val="8"/>
        </w:numPr>
      </w:pPr>
      <w:r>
        <w:t>Kiekviename žingsnyje mes norėsime sugeneruoti vis didesnį n-etainį skaičių, atitinkantį kėlinį ir nei vieno nepraleisti.</w:t>
      </w:r>
    </w:p>
    <w:p w14:paraId="2CC4AE81" w14:textId="1FEC16C6" w:rsidR="003A09BF" w:rsidRDefault="003A09BF" w:rsidP="003A09BF">
      <w:pPr>
        <w:numPr>
          <w:ilvl w:val="0"/>
          <w:numId w:val="8"/>
        </w:numPr>
      </w:pPr>
      <w:r>
        <w:t>Ieškosime pirmo elemento nuo galo, kurį galėtumėme padidinti.</w:t>
      </w:r>
    </w:p>
    <w:p w14:paraId="3F327635" w14:textId="46B81D1D" w:rsidR="003A09BF" w:rsidRDefault="003A09BF" w:rsidP="003A09BF">
      <w:pPr>
        <w:numPr>
          <w:ilvl w:val="0"/>
          <w:numId w:val="8"/>
        </w:numPr>
      </w:pPr>
      <w:r>
        <w:t>Padidinti galėsime sukeisdami su kitu, arčiau galo esančiu skaičiumi.</w:t>
      </w:r>
    </w:p>
    <w:p w14:paraId="2041A8F2" w14:textId="5EBA1A31" w:rsidR="003A09BF" w:rsidRDefault="003A09BF" w:rsidP="003A09BF">
      <w:pPr>
        <w:numPr>
          <w:ilvl w:val="0"/>
          <w:numId w:val="8"/>
        </w:numPr>
      </w:pPr>
      <w:r>
        <w:t>Tas skaičius turės būti didesnis</w:t>
      </w:r>
    </w:p>
    <w:p w14:paraId="248BA19E" w14:textId="4C08F976" w:rsidR="003A09BF" w:rsidRDefault="003A09BF" w:rsidP="003A09BF">
      <w:pPr>
        <w:numPr>
          <w:ilvl w:val="0"/>
          <w:numId w:val="8"/>
        </w:numPr>
      </w:pPr>
      <w:r>
        <w:t>Lyginti užteks gretimas skaičių poras.</w:t>
      </w:r>
    </w:p>
    <w:p w14:paraId="0F5700EE" w14:textId="35D6AD78" w:rsidR="003A09BF" w:rsidRDefault="003A09BF" w:rsidP="003A09BF">
      <w:pPr>
        <w:numPr>
          <w:ilvl w:val="0"/>
          <w:numId w:val="8"/>
        </w:numPr>
      </w:pPr>
      <w:r>
        <w:t>Radę tinkamą porą, turėsime rasti skaičių, kurį įrašę vietoj „didinamojo“, gausime kėlinį, kuris būtų kuo mažesnis, bet didesnis už esamą.</w:t>
      </w:r>
    </w:p>
    <w:p w14:paraId="07C9B0E9" w14:textId="464B57BC" w:rsidR="003A09BF" w:rsidRDefault="003A09BF" w:rsidP="003A09BF">
      <w:pPr>
        <w:numPr>
          <w:ilvl w:val="0"/>
          <w:numId w:val="8"/>
        </w:numPr>
      </w:pPr>
      <w:r>
        <w:t>Tad reikės rasti kuo mažesnį skaičių, kuris yra didesnis už „didinamąjį“ ir eina už jo</w:t>
      </w:r>
    </w:p>
    <w:p w14:paraId="537198E5" w14:textId="365BBBE8" w:rsidR="003A09BF" w:rsidRDefault="003A09BF" w:rsidP="003A09BF">
      <w:pPr>
        <w:numPr>
          <w:ilvl w:val="0"/>
          <w:numId w:val="8"/>
        </w:numPr>
      </w:pPr>
      <w:r>
        <w:t>Galima pasinaudoti tuo, kad elementai už „didinamojo“ yra išsidėstę mažėjimo tvarka</w:t>
      </w:r>
    </w:p>
    <w:p w14:paraId="7844713E" w14:textId="19A31D10" w:rsidR="003A09BF" w:rsidRDefault="003A09BF" w:rsidP="003A09BF">
      <w:pPr>
        <w:numPr>
          <w:ilvl w:val="0"/>
          <w:numId w:val="8"/>
        </w:numPr>
      </w:pPr>
      <w:r>
        <w:t>Kitaip vienas iš jų pats būtų „didinamasis“</w:t>
      </w:r>
    </w:p>
    <w:p w14:paraId="219EB15A" w14:textId="1C8C28CE" w:rsidR="003A09BF" w:rsidRDefault="003A09BF" w:rsidP="003A09BF">
      <w:pPr>
        <w:numPr>
          <w:ilvl w:val="0"/>
          <w:numId w:val="8"/>
        </w:numPr>
      </w:pPr>
      <w:r>
        <w:t>Radę „tinkamą“ elementą, jį galime sukeisti vietomis su „didinamuoju“</w:t>
      </w:r>
    </w:p>
    <w:p w14:paraId="48063583" w14:textId="08B82448" w:rsidR="003A09BF" w:rsidRDefault="003A09BF" w:rsidP="003A09BF">
      <w:pPr>
        <w:numPr>
          <w:ilvl w:val="0"/>
          <w:numId w:val="8"/>
        </w:numPr>
      </w:pPr>
      <w:r>
        <w:t>Už jo reikia surašyti likusius elementus taip, kad kėlinys būtų kuo mažesnis</w:t>
      </w:r>
    </w:p>
    <w:p w14:paraId="1B5493CF" w14:textId="731A54BE" w:rsidR="003A09BF" w:rsidRDefault="003A09BF" w:rsidP="003A09BF">
      <w:pPr>
        <w:numPr>
          <w:ilvl w:val="1"/>
          <w:numId w:val="8"/>
        </w:numPr>
      </w:pPr>
      <w:r>
        <w:t>Juos reikės išdėstyti didėjimo tvarka</w:t>
      </w:r>
    </w:p>
    <w:p w14:paraId="797901C6" w14:textId="4F959A0F" w:rsidR="003A09BF" w:rsidRDefault="003A09BF" w:rsidP="003A09BF">
      <w:pPr>
        <w:numPr>
          <w:ilvl w:val="1"/>
          <w:numId w:val="8"/>
        </w:numPr>
      </w:pPr>
      <w:r>
        <w:t>O tai galima padaryti surašius juos atvirkščiai</w:t>
      </w:r>
    </w:p>
    <w:p w14:paraId="394414BB" w14:textId="1356D42E" w:rsidR="003A09BF" w:rsidRDefault="003A09BF" w:rsidP="003A09BF">
      <w:pPr>
        <w:numPr>
          <w:ilvl w:val="1"/>
          <w:numId w:val="8"/>
        </w:numPr>
      </w:pPr>
      <w:r>
        <w:t>Nes jie išsidėstę mažėjimo tvarka</w:t>
      </w:r>
    </w:p>
    <w:p w14:paraId="0516A555" w14:textId="15BFA613" w:rsidR="003A09BF" w:rsidRDefault="00390A1B" w:rsidP="003A09BF">
      <w:pPr>
        <w:rPr>
          <w:noProof/>
        </w:rPr>
      </w:pPr>
      <w:r w:rsidRPr="00E17914">
        <w:rPr>
          <w:noProof/>
        </w:rPr>
        <w:lastRenderedPageBreak/>
        <w:drawing>
          <wp:inline distT="0" distB="0" distL="0" distR="0" wp14:anchorId="3D6A6722" wp14:editId="7CE26EC0">
            <wp:extent cx="5124450" cy="3105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3105150"/>
                    </a:xfrm>
                    <a:prstGeom prst="rect">
                      <a:avLst/>
                    </a:prstGeom>
                    <a:noFill/>
                    <a:ln>
                      <a:noFill/>
                    </a:ln>
                  </pic:spPr>
                </pic:pic>
              </a:graphicData>
            </a:graphic>
          </wp:inline>
        </w:drawing>
      </w:r>
    </w:p>
    <w:p w14:paraId="227746D5" w14:textId="77777777" w:rsidR="003A09BF" w:rsidRDefault="003A09BF" w:rsidP="003A09BF"/>
    <w:p w14:paraId="065697C3" w14:textId="54E50F07" w:rsidR="009667DA" w:rsidRDefault="009667DA" w:rsidP="009667DA">
      <w:pPr>
        <w:numPr>
          <w:ilvl w:val="1"/>
          <w:numId w:val="1"/>
        </w:numPr>
        <w:rPr>
          <w:b/>
          <w:bCs/>
          <w:color w:val="FF0000"/>
        </w:rPr>
      </w:pPr>
      <w:r w:rsidRPr="00EA2BCD">
        <w:rPr>
          <w:b/>
          <w:bCs/>
          <w:color w:val="FF0000"/>
        </w:rPr>
        <w:t>Sugeneruoti junginį ar keletą junginių.</w:t>
      </w:r>
    </w:p>
    <w:p w14:paraId="727E5B7A" w14:textId="77777777" w:rsidR="003A09BF" w:rsidRPr="00EA2BCD" w:rsidRDefault="003A09BF" w:rsidP="003A09BF">
      <w:pPr>
        <w:ind w:left="907"/>
        <w:rPr>
          <w:b/>
          <w:bCs/>
          <w:color w:val="FF0000"/>
        </w:rPr>
      </w:pPr>
    </w:p>
    <w:p w14:paraId="4308C811" w14:textId="77777777" w:rsidR="009667DA" w:rsidRPr="00EA2BCD" w:rsidRDefault="009667DA" w:rsidP="009667DA">
      <w:pPr>
        <w:numPr>
          <w:ilvl w:val="0"/>
          <w:numId w:val="1"/>
        </w:numPr>
        <w:rPr>
          <w:b/>
          <w:bCs/>
          <w:color w:val="FF0000"/>
        </w:rPr>
      </w:pPr>
      <w:r w:rsidRPr="00EA2BCD">
        <w:rPr>
          <w:b/>
          <w:bCs/>
          <w:color w:val="FF0000"/>
        </w:rPr>
        <w:t>Rekurentiniai sąryšiai:</w:t>
      </w:r>
    </w:p>
    <w:p w14:paraId="42EFFECE" w14:textId="28A30869" w:rsidR="009667DA" w:rsidRDefault="009667DA" w:rsidP="009667DA">
      <w:pPr>
        <w:numPr>
          <w:ilvl w:val="1"/>
          <w:numId w:val="1"/>
        </w:numPr>
        <w:rPr>
          <w:b/>
          <w:bCs/>
          <w:color w:val="FF0000"/>
        </w:rPr>
      </w:pPr>
      <w:r w:rsidRPr="00EA2BCD">
        <w:rPr>
          <w:b/>
          <w:bCs/>
          <w:color w:val="FF0000"/>
        </w:rPr>
        <w:t>Rekurentinio sąryšio sąvoka.</w:t>
      </w:r>
    </w:p>
    <w:p w14:paraId="11866616" w14:textId="626557BD" w:rsidR="009D12D8" w:rsidRPr="009D12D8" w:rsidRDefault="009D12D8" w:rsidP="009D12D8">
      <w:pPr>
        <w:ind w:left="907"/>
        <w:rPr>
          <w:lang w:val="en-US"/>
        </w:rPr>
      </w:pPr>
      <w:r>
        <w:t>Rekurentinis sąryšis nusako seką skaičių taip, kad tolesni sekos elementai apskaičiuojami iš prieš juos einančių</w:t>
      </w:r>
    </w:p>
    <w:p w14:paraId="0C0EFB62" w14:textId="64E3D44F" w:rsidR="009667DA" w:rsidRDefault="009667DA" w:rsidP="009667DA">
      <w:pPr>
        <w:numPr>
          <w:ilvl w:val="1"/>
          <w:numId w:val="1"/>
        </w:numPr>
        <w:rPr>
          <w:b/>
          <w:bCs/>
          <w:color w:val="FF0000"/>
        </w:rPr>
      </w:pPr>
      <w:r w:rsidRPr="00EA2BCD">
        <w:rPr>
          <w:b/>
          <w:bCs/>
          <w:color w:val="FF0000"/>
        </w:rPr>
        <w:t>Tiesiniai rekurentiniai sąryšiai su pastoviais koeficientais ir jų sprendimas.</w:t>
      </w:r>
    </w:p>
    <w:p w14:paraId="1354D50F" w14:textId="3EADE00A" w:rsidR="009D12D8" w:rsidRDefault="009D12D8" w:rsidP="009D12D8">
      <w:pPr>
        <w:ind w:left="907"/>
        <w:rPr>
          <w:b/>
          <w:bCs/>
          <w:color w:val="FF0000"/>
        </w:rPr>
      </w:pPr>
    </w:p>
    <w:p w14:paraId="2F78B0C8" w14:textId="3FDFB9FA" w:rsidR="00D12122" w:rsidRDefault="00D12122" w:rsidP="009D12D8">
      <w:pPr>
        <w:ind w:left="907"/>
      </w:pPr>
      <w:r>
        <w:t>Tiesiniai rekurentiniai sąryšiai su pastoviais koeficientai nusakomi taip:</w:t>
      </w:r>
    </w:p>
    <w:p w14:paraId="04EE8F8E" w14:textId="43CC5F36" w:rsidR="00D12122" w:rsidRPr="00D12122" w:rsidRDefault="00390A1B" w:rsidP="0065596C">
      <w:pPr>
        <w:ind w:left="360"/>
      </w:pPr>
      <w:r w:rsidRPr="00E17914">
        <w:rPr>
          <w:noProof/>
        </w:rPr>
        <w:drawing>
          <wp:inline distT="0" distB="0" distL="0" distR="0" wp14:anchorId="75300AD6" wp14:editId="7C8CE223">
            <wp:extent cx="6115050" cy="28575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85750"/>
                    </a:xfrm>
                    <a:prstGeom prst="rect">
                      <a:avLst/>
                    </a:prstGeom>
                    <a:noFill/>
                    <a:ln>
                      <a:noFill/>
                    </a:ln>
                  </pic:spPr>
                </pic:pic>
              </a:graphicData>
            </a:graphic>
          </wp:inline>
        </w:drawing>
      </w:r>
    </w:p>
    <w:p w14:paraId="7964D9AA" w14:textId="7BCDCFF7" w:rsidR="00296C0F" w:rsidRDefault="009741D0" w:rsidP="009D12D8">
      <w:pPr>
        <w:ind w:left="907"/>
      </w:pPr>
      <w:r>
        <w:t xml:space="preserve">Kitaip tariant, </w:t>
      </w:r>
      <w:r w:rsidR="002C6023">
        <w:t>tolesnis narys yra suma ankstesnių narių su realiaisia</w:t>
      </w:r>
      <w:r w:rsidR="00B720EA">
        <w:t>s koeficientais.</w:t>
      </w:r>
    </w:p>
    <w:p w14:paraId="21B035E3" w14:textId="77777777" w:rsidR="00AE2ABA" w:rsidRDefault="00AE2ABA" w:rsidP="009D12D8">
      <w:pPr>
        <w:ind w:left="907"/>
      </w:pPr>
    </w:p>
    <w:p w14:paraId="6DA29F13" w14:textId="5C389740" w:rsidR="00B720EA" w:rsidRDefault="00B720EA" w:rsidP="009D12D8">
      <w:pPr>
        <w:ind w:left="907"/>
      </w:pPr>
      <w:r>
        <w:t>Kaip spręsti tokius uždavinius:</w:t>
      </w:r>
    </w:p>
    <w:p w14:paraId="020F5F33" w14:textId="3BD637C9" w:rsidR="00B720EA" w:rsidRDefault="00390A1B" w:rsidP="009D12D8">
      <w:pPr>
        <w:ind w:left="907"/>
        <w:rPr>
          <w:noProof/>
        </w:rPr>
      </w:pPr>
      <w:r w:rsidRPr="00E17914">
        <w:rPr>
          <w:noProof/>
        </w:rPr>
        <w:drawing>
          <wp:inline distT="0" distB="0" distL="0" distR="0" wp14:anchorId="61E65372" wp14:editId="69FD774A">
            <wp:extent cx="4981575" cy="36195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361950"/>
                    </a:xfrm>
                    <a:prstGeom prst="rect">
                      <a:avLst/>
                    </a:prstGeom>
                    <a:noFill/>
                    <a:ln>
                      <a:noFill/>
                    </a:ln>
                  </pic:spPr>
                </pic:pic>
              </a:graphicData>
            </a:graphic>
          </wp:inline>
        </w:drawing>
      </w:r>
    </w:p>
    <w:p w14:paraId="3FB77344" w14:textId="77777777" w:rsidR="00AE2ABA" w:rsidRDefault="00AE2ABA" w:rsidP="009D12D8">
      <w:pPr>
        <w:ind w:left="907"/>
        <w:rPr>
          <w:noProof/>
        </w:rPr>
      </w:pPr>
    </w:p>
    <w:p w14:paraId="2F84FDAE" w14:textId="57BEA8E2" w:rsidR="00084A51" w:rsidRDefault="00390A1B" w:rsidP="009D12D8">
      <w:pPr>
        <w:ind w:left="907"/>
        <w:rPr>
          <w:noProof/>
        </w:rPr>
      </w:pPr>
      <w:r w:rsidRPr="00E17914">
        <w:rPr>
          <w:noProof/>
        </w:rPr>
        <w:drawing>
          <wp:inline distT="0" distB="0" distL="0" distR="0" wp14:anchorId="4FEFC1E4" wp14:editId="425F2942">
            <wp:extent cx="4105275" cy="1838325"/>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1838325"/>
                    </a:xfrm>
                    <a:prstGeom prst="rect">
                      <a:avLst/>
                    </a:prstGeom>
                    <a:noFill/>
                    <a:ln>
                      <a:noFill/>
                    </a:ln>
                  </pic:spPr>
                </pic:pic>
              </a:graphicData>
            </a:graphic>
          </wp:inline>
        </w:drawing>
      </w:r>
    </w:p>
    <w:p w14:paraId="6A16ACA1" w14:textId="5180ACAB" w:rsidR="00AE2ABA" w:rsidRDefault="00390A1B" w:rsidP="009D12D8">
      <w:pPr>
        <w:ind w:left="907"/>
        <w:rPr>
          <w:noProof/>
        </w:rPr>
      </w:pPr>
      <w:r w:rsidRPr="00E17914">
        <w:rPr>
          <w:noProof/>
        </w:rPr>
        <w:lastRenderedPageBreak/>
        <w:drawing>
          <wp:inline distT="0" distB="0" distL="0" distR="0" wp14:anchorId="1E05DA3C" wp14:editId="7AC42307">
            <wp:extent cx="4038600" cy="1400175"/>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1400175"/>
                    </a:xfrm>
                    <a:prstGeom prst="rect">
                      <a:avLst/>
                    </a:prstGeom>
                    <a:noFill/>
                    <a:ln>
                      <a:noFill/>
                    </a:ln>
                  </pic:spPr>
                </pic:pic>
              </a:graphicData>
            </a:graphic>
          </wp:inline>
        </w:drawing>
      </w:r>
    </w:p>
    <w:p w14:paraId="2E01B4CC" w14:textId="4973AFCD" w:rsidR="009F6B2B" w:rsidRDefault="00390A1B" w:rsidP="009D12D8">
      <w:pPr>
        <w:ind w:left="907"/>
        <w:rPr>
          <w:noProof/>
        </w:rPr>
      </w:pPr>
      <w:r w:rsidRPr="00E17914">
        <w:rPr>
          <w:noProof/>
        </w:rPr>
        <w:drawing>
          <wp:inline distT="0" distB="0" distL="0" distR="0" wp14:anchorId="53911B97" wp14:editId="1B9F4DAD">
            <wp:extent cx="3152775" cy="233362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2333625"/>
                    </a:xfrm>
                    <a:prstGeom prst="rect">
                      <a:avLst/>
                    </a:prstGeom>
                    <a:noFill/>
                    <a:ln>
                      <a:noFill/>
                    </a:ln>
                  </pic:spPr>
                </pic:pic>
              </a:graphicData>
            </a:graphic>
          </wp:inline>
        </w:drawing>
      </w:r>
    </w:p>
    <w:p w14:paraId="5416E3DA" w14:textId="4104AD9C" w:rsidR="00134C87" w:rsidRDefault="00390A1B" w:rsidP="009D12D8">
      <w:pPr>
        <w:ind w:left="907"/>
        <w:rPr>
          <w:noProof/>
        </w:rPr>
      </w:pPr>
      <w:r w:rsidRPr="00E17914">
        <w:rPr>
          <w:noProof/>
        </w:rPr>
        <w:drawing>
          <wp:inline distT="0" distB="0" distL="0" distR="0" wp14:anchorId="245E4EB3" wp14:editId="40456371">
            <wp:extent cx="4191000" cy="1971675"/>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971675"/>
                    </a:xfrm>
                    <a:prstGeom prst="rect">
                      <a:avLst/>
                    </a:prstGeom>
                    <a:noFill/>
                    <a:ln>
                      <a:noFill/>
                    </a:ln>
                  </pic:spPr>
                </pic:pic>
              </a:graphicData>
            </a:graphic>
          </wp:inline>
        </w:drawing>
      </w:r>
    </w:p>
    <w:p w14:paraId="18FDBEE7" w14:textId="06503132" w:rsidR="00BD6E3F" w:rsidRDefault="00390A1B" w:rsidP="009D12D8">
      <w:pPr>
        <w:ind w:left="907"/>
        <w:rPr>
          <w:noProof/>
        </w:rPr>
      </w:pPr>
      <w:r w:rsidRPr="00E17914">
        <w:rPr>
          <w:noProof/>
        </w:rPr>
        <w:drawing>
          <wp:inline distT="0" distB="0" distL="0" distR="0" wp14:anchorId="6BDCA5F1" wp14:editId="4E7F5798">
            <wp:extent cx="4257675" cy="2019300"/>
            <wp:effectExtent l="0" t="0" r="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019300"/>
                    </a:xfrm>
                    <a:prstGeom prst="rect">
                      <a:avLst/>
                    </a:prstGeom>
                    <a:noFill/>
                    <a:ln>
                      <a:noFill/>
                    </a:ln>
                  </pic:spPr>
                </pic:pic>
              </a:graphicData>
            </a:graphic>
          </wp:inline>
        </w:drawing>
      </w:r>
    </w:p>
    <w:p w14:paraId="2E60CC7E" w14:textId="5291BDFC" w:rsidR="00B21C43" w:rsidRDefault="00B21C43" w:rsidP="009D12D8">
      <w:pPr>
        <w:ind w:left="907"/>
        <w:rPr>
          <w:noProof/>
        </w:rPr>
      </w:pPr>
    </w:p>
    <w:p w14:paraId="3C325FF0" w14:textId="0887EAA6" w:rsidR="00B21C43" w:rsidRDefault="00B21C43" w:rsidP="009D12D8">
      <w:pPr>
        <w:ind w:left="907"/>
        <w:rPr>
          <w:noProof/>
        </w:rPr>
      </w:pPr>
      <w:r>
        <w:rPr>
          <w:noProof/>
        </w:rPr>
        <w:t>Jei turėsime ne antrojo, o aukštesnio laipsnio rekurentinį ryšį, jį spresime panašiai:</w:t>
      </w:r>
    </w:p>
    <w:p w14:paraId="61419ACD" w14:textId="623F4633" w:rsidR="00B21C43" w:rsidRDefault="00B21C43" w:rsidP="00B21C43">
      <w:pPr>
        <w:numPr>
          <w:ilvl w:val="0"/>
          <w:numId w:val="10"/>
        </w:numPr>
      </w:pPr>
      <w:r>
        <w:t>Sudarysime charakteringąją lygtį</w:t>
      </w:r>
    </w:p>
    <w:p w14:paraId="3075023F" w14:textId="7F852591" w:rsidR="00B21C43" w:rsidRDefault="00B21C43" w:rsidP="00B21C43">
      <w:pPr>
        <w:numPr>
          <w:ilvl w:val="0"/>
          <w:numId w:val="10"/>
        </w:numPr>
      </w:pPr>
      <w:r>
        <w:t>Ją išspręsime</w:t>
      </w:r>
    </w:p>
    <w:p w14:paraId="31FF1806" w14:textId="6F37AD03" w:rsidR="00B21C43" w:rsidRDefault="00B21C43" w:rsidP="00B21C43">
      <w:pPr>
        <w:numPr>
          <w:ilvl w:val="0"/>
          <w:numId w:val="10"/>
        </w:numPr>
      </w:pPr>
      <w:r>
        <w:t>Jei jos šaknys nesikartoja, dauginsime jas iš konstantų ir sudėsime</w:t>
      </w:r>
    </w:p>
    <w:p w14:paraId="45F5331E" w14:textId="4DED94F1" w:rsidR="00B21C43" w:rsidRPr="009741D0" w:rsidRDefault="00B21C43" w:rsidP="00B21C43">
      <w:pPr>
        <w:numPr>
          <w:ilvl w:val="0"/>
          <w:numId w:val="10"/>
        </w:numPr>
      </w:pPr>
      <w:r>
        <w:t>Besikartojančias dar dauginsime iš n laipsnių</w:t>
      </w:r>
    </w:p>
    <w:p w14:paraId="35CE8A36" w14:textId="77777777" w:rsidR="009667DA" w:rsidRPr="00EA2BCD" w:rsidRDefault="009667DA" w:rsidP="009667DA">
      <w:pPr>
        <w:numPr>
          <w:ilvl w:val="1"/>
          <w:numId w:val="1"/>
        </w:numPr>
        <w:rPr>
          <w:b/>
          <w:bCs/>
          <w:color w:val="FF0000"/>
        </w:rPr>
      </w:pPr>
      <w:r w:rsidRPr="00EA2BCD">
        <w:rPr>
          <w:b/>
          <w:bCs/>
          <w:color w:val="FF0000"/>
        </w:rPr>
        <w:lastRenderedPageBreak/>
        <w:t>Rekurentinių sąryšių sudarymas.</w:t>
      </w:r>
    </w:p>
    <w:p w14:paraId="4F990884" w14:textId="0B653693" w:rsidR="009667DA" w:rsidRDefault="009667DA" w:rsidP="009667DA">
      <w:pPr>
        <w:numPr>
          <w:ilvl w:val="2"/>
          <w:numId w:val="1"/>
        </w:numPr>
        <w:rPr>
          <w:b/>
          <w:bCs/>
          <w:color w:val="FF0000"/>
        </w:rPr>
      </w:pPr>
      <w:r w:rsidRPr="00EA2BCD">
        <w:rPr>
          <w:b/>
          <w:bCs/>
          <w:color w:val="FF0000"/>
        </w:rPr>
        <w:t>Sudaryti rekurentinį sąryšį duotam uždaviniui.</w:t>
      </w:r>
    </w:p>
    <w:p w14:paraId="44EB549B" w14:textId="77777777" w:rsidR="0000127D" w:rsidRPr="00EA2BCD" w:rsidRDefault="0000127D" w:rsidP="0000127D">
      <w:pPr>
        <w:ind w:left="1224"/>
        <w:rPr>
          <w:b/>
          <w:bCs/>
          <w:color w:val="FF0000"/>
        </w:rPr>
      </w:pPr>
    </w:p>
    <w:p w14:paraId="3CE8940F" w14:textId="77777777" w:rsidR="009667DA" w:rsidRPr="00EA2BCD" w:rsidRDefault="009667DA" w:rsidP="009667DA">
      <w:pPr>
        <w:numPr>
          <w:ilvl w:val="0"/>
          <w:numId w:val="1"/>
        </w:numPr>
        <w:rPr>
          <w:b/>
          <w:bCs/>
          <w:color w:val="FF0000"/>
        </w:rPr>
      </w:pPr>
      <w:r w:rsidRPr="00EA2BCD">
        <w:rPr>
          <w:b/>
          <w:bCs/>
          <w:color w:val="FF0000"/>
        </w:rPr>
        <w:t>Kriptografija</w:t>
      </w:r>
    </w:p>
    <w:p w14:paraId="4184D0B3" w14:textId="1221AF22" w:rsidR="009667DA" w:rsidRDefault="009667DA" w:rsidP="009667DA">
      <w:pPr>
        <w:numPr>
          <w:ilvl w:val="1"/>
          <w:numId w:val="1"/>
        </w:numPr>
        <w:rPr>
          <w:b/>
          <w:bCs/>
          <w:color w:val="FF0000"/>
        </w:rPr>
      </w:pPr>
      <w:r w:rsidRPr="00EA2BCD">
        <w:rPr>
          <w:b/>
          <w:bCs/>
          <w:color w:val="FF0000"/>
        </w:rPr>
        <w:t>Kriptografija ir steganografija.</w:t>
      </w:r>
    </w:p>
    <w:p w14:paraId="31486952" w14:textId="77777777" w:rsidR="004868B0" w:rsidRDefault="004868B0" w:rsidP="004868B0">
      <w:pPr>
        <w:ind w:left="907"/>
        <w:rPr>
          <w:b/>
          <w:bCs/>
          <w:color w:val="FF0000"/>
        </w:rPr>
      </w:pPr>
    </w:p>
    <w:p w14:paraId="05864748" w14:textId="0304062D" w:rsidR="004868B0" w:rsidRDefault="004868B0" w:rsidP="004868B0">
      <w:pPr>
        <w:ind w:left="907"/>
      </w:pPr>
      <w:r>
        <w:t>Kriptografija – mokslas (ar matematikos šaka) apie informacijos perdavimą nesuteikiant jos „trečioms šalims“, neleidžiant pastarosioms jos pakeisti ir pan.</w:t>
      </w:r>
    </w:p>
    <w:p w14:paraId="4C6DA092" w14:textId="24B5F209" w:rsidR="00243F06" w:rsidRDefault="00243F06" w:rsidP="004868B0">
      <w:pPr>
        <w:ind w:left="907"/>
      </w:pPr>
    </w:p>
    <w:p w14:paraId="73130A73" w14:textId="5DF474D0" w:rsidR="00243F06" w:rsidRDefault="00243F06" w:rsidP="004868B0">
      <w:pPr>
        <w:ind w:left="907"/>
      </w:pPr>
      <w:r>
        <w:t xml:space="preserve">Kriptografijoje </w:t>
      </w:r>
      <w:r w:rsidR="00180357">
        <w:t>siekiama nuslėpti perduodamą informaciją, steganografijoje siekiama nuslėpti informacijos perdavimo faktą. Pabyzdžiui, pranešimas paslepiamas lyg kažkas kito.</w:t>
      </w:r>
    </w:p>
    <w:p w14:paraId="1AE65A44" w14:textId="77777777" w:rsidR="004868B0" w:rsidRPr="004868B0" w:rsidRDefault="004868B0" w:rsidP="004868B0">
      <w:pPr>
        <w:ind w:left="907"/>
      </w:pPr>
    </w:p>
    <w:p w14:paraId="1F474749" w14:textId="0AD727D5" w:rsidR="00905250" w:rsidRDefault="00905250" w:rsidP="009667DA">
      <w:pPr>
        <w:numPr>
          <w:ilvl w:val="1"/>
          <w:numId w:val="1"/>
        </w:numPr>
        <w:rPr>
          <w:b/>
          <w:bCs/>
          <w:color w:val="FF0000"/>
        </w:rPr>
      </w:pPr>
      <w:r w:rsidRPr="00EA2BCD">
        <w:rPr>
          <w:b/>
          <w:bCs/>
          <w:color w:val="FF0000"/>
        </w:rPr>
        <w:t>Kriptografinės atakos.</w:t>
      </w:r>
    </w:p>
    <w:p w14:paraId="7B1FBE63" w14:textId="505AE9D4" w:rsidR="00A32917" w:rsidRDefault="00A32917" w:rsidP="00A32917">
      <w:pPr>
        <w:ind w:left="907"/>
        <w:rPr>
          <w:b/>
          <w:bCs/>
          <w:color w:val="FF0000"/>
        </w:rPr>
      </w:pPr>
    </w:p>
    <w:p w14:paraId="4AC94E92" w14:textId="72A52BCF" w:rsidR="001E5376" w:rsidRDefault="001E5376" w:rsidP="00A32917">
      <w:pPr>
        <w:ind w:left="907"/>
      </w:pPr>
      <w:r>
        <w:t>Pagal tai, kas yra žinoma ar įmanoma kriptoanalitikui, skiriamos įvairios atakos:</w:t>
      </w:r>
    </w:p>
    <w:p w14:paraId="458E8A67" w14:textId="7F718E9A" w:rsidR="001E5376" w:rsidRDefault="001E5376" w:rsidP="001E5376">
      <w:pPr>
        <w:numPr>
          <w:ilvl w:val="0"/>
          <w:numId w:val="12"/>
        </w:numPr>
      </w:pPr>
      <w:r>
        <w:t>Šiftogramos ataka</w:t>
      </w:r>
      <w:r w:rsidR="008F4369">
        <w:t xml:space="preserve"> – yra žinoma tik šifrograma arba kelios šifrogramos</w:t>
      </w:r>
    </w:p>
    <w:p w14:paraId="0EC51B21" w14:textId="0018F117" w:rsidR="001E5376" w:rsidRDefault="001E5376" w:rsidP="001E5376">
      <w:pPr>
        <w:numPr>
          <w:ilvl w:val="0"/>
          <w:numId w:val="12"/>
        </w:numPr>
      </w:pPr>
      <w:r>
        <w:t>Žinomos tekstogramos ataka</w:t>
      </w:r>
      <w:r w:rsidR="008F4369">
        <w:t xml:space="preserve"> – žinoma šifrograma ir ją atitinkanti tekstograma</w:t>
      </w:r>
    </w:p>
    <w:p w14:paraId="12061D8C" w14:textId="3C4FC4BA" w:rsidR="001E5376" w:rsidRDefault="001E5376" w:rsidP="001E5376">
      <w:pPr>
        <w:numPr>
          <w:ilvl w:val="0"/>
          <w:numId w:val="12"/>
        </w:numPr>
      </w:pPr>
      <w:r>
        <w:t>Parenkamos tesktogramos ataka</w:t>
      </w:r>
      <w:r w:rsidR="007B5CF5">
        <w:t xml:space="preserve"> -kriptoanalitikas gali parinkti </w:t>
      </w:r>
      <w:r w:rsidR="00A20503">
        <w:t>tekstogramas ir gauti jas atitinkančias šifrogramas</w:t>
      </w:r>
    </w:p>
    <w:p w14:paraId="5CFB46EF" w14:textId="0877ABA8" w:rsidR="001E5376" w:rsidRDefault="001E5376" w:rsidP="001E5376">
      <w:pPr>
        <w:numPr>
          <w:ilvl w:val="0"/>
          <w:numId w:val="12"/>
        </w:numPr>
      </w:pPr>
      <w:r>
        <w:t>Parenkamos šifrogramos ataka</w:t>
      </w:r>
      <w:r w:rsidR="00A20503">
        <w:t xml:space="preserve"> </w:t>
      </w:r>
      <w:r w:rsidR="00FF1054">
        <w:t>–</w:t>
      </w:r>
      <w:r w:rsidR="00A20503">
        <w:t xml:space="preserve"> </w:t>
      </w:r>
      <w:r w:rsidR="00FF1054">
        <w:t>kriptoanalitikas gali gauti tekstogramas, kurios atitinka jo pasirinktas šifrogramas</w:t>
      </w:r>
    </w:p>
    <w:p w14:paraId="62280F30" w14:textId="7CB5FBF9" w:rsidR="001E5376" w:rsidRDefault="001E5376" w:rsidP="001E5376">
      <w:pPr>
        <w:numPr>
          <w:ilvl w:val="0"/>
          <w:numId w:val="12"/>
        </w:numPr>
      </w:pPr>
      <w:r>
        <w:t>Susijusio rakto ataka</w:t>
      </w:r>
      <w:r w:rsidR="00FF1054">
        <w:t xml:space="preserve"> </w:t>
      </w:r>
      <w:r w:rsidR="00006BB6">
        <w:t>–</w:t>
      </w:r>
      <w:r w:rsidR="00FF1054">
        <w:t xml:space="preserve"> </w:t>
      </w:r>
      <w:r w:rsidR="00006BB6">
        <w:t>kriptoanalitikas gali stebėti veikimą su skirtingais, bet susijusiais raktais, pavyzdžiui tokiais, apie kuriuos žinoma, kad jie skiriasi vienu bitu.</w:t>
      </w:r>
    </w:p>
    <w:p w14:paraId="01D82753" w14:textId="62BD6417" w:rsidR="00952BE1" w:rsidRDefault="00952BE1" w:rsidP="00952BE1">
      <w:r>
        <w:rPr>
          <w:lang w:val="en-US"/>
        </w:rPr>
        <w:t>*</w:t>
      </w:r>
      <w:r>
        <w:t>žinoma galimi ir tarpiniai variantai ir pan.</w:t>
      </w:r>
    </w:p>
    <w:p w14:paraId="16B59F26" w14:textId="50A731A5" w:rsidR="00952BE1" w:rsidRDefault="00952BE1" w:rsidP="00952BE1"/>
    <w:p w14:paraId="392873AA" w14:textId="5FEA09BD" w:rsidR="00952BE1" w:rsidRPr="00952BE1" w:rsidRDefault="00952BE1" w:rsidP="00952BE1">
      <w:r>
        <w:tab/>
      </w:r>
    </w:p>
    <w:p w14:paraId="73206FA0" w14:textId="77777777" w:rsidR="00A32917" w:rsidRPr="00A32917" w:rsidRDefault="00A32917" w:rsidP="00A32917">
      <w:pPr>
        <w:ind w:left="907"/>
      </w:pPr>
    </w:p>
    <w:p w14:paraId="1B1763EC" w14:textId="1A952EE7" w:rsidR="008A6DD0" w:rsidRDefault="00905250" w:rsidP="00FF06F0">
      <w:pPr>
        <w:numPr>
          <w:ilvl w:val="1"/>
          <w:numId w:val="1"/>
        </w:numPr>
        <w:rPr>
          <w:b/>
          <w:bCs/>
          <w:color w:val="FF0000"/>
        </w:rPr>
      </w:pPr>
      <w:r w:rsidRPr="008A6DD0">
        <w:rPr>
          <w:b/>
          <w:bCs/>
          <w:color w:val="FF0000"/>
        </w:rPr>
        <w:t>Atpažinti situacijoje kriptografinę ataką.</w:t>
      </w:r>
    </w:p>
    <w:p w14:paraId="68350FDC" w14:textId="77777777" w:rsidR="003D5C74" w:rsidRDefault="003D5C74" w:rsidP="003D5C74">
      <w:pPr>
        <w:ind w:left="907"/>
        <w:rPr>
          <w:b/>
          <w:bCs/>
          <w:color w:val="FF0000"/>
        </w:rPr>
      </w:pPr>
    </w:p>
    <w:p w14:paraId="1C90BBFC" w14:textId="62D1863B" w:rsidR="009667DA" w:rsidRPr="008A6DD0" w:rsidRDefault="009667DA" w:rsidP="00FF06F0">
      <w:pPr>
        <w:numPr>
          <w:ilvl w:val="1"/>
          <w:numId w:val="1"/>
        </w:numPr>
        <w:rPr>
          <w:b/>
          <w:bCs/>
          <w:color w:val="FF0000"/>
        </w:rPr>
      </w:pPr>
      <w:r w:rsidRPr="008A6DD0">
        <w:rPr>
          <w:b/>
          <w:bCs/>
          <w:color w:val="FF0000"/>
        </w:rPr>
        <w:t>Reikalavimai kriptosistemoms.</w:t>
      </w:r>
    </w:p>
    <w:p w14:paraId="4D0BE83E" w14:textId="5CD964CB" w:rsidR="000E5FEF" w:rsidRDefault="000E5FEF" w:rsidP="000E5FEF">
      <w:pPr>
        <w:ind w:left="907"/>
        <w:rPr>
          <w:b/>
          <w:bCs/>
          <w:color w:val="FF0000"/>
        </w:rPr>
      </w:pPr>
    </w:p>
    <w:p w14:paraId="1AFCAA86" w14:textId="211F8006" w:rsidR="000E5FEF" w:rsidRDefault="000E5FEF" w:rsidP="000E5FEF">
      <w:pPr>
        <w:ind w:left="907"/>
      </w:pPr>
      <w:r>
        <w:t>Iš kriptosistemos galima norėti, kad ji užtikrintų:</w:t>
      </w:r>
    </w:p>
    <w:p w14:paraId="507F2E69" w14:textId="34AB9944" w:rsidR="000E5FEF" w:rsidRDefault="000E5FEF" w:rsidP="000E5FEF">
      <w:pPr>
        <w:numPr>
          <w:ilvl w:val="0"/>
          <w:numId w:val="11"/>
        </w:numPr>
      </w:pPr>
      <w:r>
        <w:t>Konfidencialumą</w:t>
      </w:r>
      <w:r w:rsidR="002F3E60">
        <w:t xml:space="preserve"> – tokiu atveju norima pranešti, kad pranešimo nebūtų galima skaityti trečiosioms šalims.</w:t>
      </w:r>
    </w:p>
    <w:p w14:paraId="66F5384F" w14:textId="18CF92E0" w:rsidR="000E5FEF" w:rsidRDefault="002F3E60" w:rsidP="000E5FEF">
      <w:pPr>
        <w:numPr>
          <w:ilvl w:val="0"/>
          <w:numId w:val="11"/>
        </w:numPr>
      </w:pPr>
      <w:r>
        <w:t xml:space="preserve">Autentifikavimą </w:t>
      </w:r>
      <w:r w:rsidR="00347555">
        <w:t>–</w:t>
      </w:r>
      <w:r>
        <w:t xml:space="preserve"> </w:t>
      </w:r>
      <w:r w:rsidR="00347555">
        <w:t>kad būtų galima nustatyti, kas siuntė pranešimą</w:t>
      </w:r>
    </w:p>
    <w:p w14:paraId="647AF019" w14:textId="6E606743" w:rsidR="002F3E60" w:rsidRDefault="002F3E60" w:rsidP="002F3E60">
      <w:pPr>
        <w:numPr>
          <w:ilvl w:val="0"/>
          <w:numId w:val="11"/>
        </w:numPr>
      </w:pPr>
      <w:r>
        <w:t>Intergralumą</w:t>
      </w:r>
      <w:r w:rsidR="00347555">
        <w:t xml:space="preserve"> – kad trečios šalys negalėtų pakeisti pranešimo nepastebėtos</w:t>
      </w:r>
    </w:p>
    <w:p w14:paraId="174C467E" w14:textId="47DD8AF6" w:rsidR="002F3E60" w:rsidRDefault="002F3E60" w:rsidP="002F3E60">
      <w:pPr>
        <w:numPr>
          <w:ilvl w:val="0"/>
          <w:numId w:val="11"/>
        </w:numPr>
      </w:pPr>
      <w:r>
        <w:t>Neatsisakymas</w:t>
      </w:r>
      <w:r w:rsidR="00347555">
        <w:t xml:space="preserve"> </w:t>
      </w:r>
      <w:r w:rsidR="001E5376">
        <w:t>–</w:t>
      </w:r>
      <w:r w:rsidR="00347555">
        <w:t xml:space="preserve"> </w:t>
      </w:r>
      <w:r w:rsidR="001E5376">
        <w:t>pranešimo siuntėjas negalėtų sukelti abejonių, ar jis yra siuntęs pranešimą</w:t>
      </w:r>
    </w:p>
    <w:p w14:paraId="1928E160" w14:textId="56AE50C0" w:rsidR="001E5376" w:rsidRDefault="001E5376" w:rsidP="003D5C74"/>
    <w:p w14:paraId="785CA9D1" w14:textId="2FF41CA1" w:rsidR="003D5C74" w:rsidRDefault="00F0363F" w:rsidP="003D5C74">
      <w:pPr>
        <w:ind w:left="1267"/>
      </w:pPr>
      <w:r>
        <w:t>JAV armijos lauko statutas nurodo tokius reikalavimus idealiai karinei kriptosistemai:</w:t>
      </w:r>
    </w:p>
    <w:p w14:paraId="2CE6FD04" w14:textId="2F275CDD" w:rsidR="003D5C74" w:rsidRDefault="003D5C74" w:rsidP="003D5C74">
      <w:pPr>
        <w:numPr>
          <w:ilvl w:val="0"/>
          <w:numId w:val="13"/>
        </w:numPr>
      </w:pPr>
      <w:r>
        <w:t>Suaigi nepriklausomai nuo perduodamų pranešimų kiekio</w:t>
      </w:r>
    </w:p>
    <w:p w14:paraId="142263AD" w14:textId="2799B70F" w:rsidR="003D5C74" w:rsidRDefault="003D5C74" w:rsidP="003D5C74">
      <w:pPr>
        <w:numPr>
          <w:ilvl w:val="0"/>
          <w:numId w:val="13"/>
        </w:numPr>
      </w:pPr>
      <w:r>
        <w:t>Paprasta naudoti be ypatingo apmokymo</w:t>
      </w:r>
    </w:p>
    <w:p w14:paraId="4F107498" w14:textId="3EF2AFE8" w:rsidR="003D5C74" w:rsidRDefault="003D5C74" w:rsidP="003D5C74">
      <w:pPr>
        <w:numPr>
          <w:ilvl w:val="0"/>
          <w:numId w:val="13"/>
        </w:numPr>
      </w:pPr>
      <w:r>
        <w:t>Nesunku visus, kurie sistema naudoja, aprūpinti raktais</w:t>
      </w:r>
    </w:p>
    <w:p w14:paraId="7F532C9F" w14:textId="418842F4" w:rsidR="003D5C74" w:rsidRDefault="003D5C74" w:rsidP="003D5C74">
      <w:pPr>
        <w:numPr>
          <w:ilvl w:val="0"/>
          <w:numId w:val="13"/>
        </w:numPr>
      </w:pPr>
      <w:r>
        <w:t>Dirba visomis oro ir pan. Sąlygomis</w:t>
      </w:r>
    </w:p>
    <w:p w14:paraId="23D97E62" w14:textId="16CFD889" w:rsidR="003D5C74" w:rsidRDefault="003D5C74" w:rsidP="003D5C74">
      <w:pPr>
        <w:numPr>
          <w:ilvl w:val="0"/>
          <w:numId w:val="13"/>
        </w:numPr>
      </w:pPr>
      <w:r>
        <w:t>Nieko svarbaus neprarandama priešui perėmus sistemos „egzempliorių“</w:t>
      </w:r>
    </w:p>
    <w:p w14:paraId="5F894019" w14:textId="78FA0527" w:rsidR="00E436CD" w:rsidRPr="000E5FEF" w:rsidRDefault="003D5C74" w:rsidP="00E436CD">
      <w:r>
        <w:t>Taip pat paminima, kad tokių sistemų nėra</w:t>
      </w:r>
      <w:r w:rsidR="00E436CD">
        <w:t xml:space="preserve">, bet pastebėtina, kad saugumas nėra vienintelis reikalavimas </w:t>
      </w:r>
      <w:r w:rsidR="00E436CD">
        <w:rPr>
          <w:rFonts w:ascii="Segoe UI Emoji" w:eastAsia="Segoe UI Emoji" w:hAnsi="Segoe UI Emoji" w:cs="Segoe UI Emoji"/>
        </w:rPr>
        <w:t>😊</w:t>
      </w:r>
    </w:p>
    <w:p w14:paraId="7788681E" w14:textId="77777777" w:rsidR="009667DA" w:rsidRPr="00EA2BCD" w:rsidRDefault="009667DA" w:rsidP="009667DA">
      <w:pPr>
        <w:numPr>
          <w:ilvl w:val="0"/>
          <w:numId w:val="1"/>
        </w:numPr>
        <w:rPr>
          <w:b/>
          <w:bCs/>
          <w:color w:val="FF0000"/>
        </w:rPr>
      </w:pPr>
      <w:r w:rsidRPr="00EA2BCD">
        <w:rPr>
          <w:b/>
          <w:bCs/>
          <w:color w:val="FF0000"/>
        </w:rPr>
        <w:lastRenderedPageBreak/>
        <w:t>Vernamo šifras</w:t>
      </w:r>
    </w:p>
    <w:p w14:paraId="470F423B" w14:textId="3DFCDF6B" w:rsidR="00293986" w:rsidRDefault="009667DA" w:rsidP="00293986">
      <w:pPr>
        <w:numPr>
          <w:ilvl w:val="1"/>
          <w:numId w:val="1"/>
        </w:numPr>
        <w:rPr>
          <w:b/>
          <w:bCs/>
          <w:color w:val="FF0000"/>
        </w:rPr>
      </w:pPr>
      <w:r w:rsidRPr="00EA2BCD">
        <w:rPr>
          <w:b/>
          <w:bCs/>
          <w:color w:val="FF0000"/>
        </w:rPr>
        <w:t>Kas tai yra?</w:t>
      </w:r>
      <w:r w:rsidR="00293986" w:rsidRPr="00EA2BCD">
        <w:rPr>
          <w:b/>
          <w:bCs/>
          <w:color w:val="FF0000"/>
        </w:rPr>
        <w:t xml:space="preserve"> Kaip jis veikia?</w:t>
      </w:r>
    </w:p>
    <w:p w14:paraId="2913CF29" w14:textId="77FF0FB7" w:rsidR="007D2825" w:rsidRDefault="007D2825" w:rsidP="007D2825">
      <w:pPr>
        <w:ind w:left="907"/>
      </w:pPr>
    </w:p>
    <w:p w14:paraId="0F0AC5B0" w14:textId="34F20714" w:rsidR="007D2825" w:rsidRDefault="007D2825" w:rsidP="007D2825">
      <w:pPr>
        <w:ind w:left="907"/>
      </w:pPr>
      <w:r>
        <w:t>Vernamo šifras remiasi tuo, kad:</w:t>
      </w:r>
    </w:p>
    <w:p w14:paraId="44065BDD" w14:textId="602543D2" w:rsidR="007D2825" w:rsidRDefault="007D2825" w:rsidP="007D2825">
      <w:pPr>
        <w:numPr>
          <w:ilvl w:val="0"/>
          <w:numId w:val="14"/>
        </w:numPr>
      </w:pPr>
      <w:r>
        <w:t>Raktas yra tokio pat ilgio, kaip ir tekstograma</w:t>
      </w:r>
    </w:p>
    <w:p w14:paraId="10A7C455" w14:textId="621CA90C" w:rsidR="007D2825" w:rsidRDefault="007D2825" w:rsidP="007D2825">
      <w:pPr>
        <w:numPr>
          <w:ilvl w:val="0"/>
          <w:numId w:val="14"/>
        </w:numPr>
      </w:pPr>
      <w:r>
        <w:t xml:space="preserve">Raktas susideda iš visiškai atsitiktinių simbolių </w:t>
      </w:r>
    </w:p>
    <w:p w14:paraId="008E2760" w14:textId="4FBD8A88" w:rsidR="007D2825" w:rsidRDefault="007D2825" w:rsidP="007D2825">
      <w:pPr>
        <w:numPr>
          <w:ilvl w:val="0"/>
          <w:numId w:val="14"/>
        </w:numPr>
      </w:pPr>
      <w:r>
        <w:t>0 ir 1 tikimybė vienoda</w:t>
      </w:r>
    </w:p>
    <w:p w14:paraId="357862CA" w14:textId="556BC6D7" w:rsidR="007D2825" w:rsidRDefault="007D2825" w:rsidP="007D2825">
      <w:pPr>
        <w:numPr>
          <w:ilvl w:val="0"/>
          <w:numId w:val="14"/>
        </w:numPr>
      </w:pPr>
      <w:r>
        <w:t>Kiekvienas bitas generuojamas nepriklausomai nuo kitų</w:t>
      </w:r>
    </w:p>
    <w:p w14:paraId="22B80F3B" w14:textId="5BBA0B58" w:rsidR="0037778E" w:rsidRDefault="0037778E" w:rsidP="007D2825">
      <w:pPr>
        <w:numPr>
          <w:ilvl w:val="0"/>
          <w:numId w:val="14"/>
        </w:numPr>
      </w:pPr>
      <w:r>
        <w:t>Raktas kiekvieną kartą generuojamas iš naujo</w:t>
      </w:r>
    </w:p>
    <w:p w14:paraId="0B521C38" w14:textId="445E18DB" w:rsidR="0037778E" w:rsidRDefault="0037778E" w:rsidP="007D2825">
      <w:pPr>
        <w:numPr>
          <w:ilvl w:val="0"/>
          <w:numId w:val="14"/>
        </w:numPr>
      </w:pPr>
      <w:r>
        <w:t>Šifrograma gaunama sudedant raktą ir tekstogramą moduliu du:</w:t>
      </w:r>
    </w:p>
    <w:p w14:paraId="68EC67AB" w14:textId="69E24A4A" w:rsidR="00D229DD" w:rsidRDefault="00390A1B" w:rsidP="00D229DD">
      <w:pPr>
        <w:ind w:left="1627"/>
        <w:rPr>
          <w:noProof/>
        </w:rPr>
      </w:pPr>
      <w:r w:rsidRPr="00E17914">
        <w:rPr>
          <w:noProof/>
        </w:rPr>
        <w:drawing>
          <wp:inline distT="0" distB="0" distL="0" distR="0" wp14:anchorId="64E197D2" wp14:editId="674C017F">
            <wp:extent cx="2828925" cy="3429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342900"/>
                    </a:xfrm>
                    <a:prstGeom prst="rect">
                      <a:avLst/>
                    </a:prstGeom>
                    <a:noFill/>
                    <a:ln>
                      <a:noFill/>
                    </a:ln>
                  </pic:spPr>
                </pic:pic>
              </a:graphicData>
            </a:graphic>
          </wp:inline>
        </w:drawing>
      </w:r>
    </w:p>
    <w:p w14:paraId="224512EB" w14:textId="2291E731" w:rsidR="00D229DD" w:rsidRDefault="00D229DD" w:rsidP="00D229DD">
      <w:pPr>
        <w:numPr>
          <w:ilvl w:val="0"/>
          <w:numId w:val="14"/>
        </w:numPr>
      </w:pPr>
      <w:r>
        <w:t>Laikoma, kad tekstograma, šifrograma ir raktas jau yra užkoduoti dvejetainiais skaičiais</w:t>
      </w:r>
    </w:p>
    <w:p w14:paraId="525EF6E0" w14:textId="77777777" w:rsidR="007D70EA" w:rsidRPr="007D2825" w:rsidRDefault="007D70EA" w:rsidP="007D70EA">
      <w:pPr>
        <w:ind w:left="1627"/>
      </w:pPr>
    </w:p>
    <w:p w14:paraId="2F6CAAAD" w14:textId="6142793C" w:rsidR="009667DA" w:rsidRDefault="009667DA" w:rsidP="009667DA">
      <w:pPr>
        <w:numPr>
          <w:ilvl w:val="1"/>
          <w:numId w:val="1"/>
        </w:numPr>
        <w:rPr>
          <w:b/>
          <w:bCs/>
          <w:color w:val="FF0000"/>
        </w:rPr>
      </w:pPr>
      <w:r w:rsidRPr="00EA2BCD">
        <w:rPr>
          <w:b/>
          <w:bCs/>
          <w:color w:val="FF0000"/>
        </w:rPr>
        <w:t>Kodėl jis nenulaužiamas?</w:t>
      </w:r>
    </w:p>
    <w:p w14:paraId="4E31E1D7" w14:textId="5694126E" w:rsidR="00842AE9" w:rsidRDefault="00842AE9" w:rsidP="00842AE9"/>
    <w:p w14:paraId="0993DFE2" w14:textId="3D250A03" w:rsidR="00842AE9" w:rsidRDefault="00842AE9" w:rsidP="00842AE9">
      <w:pPr>
        <w:numPr>
          <w:ilvl w:val="0"/>
          <w:numId w:val="14"/>
        </w:numPr>
      </w:pPr>
      <w:r>
        <w:t>Bet kuri šifrograma gali būti gauta iš bet kokios tokio pat ilgio tekstogramos su kuriuo nors raktu</w:t>
      </w:r>
    </w:p>
    <w:p w14:paraId="50FDDA8C" w14:textId="4D15C0DD" w:rsidR="00842AE9" w:rsidRDefault="00842AE9" w:rsidP="00842AE9">
      <w:pPr>
        <w:numPr>
          <w:ilvl w:val="0"/>
          <w:numId w:val="14"/>
        </w:numPr>
      </w:pPr>
      <w:r>
        <w:t>Visi raktai yra vienodai tikėtini</w:t>
      </w:r>
    </w:p>
    <w:p w14:paraId="5694AADC" w14:textId="72F28C8E" w:rsidR="00842AE9" w:rsidRDefault="00842AE9" w:rsidP="00842AE9">
      <w:pPr>
        <w:numPr>
          <w:ilvl w:val="0"/>
          <w:numId w:val="14"/>
        </w:numPr>
      </w:pPr>
      <w:r>
        <w:t>Tad šif</w:t>
      </w:r>
      <w:r w:rsidR="000C3F78">
        <w:t>rograma nesuteikia jokios papildomos informacijos apie tekstogramą</w:t>
      </w:r>
    </w:p>
    <w:p w14:paraId="5E071939" w14:textId="77DE773C" w:rsidR="000C3F78" w:rsidRDefault="000C3F78" w:rsidP="00DC0C6A">
      <w:pPr>
        <w:ind w:firstLine="907"/>
      </w:pPr>
      <w:r>
        <w:t xml:space="preserve">Net kai turime dalį tekstogramos, </w:t>
      </w:r>
      <w:r w:rsidR="00DC0C6A">
        <w:t>Vernamo šifras yra nenulaužiamas, nes</w:t>
      </w:r>
    </w:p>
    <w:p w14:paraId="2C912705" w14:textId="066EFAB6" w:rsidR="00DC0C6A" w:rsidRDefault="00DC0C6A" w:rsidP="00DC0C6A">
      <w:pPr>
        <w:numPr>
          <w:ilvl w:val="0"/>
          <w:numId w:val="15"/>
        </w:numPr>
      </w:pPr>
      <w:r>
        <w:t>Skirtingi rakto simboliai parenkami nepriklausomai</w:t>
      </w:r>
    </w:p>
    <w:p w14:paraId="6A94D5A2" w14:textId="6C7A2727" w:rsidR="00DC0C6A" w:rsidRDefault="00DC0C6A" w:rsidP="00DC0C6A">
      <w:pPr>
        <w:numPr>
          <w:ilvl w:val="0"/>
          <w:numId w:val="15"/>
        </w:numPr>
      </w:pPr>
      <w:r>
        <w:t>Dėl to gausime tik tą dalį rakto, kuri bus nenaudinga</w:t>
      </w:r>
    </w:p>
    <w:p w14:paraId="253CF476" w14:textId="1C05B144" w:rsidR="00DC0C6A" w:rsidRDefault="00FA6FD6" w:rsidP="00FA6FD6">
      <w:pPr>
        <w:ind w:left="907"/>
      </w:pPr>
      <w:r>
        <w:t>Net kai galime parinkti tekstogramą ir šifrogramą Vernamo šifras yra nenulaužiamas, nes:</w:t>
      </w:r>
    </w:p>
    <w:p w14:paraId="216E34B4" w14:textId="4A8E3892" w:rsidR="00FA6FD6" w:rsidRDefault="000711E2" w:rsidP="00FA6FD6">
      <w:pPr>
        <w:numPr>
          <w:ilvl w:val="0"/>
          <w:numId w:val="16"/>
        </w:numPr>
      </w:pPr>
      <w:r>
        <w:t>Kiekvieną kartą bus naudojamas vis kitas raktas</w:t>
      </w:r>
    </w:p>
    <w:p w14:paraId="4D1D08EA" w14:textId="462D3539" w:rsidR="000711E2" w:rsidRDefault="000711E2" w:rsidP="00FA6FD6">
      <w:pPr>
        <w:numPr>
          <w:ilvl w:val="0"/>
          <w:numId w:val="16"/>
        </w:numPr>
      </w:pPr>
      <w:r>
        <w:t>Mes  gausime tą raktą, kuris nebus pakartotas</w:t>
      </w:r>
    </w:p>
    <w:p w14:paraId="4F5FB415" w14:textId="258C6472" w:rsidR="00DA6AA0" w:rsidRDefault="00DA6AA0" w:rsidP="00DA6AA0">
      <w:pPr>
        <w:ind w:left="907"/>
      </w:pPr>
    </w:p>
    <w:p w14:paraId="15F62296" w14:textId="0AE776C4" w:rsidR="00DA6AA0" w:rsidRDefault="00DA6AA0" w:rsidP="00DA6AA0">
      <w:pPr>
        <w:ind w:left="907"/>
      </w:pPr>
      <w:r>
        <w:t>Yra įrodyta, kad šifras yra nenulaužiamas tada ir tik tada, kai jis yra „labai panašus“</w:t>
      </w:r>
      <w:r w:rsidR="00547075">
        <w:t xml:space="preserve"> į Vernamo šifrą</w:t>
      </w:r>
    </w:p>
    <w:p w14:paraId="6CC3F074" w14:textId="30FD1794" w:rsidR="00547075" w:rsidRDefault="00547075" w:rsidP="00547075">
      <w:pPr>
        <w:numPr>
          <w:ilvl w:val="0"/>
          <w:numId w:val="17"/>
        </w:numPr>
      </w:pPr>
      <w:r>
        <w:t>Raktas tokio pat ilgio, kai tekstograma</w:t>
      </w:r>
    </w:p>
    <w:p w14:paraId="787E490D" w14:textId="0064EB7D" w:rsidR="00547075" w:rsidRDefault="00547075" w:rsidP="00547075">
      <w:pPr>
        <w:numPr>
          <w:ilvl w:val="0"/>
          <w:numId w:val="17"/>
        </w:numPr>
      </w:pPr>
      <w:r>
        <w:t>Raktas visiškai atsitiktinis</w:t>
      </w:r>
    </w:p>
    <w:p w14:paraId="3AAAD3CE" w14:textId="38569237" w:rsidR="00547075" w:rsidRDefault="00547075" w:rsidP="00547075">
      <w:pPr>
        <w:numPr>
          <w:ilvl w:val="0"/>
          <w:numId w:val="17"/>
        </w:numPr>
      </w:pPr>
      <w:r>
        <w:t>Raktas kas kart generuojamas iš naujo</w:t>
      </w:r>
    </w:p>
    <w:p w14:paraId="6C3416F4" w14:textId="77777777" w:rsidR="00547075" w:rsidRPr="00842AE9" w:rsidRDefault="00547075" w:rsidP="00547075">
      <w:pPr>
        <w:ind w:left="1627"/>
      </w:pPr>
    </w:p>
    <w:p w14:paraId="76DC6F22" w14:textId="6BAB93A3" w:rsidR="009667DA" w:rsidRDefault="009667DA" w:rsidP="009667DA">
      <w:pPr>
        <w:numPr>
          <w:ilvl w:val="1"/>
          <w:numId w:val="1"/>
        </w:numPr>
        <w:rPr>
          <w:b/>
          <w:bCs/>
          <w:color w:val="FF0000"/>
        </w:rPr>
      </w:pPr>
      <w:r w:rsidRPr="00EA2BCD">
        <w:rPr>
          <w:b/>
          <w:bCs/>
          <w:color w:val="FF0000"/>
        </w:rPr>
        <w:t>Kokie jo trūkumai?</w:t>
      </w:r>
    </w:p>
    <w:p w14:paraId="304BBD6A" w14:textId="2031D26F" w:rsidR="00AA4009" w:rsidRDefault="00AA4009" w:rsidP="00AA4009">
      <w:pPr>
        <w:ind w:left="907"/>
        <w:rPr>
          <w:b/>
          <w:bCs/>
          <w:color w:val="FF0000"/>
        </w:rPr>
      </w:pPr>
    </w:p>
    <w:p w14:paraId="3262A4BF" w14:textId="335F206F" w:rsidR="007D70EA" w:rsidRDefault="00E27E1D" w:rsidP="00E27E1D">
      <w:pPr>
        <w:numPr>
          <w:ilvl w:val="0"/>
          <w:numId w:val="18"/>
        </w:numPr>
      </w:pPr>
      <w:r>
        <w:t>Vernamo šifras reikalauja visiškai atsitiktinio rakto</w:t>
      </w:r>
    </w:p>
    <w:p w14:paraId="253FD085" w14:textId="7191A66D" w:rsidR="00E27E1D" w:rsidRDefault="00E27E1D" w:rsidP="00E27E1D">
      <w:pPr>
        <w:numPr>
          <w:ilvl w:val="1"/>
          <w:numId w:val="18"/>
        </w:numPr>
      </w:pPr>
      <w:r>
        <w:t>Pseudoatsitiktinių skaičių generatorius (kaip rand funkcijos kopmiuteriuose) netinka</w:t>
      </w:r>
    </w:p>
    <w:p w14:paraId="7BAA9662" w14:textId="1376D6C2" w:rsidR="00E27E1D" w:rsidRDefault="0017227B" w:rsidP="00E27E1D">
      <w:pPr>
        <w:numPr>
          <w:ilvl w:val="0"/>
          <w:numId w:val="18"/>
        </w:numPr>
      </w:pPr>
      <w:r>
        <w:t>Vernamo šifras reikalauja iš anksto pasidalinti rinkiniu raktų, kurių yra bent tiek, kiek bus pranešimų, ir kurie yra bent tokio ilgio, kaip pranešimai</w:t>
      </w:r>
    </w:p>
    <w:p w14:paraId="511998EE" w14:textId="54292DDB" w:rsidR="00D35329" w:rsidRDefault="00D35329" w:rsidP="00E27E1D">
      <w:pPr>
        <w:numPr>
          <w:ilvl w:val="0"/>
          <w:numId w:val="18"/>
        </w:numPr>
      </w:pPr>
      <w:r>
        <w:t>Vernamo šifras – ne elektroninis parašas</w:t>
      </w:r>
    </w:p>
    <w:p w14:paraId="3B60EA6A" w14:textId="096463F2" w:rsidR="00305879" w:rsidRDefault="00D35329" w:rsidP="00305879">
      <w:pPr>
        <w:numPr>
          <w:ilvl w:val="1"/>
          <w:numId w:val="18"/>
        </w:numPr>
      </w:pPr>
      <w:r>
        <w:t>Jeigu kažkaip pavyksta perimti ir tekstogramą ir šifrogramą, perduotą pranešimą galima pakeisti į bet kokį kitą tokio pat ilgio pranešimą.</w:t>
      </w:r>
    </w:p>
    <w:p w14:paraId="6B5AEE2A" w14:textId="39E2AA23" w:rsidR="00305879" w:rsidRDefault="00305879" w:rsidP="00305879">
      <w:pPr>
        <w:numPr>
          <w:ilvl w:val="0"/>
          <w:numId w:val="18"/>
        </w:numPr>
      </w:pPr>
      <w:r>
        <w:t>Raktą reikia užsirašyti, išmokti mintinai jo neverta ir nelabai įmanoma. O užrašas gali būti perimtas.</w:t>
      </w:r>
    </w:p>
    <w:p w14:paraId="47A5DA41" w14:textId="5677FF34" w:rsidR="002B3A71" w:rsidRDefault="002B3A71" w:rsidP="00305879">
      <w:pPr>
        <w:numPr>
          <w:ilvl w:val="0"/>
          <w:numId w:val="18"/>
        </w:numPr>
      </w:pPr>
      <w:r>
        <w:t>Raktas negali būti pakartotas antrą kartą, nes tada šifras lengvai nulaužiamas</w:t>
      </w:r>
    </w:p>
    <w:p w14:paraId="726A22F6" w14:textId="0F0B15C9" w:rsidR="00305879" w:rsidRDefault="00305879" w:rsidP="00305879">
      <w:pPr>
        <w:ind w:left="1627"/>
      </w:pPr>
    </w:p>
    <w:p w14:paraId="374F7ECF" w14:textId="77777777" w:rsidR="008B0478" w:rsidRPr="007D70EA" w:rsidRDefault="008B0478" w:rsidP="00305879">
      <w:pPr>
        <w:ind w:left="1627"/>
      </w:pPr>
    </w:p>
    <w:p w14:paraId="01A065B7" w14:textId="41D320AE" w:rsidR="009667DA" w:rsidRPr="00EA2BCD" w:rsidRDefault="009667DA" w:rsidP="009667DA">
      <w:pPr>
        <w:numPr>
          <w:ilvl w:val="0"/>
          <w:numId w:val="1"/>
        </w:numPr>
        <w:rPr>
          <w:b/>
          <w:bCs/>
          <w:color w:val="FF0000"/>
        </w:rPr>
      </w:pPr>
      <w:r w:rsidRPr="00EA2BCD">
        <w:rPr>
          <w:b/>
          <w:bCs/>
          <w:color w:val="FF0000"/>
        </w:rPr>
        <w:lastRenderedPageBreak/>
        <w:t>Klasikiniai šifrai</w:t>
      </w:r>
    </w:p>
    <w:p w14:paraId="016AC26D" w14:textId="7FC0AD47" w:rsidR="009667DA" w:rsidRDefault="009667DA" w:rsidP="009667DA">
      <w:pPr>
        <w:numPr>
          <w:ilvl w:val="1"/>
          <w:numId w:val="1"/>
        </w:numPr>
        <w:rPr>
          <w:b/>
          <w:bCs/>
          <w:color w:val="FF0000"/>
        </w:rPr>
      </w:pPr>
      <w:r w:rsidRPr="00EA2BCD">
        <w:rPr>
          <w:b/>
          <w:bCs/>
          <w:color w:val="FF0000"/>
        </w:rPr>
        <w:t>Pakeitimas ir perstatymas.</w:t>
      </w:r>
    </w:p>
    <w:p w14:paraId="1DC47415" w14:textId="14A603B4" w:rsidR="008B0478" w:rsidRDefault="008B0478" w:rsidP="008B0478">
      <w:pPr>
        <w:ind w:left="907"/>
        <w:rPr>
          <w:b/>
          <w:bCs/>
          <w:color w:val="FF0000"/>
        </w:rPr>
      </w:pPr>
    </w:p>
    <w:p w14:paraId="3FE8BB1A" w14:textId="75ECE2C5" w:rsidR="008B0478" w:rsidRDefault="008B0478" w:rsidP="008B0478">
      <w:pPr>
        <w:ind w:left="907"/>
      </w:pPr>
      <w:r>
        <w:t>Pakeitimas – vieni simboliai pakeičiami kitais.</w:t>
      </w:r>
    </w:p>
    <w:p w14:paraId="1BC48ED6" w14:textId="7BD4CB55" w:rsidR="008B0478" w:rsidRDefault="008B0478" w:rsidP="008B0478">
      <w:pPr>
        <w:ind w:left="907"/>
      </w:pPr>
      <w:r>
        <w:t>Perstatymas – simboliai keičiami vietomis.</w:t>
      </w:r>
    </w:p>
    <w:p w14:paraId="2D897890" w14:textId="77777777" w:rsidR="008B0478" w:rsidRPr="008B0478" w:rsidRDefault="008B0478" w:rsidP="008B0478">
      <w:pPr>
        <w:ind w:left="907"/>
      </w:pPr>
    </w:p>
    <w:p w14:paraId="77B171C3" w14:textId="5D42F7D8" w:rsidR="009667DA" w:rsidRDefault="009667DA" w:rsidP="009667DA">
      <w:pPr>
        <w:numPr>
          <w:ilvl w:val="1"/>
          <w:numId w:val="1"/>
        </w:numPr>
        <w:rPr>
          <w:b/>
          <w:bCs/>
          <w:color w:val="FF0000"/>
        </w:rPr>
      </w:pPr>
      <w:r w:rsidRPr="00EA2BCD">
        <w:rPr>
          <w:b/>
          <w:bCs/>
          <w:color w:val="FF0000"/>
        </w:rPr>
        <w:t>Monoalfabetiniai pakeitimo šifrai</w:t>
      </w:r>
      <w:r w:rsidR="00905250" w:rsidRPr="00EA2BCD">
        <w:rPr>
          <w:b/>
          <w:bCs/>
          <w:color w:val="FF0000"/>
        </w:rPr>
        <w:t>.</w:t>
      </w:r>
    </w:p>
    <w:p w14:paraId="6D2AEF1C" w14:textId="2323F69E" w:rsidR="00186C16" w:rsidRDefault="00186C16" w:rsidP="00186C16">
      <w:pPr>
        <w:ind w:left="907"/>
        <w:rPr>
          <w:b/>
          <w:bCs/>
          <w:color w:val="FF0000"/>
        </w:rPr>
      </w:pPr>
    </w:p>
    <w:p w14:paraId="35B8BF2D" w14:textId="1C25F890" w:rsidR="00186C16" w:rsidRDefault="00186C16" w:rsidP="00186C16">
      <w:pPr>
        <w:ind w:left="907"/>
      </w:pPr>
      <w:r>
        <w:t>Vienas tekstogramos simbolis keičiamas į vieną šifrogramos simbolį</w:t>
      </w:r>
    </w:p>
    <w:p w14:paraId="77BD730B" w14:textId="03BEB7D8" w:rsidR="00186C16" w:rsidRDefault="00186C16" w:rsidP="00186C16">
      <w:pPr>
        <w:ind w:left="907"/>
      </w:pPr>
      <w:r>
        <w:t>Tas pats simbolis</w:t>
      </w:r>
      <w:r w:rsidR="00C14C49">
        <w:t xml:space="preserve"> visur keičiamas taip pat. </w:t>
      </w:r>
    </w:p>
    <w:p w14:paraId="469F896C" w14:textId="77777777" w:rsidR="00C14C49" w:rsidRPr="00186C16" w:rsidRDefault="00C14C49" w:rsidP="00186C16">
      <w:pPr>
        <w:ind w:left="907"/>
      </w:pPr>
    </w:p>
    <w:p w14:paraId="6D664AF2" w14:textId="7167D7A9" w:rsidR="009667DA" w:rsidRDefault="009667DA" w:rsidP="009667DA">
      <w:pPr>
        <w:numPr>
          <w:ilvl w:val="2"/>
          <w:numId w:val="1"/>
        </w:numPr>
        <w:rPr>
          <w:b/>
          <w:bCs/>
          <w:color w:val="FF0000"/>
        </w:rPr>
      </w:pPr>
      <w:r w:rsidRPr="00EA2BCD">
        <w:rPr>
          <w:b/>
          <w:bCs/>
          <w:color w:val="FF0000"/>
        </w:rPr>
        <w:t>Cezario šifras.</w:t>
      </w:r>
    </w:p>
    <w:p w14:paraId="37C97005" w14:textId="61E65A9C" w:rsidR="00C14C49" w:rsidRDefault="00C14C49" w:rsidP="00C14C49">
      <w:pPr>
        <w:ind w:left="1224"/>
      </w:pPr>
    </w:p>
    <w:p w14:paraId="5D2EEDEF" w14:textId="4F6210A6" w:rsidR="00C14C49" w:rsidRDefault="00C14C49" w:rsidP="00C14C49">
      <w:pPr>
        <w:ind w:left="1224"/>
      </w:pPr>
      <w:r>
        <w:t>Cezario šifro atveju</w:t>
      </w:r>
      <w:r w:rsidR="0095796F">
        <w:t>, kiekviena abėcėlės raidė pakeičiama į kitą, kuri abėcėlėje eina už kažkiek pozicijų. Šių pozicijų skaičius ir yra šifro raktas.</w:t>
      </w:r>
    </w:p>
    <w:p w14:paraId="002595B0" w14:textId="1E09AFDC" w:rsidR="0095796F" w:rsidRDefault="0095796F" w:rsidP="00C14C49">
      <w:pPr>
        <w:ind w:left="1224"/>
      </w:pPr>
    </w:p>
    <w:p w14:paraId="74AC5493" w14:textId="02231648" w:rsidR="003C2798" w:rsidRDefault="003C2798" w:rsidP="00C14C49">
      <w:pPr>
        <w:ind w:left="1224"/>
      </w:pPr>
      <w:r>
        <w:t>Cezario šifrą galima nulaužti išbandžius visus galimus variantus, pvz angliškoje abėcėlėje jų tėra 26.</w:t>
      </w:r>
    </w:p>
    <w:p w14:paraId="171A8227" w14:textId="77777777" w:rsidR="005A3500" w:rsidRPr="00C14C49" w:rsidRDefault="005A3500" w:rsidP="005A3500"/>
    <w:p w14:paraId="0856163C" w14:textId="6EFFDC46" w:rsidR="009667DA" w:rsidRDefault="009667DA" w:rsidP="009667DA">
      <w:pPr>
        <w:numPr>
          <w:ilvl w:val="2"/>
          <w:numId w:val="1"/>
        </w:numPr>
        <w:rPr>
          <w:b/>
          <w:bCs/>
          <w:color w:val="FF0000"/>
        </w:rPr>
      </w:pPr>
      <w:r w:rsidRPr="00EA2BCD">
        <w:rPr>
          <w:b/>
          <w:bCs/>
          <w:color w:val="FF0000"/>
        </w:rPr>
        <w:t>Afininiai šifrai.</w:t>
      </w:r>
    </w:p>
    <w:p w14:paraId="68B24C8F" w14:textId="684E4A5F" w:rsidR="005A3500" w:rsidRDefault="005A3500" w:rsidP="005A3500">
      <w:pPr>
        <w:ind w:left="1224"/>
        <w:rPr>
          <w:b/>
          <w:bCs/>
          <w:color w:val="FF0000"/>
        </w:rPr>
      </w:pPr>
    </w:p>
    <w:p w14:paraId="1E8817AC" w14:textId="736F207E" w:rsidR="00F550A4" w:rsidRDefault="00A33D21" w:rsidP="005A3500">
      <w:pPr>
        <w:ind w:left="1224"/>
      </w:pPr>
      <w:r>
        <w:t>Afininio šifro atveju kėlinys atkuriamas iš skaičių poros (a ir b). Skaičius a turi būti tarpusavyje pirminis su raidžių skaičiumi abėcėlėje (n)</w:t>
      </w:r>
    </w:p>
    <w:p w14:paraId="093E7DDC" w14:textId="58C2D583" w:rsidR="0004698C" w:rsidRDefault="0004698C" w:rsidP="005A3500">
      <w:pPr>
        <w:ind w:left="1224"/>
      </w:pPr>
      <w:r>
        <w:t>Raidės užkoduojamos skaičiais (numeriais alfabete)</w:t>
      </w:r>
    </w:p>
    <w:p w14:paraId="4585E63F" w14:textId="5D05DC0C" w:rsidR="0004698C" w:rsidRDefault="0004698C" w:rsidP="005A3500">
      <w:pPr>
        <w:ind w:left="1224"/>
      </w:pPr>
      <w:r>
        <w:t>Tada užšifruojama funkcija:</w:t>
      </w:r>
    </w:p>
    <w:p w14:paraId="44D790C6" w14:textId="02A74D8A" w:rsidR="007B168A" w:rsidRDefault="00390A1B" w:rsidP="005A3500">
      <w:pPr>
        <w:ind w:left="1224"/>
        <w:rPr>
          <w:noProof/>
        </w:rPr>
      </w:pPr>
      <w:r w:rsidRPr="00E17914">
        <w:rPr>
          <w:noProof/>
        </w:rPr>
        <w:drawing>
          <wp:inline distT="0" distB="0" distL="0" distR="0" wp14:anchorId="674DA155" wp14:editId="53C333CE">
            <wp:extent cx="3933825" cy="333375"/>
            <wp:effectExtent l="0" t="0" r="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825" cy="333375"/>
                    </a:xfrm>
                    <a:prstGeom prst="rect">
                      <a:avLst/>
                    </a:prstGeom>
                    <a:noFill/>
                    <a:ln>
                      <a:noFill/>
                    </a:ln>
                  </pic:spPr>
                </pic:pic>
              </a:graphicData>
            </a:graphic>
          </wp:inline>
        </w:drawing>
      </w:r>
    </w:p>
    <w:p w14:paraId="433578DA" w14:textId="792ED25F" w:rsidR="006841AF" w:rsidRDefault="00390A1B" w:rsidP="005A3500">
      <w:pPr>
        <w:ind w:left="1224"/>
        <w:rPr>
          <w:noProof/>
        </w:rPr>
      </w:pPr>
      <w:r w:rsidRPr="00E17914">
        <w:rPr>
          <w:noProof/>
        </w:rPr>
        <w:drawing>
          <wp:inline distT="0" distB="0" distL="0" distR="0" wp14:anchorId="2B700AA2" wp14:editId="3557824F">
            <wp:extent cx="4572000" cy="2085975"/>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085975"/>
                    </a:xfrm>
                    <a:prstGeom prst="rect">
                      <a:avLst/>
                    </a:prstGeom>
                    <a:noFill/>
                    <a:ln>
                      <a:noFill/>
                    </a:ln>
                  </pic:spPr>
                </pic:pic>
              </a:graphicData>
            </a:graphic>
          </wp:inline>
        </w:drawing>
      </w:r>
    </w:p>
    <w:p w14:paraId="77B4BE8C" w14:textId="77777777" w:rsidR="00F8518C" w:rsidRPr="00F550A4" w:rsidRDefault="00F8518C" w:rsidP="005A3500">
      <w:pPr>
        <w:ind w:left="1224"/>
      </w:pPr>
    </w:p>
    <w:p w14:paraId="699FBA0F" w14:textId="77777777" w:rsidR="00905250" w:rsidRPr="00EA2BCD" w:rsidRDefault="00905250" w:rsidP="009667DA">
      <w:pPr>
        <w:numPr>
          <w:ilvl w:val="2"/>
          <w:numId w:val="1"/>
        </w:numPr>
        <w:rPr>
          <w:b/>
          <w:bCs/>
          <w:color w:val="FF0000"/>
        </w:rPr>
      </w:pPr>
      <w:r w:rsidRPr="00EA2BCD">
        <w:rPr>
          <w:b/>
          <w:bCs/>
          <w:color w:val="FF0000"/>
        </w:rPr>
        <w:t>Šifrų kriptoanalizė.</w:t>
      </w:r>
    </w:p>
    <w:p w14:paraId="2FB1CF7B" w14:textId="3648B63B" w:rsidR="00896D17" w:rsidRPr="00EA2BCD" w:rsidRDefault="00896D17" w:rsidP="009667DA">
      <w:pPr>
        <w:numPr>
          <w:ilvl w:val="2"/>
          <w:numId w:val="1"/>
        </w:numPr>
        <w:rPr>
          <w:b/>
          <w:bCs/>
          <w:color w:val="FF0000"/>
        </w:rPr>
      </w:pPr>
      <w:r w:rsidRPr="00EA2BCD">
        <w:rPr>
          <w:b/>
          <w:bCs/>
          <w:color w:val="FF0000"/>
        </w:rPr>
        <w:t>Užšifruoti ar dešifruoti tekstą monoalfabetiniu pakeitimo šifru.</w:t>
      </w:r>
    </w:p>
    <w:p w14:paraId="53716917" w14:textId="7B98CE0F" w:rsidR="00896D17" w:rsidRDefault="00896D17" w:rsidP="00896D17">
      <w:pPr>
        <w:numPr>
          <w:ilvl w:val="2"/>
          <w:numId w:val="1"/>
        </w:numPr>
        <w:rPr>
          <w:b/>
          <w:bCs/>
          <w:color w:val="FF0000"/>
        </w:rPr>
      </w:pPr>
      <w:r w:rsidRPr="00EA2BCD">
        <w:rPr>
          <w:b/>
          <w:bCs/>
          <w:color w:val="FF0000"/>
        </w:rPr>
        <w:t>Atlikti nesudėtingą kriptoanalizę.</w:t>
      </w:r>
    </w:p>
    <w:p w14:paraId="302620D1" w14:textId="07EDA7F4" w:rsidR="00F24923" w:rsidRDefault="00F24923" w:rsidP="00F24923">
      <w:pPr>
        <w:ind w:left="1224"/>
      </w:pPr>
      <w:r w:rsidRPr="00F24923">
        <w:t>Apie situos nelabai yra ka pasakyti, arba supranti arba ne xD</w:t>
      </w:r>
    </w:p>
    <w:p w14:paraId="4350E3CD" w14:textId="77777777" w:rsidR="00F24923" w:rsidRPr="00F24923" w:rsidRDefault="00F24923" w:rsidP="00F24923">
      <w:pPr>
        <w:ind w:left="1224"/>
      </w:pPr>
    </w:p>
    <w:p w14:paraId="0A5B6AEE" w14:textId="76C48853" w:rsidR="00477F7C" w:rsidRDefault="009667DA" w:rsidP="00477F7C">
      <w:pPr>
        <w:numPr>
          <w:ilvl w:val="1"/>
          <w:numId w:val="1"/>
        </w:numPr>
        <w:rPr>
          <w:b/>
          <w:bCs/>
          <w:color w:val="FF0000"/>
        </w:rPr>
      </w:pPr>
      <w:r w:rsidRPr="00EA2BCD">
        <w:rPr>
          <w:b/>
          <w:bCs/>
          <w:color w:val="FF0000"/>
        </w:rPr>
        <w:t>Monoalfabetiniai daugiaraidžiai pakeitimo šifrai</w:t>
      </w:r>
      <w:r w:rsidR="00905250" w:rsidRPr="00EA2BCD">
        <w:rPr>
          <w:b/>
          <w:bCs/>
          <w:color w:val="FF0000"/>
        </w:rPr>
        <w:t>.</w:t>
      </w:r>
    </w:p>
    <w:p w14:paraId="6CAED2E2" w14:textId="09DD1653" w:rsidR="00477F7C" w:rsidRDefault="00477F7C" w:rsidP="00477F7C">
      <w:pPr>
        <w:ind w:left="907"/>
        <w:rPr>
          <w:b/>
          <w:bCs/>
          <w:color w:val="FF0000"/>
        </w:rPr>
      </w:pPr>
    </w:p>
    <w:p w14:paraId="01AE2920" w14:textId="4FCE5875" w:rsidR="00477F7C" w:rsidRPr="00477F7C" w:rsidRDefault="00477F7C" w:rsidP="00477F7C">
      <w:pPr>
        <w:ind w:left="907"/>
      </w:pPr>
      <w:r>
        <w:t>Naudojant tokius šifrus viena raidė tekstogramoje keičiama raidžių grupe šifrogramoje.</w:t>
      </w:r>
    </w:p>
    <w:p w14:paraId="7170B5FB" w14:textId="2333C64F" w:rsidR="00905250" w:rsidRDefault="00905250" w:rsidP="00905250">
      <w:pPr>
        <w:numPr>
          <w:ilvl w:val="2"/>
          <w:numId w:val="1"/>
        </w:numPr>
        <w:rPr>
          <w:b/>
          <w:bCs/>
          <w:color w:val="FF0000"/>
        </w:rPr>
      </w:pPr>
      <w:r w:rsidRPr="00EA2BCD">
        <w:rPr>
          <w:b/>
          <w:bCs/>
          <w:color w:val="FF0000"/>
        </w:rPr>
        <w:t>Pranašumai ir trūkumai.</w:t>
      </w:r>
    </w:p>
    <w:p w14:paraId="144B9819" w14:textId="3316B0EE" w:rsidR="000F4D9F" w:rsidRDefault="000F4D9F" w:rsidP="000F4D9F">
      <w:pPr>
        <w:ind w:left="1224"/>
        <w:rPr>
          <w:b/>
          <w:bCs/>
          <w:color w:val="FF0000"/>
        </w:rPr>
      </w:pPr>
    </w:p>
    <w:p w14:paraId="088E56A2" w14:textId="0DCA5850" w:rsidR="000F4D9F" w:rsidRDefault="000F4D9F" w:rsidP="000F4D9F">
      <w:pPr>
        <w:ind w:left="1224"/>
      </w:pPr>
      <w:r>
        <w:lastRenderedPageBreak/>
        <w:t>Pranašumai:</w:t>
      </w:r>
    </w:p>
    <w:p w14:paraId="26AAB919" w14:textId="270AD3BA" w:rsidR="000F4D9F" w:rsidRDefault="000F4D9F" w:rsidP="000F4D9F">
      <w:pPr>
        <w:numPr>
          <w:ilvl w:val="0"/>
          <w:numId w:val="19"/>
        </w:numPr>
      </w:pPr>
      <w:r>
        <w:t>Leidžia už</w:t>
      </w:r>
      <w:r w:rsidR="009E7DDA">
        <w:t>šifruoti vieną raidę skirtingai, tuo paslepiant raidžių dažnių pasiskirtymą</w:t>
      </w:r>
    </w:p>
    <w:p w14:paraId="656956F7" w14:textId="072F6850" w:rsidR="009E7DDA" w:rsidRDefault="009E7DDA" w:rsidP="000F4D9F">
      <w:pPr>
        <w:numPr>
          <w:ilvl w:val="0"/>
          <w:numId w:val="19"/>
        </w:numPr>
      </w:pPr>
      <w:r>
        <w:t>Užšifruoti skirybos ženklus, skaitmenis ir pan</w:t>
      </w:r>
    </w:p>
    <w:p w14:paraId="40C18C18" w14:textId="6A2A6A0D" w:rsidR="009E7DDA" w:rsidRDefault="00AB5E02" w:rsidP="000F4D9F">
      <w:pPr>
        <w:numPr>
          <w:ilvl w:val="0"/>
          <w:numId w:val="19"/>
        </w:numPr>
      </w:pPr>
      <w:r>
        <w:t>Toliau galima užšifruoti raidžių dvejetus, trejetus...</w:t>
      </w:r>
    </w:p>
    <w:p w14:paraId="78336F61" w14:textId="6844C356" w:rsidR="00AB5E02" w:rsidRDefault="00AB5E02" w:rsidP="00AB5E02"/>
    <w:p w14:paraId="3106B80C" w14:textId="1328489A" w:rsidR="00AB5E02" w:rsidRDefault="00AB5E02" w:rsidP="00AB5E02">
      <w:pPr>
        <w:ind w:left="1224"/>
      </w:pPr>
      <w:r>
        <w:t>Trūkumai:</w:t>
      </w:r>
    </w:p>
    <w:p w14:paraId="0B75EBC1" w14:textId="4E4ADE4E" w:rsidR="00AB5E02" w:rsidRDefault="00AB5E02" w:rsidP="00AB5E02">
      <w:pPr>
        <w:numPr>
          <w:ilvl w:val="0"/>
          <w:numId w:val="20"/>
        </w:numPr>
      </w:pPr>
      <w:r>
        <w:t>Pranešimas pailgėja</w:t>
      </w:r>
    </w:p>
    <w:p w14:paraId="293F2F81" w14:textId="36BECBA1" w:rsidR="00AB5E02" w:rsidRDefault="00AB5E02" w:rsidP="00AB5E02">
      <w:pPr>
        <w:numPr>
          <w:ilvl w:val="0"/>
          <w:numId w:val="20"/>
        </w:numPr>
      </w:pPr>
      <w:r>
        <w:t>Šifravimas pasunkėja</w:t>
      </w:r>
    </w:p>
    <w:p w14:paraId="5096A758" w14:textId="77777777" w:rsidR="00AB5E02" w:rsidRPr="000F4D9F" w:rsidRDefault="00AB5E02" w:rsidP="00AB5E02"/>
    <w:p w14:paraId="0C024357" w14:textId="14387E3A" w:rsidR="009667DA" w:rsidRDefault="009667DA" w:rsidP="009667DA">
      <w:pPr>
        <w:numPr>
          <w:ilvl w:val="2"/>
          <w:numId w:val="1"/>
        </w:numPr>
        <w:rPr>
          <w:b/>
          <w:bCs/>
          <w:color w:val="FF0000"/>
        </w:rPr>
      </w:pPr>
      <w:r w:rsidRPr="00EA2BCD">
        <w:rPr>
          <w:b/>
          <w:bCs/>
          <w:color w:val="FF0000"/>
        </w:rPr>
        <w:t>Vokiečių lauko ADFGVX šifras</w:t>
      </w:r>
      <w:r w:rsidR="00905250" w:rsidRPr="00EA2BCD">
        <w:rPr>
          <w:b/>
          <w:bCs/>
          <w:color w:val="FF0000"/>
        </w:rPr>
        <w:t>.</w:t>
      </w:r>
    </w:p>
    <w:p w14:paraId="564F3C61" w14:textId="38CC2FC1" w:rsidR="00980DA8" w:rsidRDefault="00980DA8" w:rsidP="00980DA8">
      <w:pPr>
        <w:ind w:left="1224"/>
        <w:rPr>
          <w:b/>
          <w:bCs/>
          <w:color w:val="FF0000"/>
        </w:rPr>
      </w:pPr>
    </w:p>
    <w:p w14:paraId="0C50C2C7" w14:textId="69B1DA36" w:rsidR="00980DA8" w:rsidRDefault="00390A1B" w:rsidP="00980DA8">
      <w:pPr>
        <w:ind w:left="1224"/>
        <w:rPr>
          <w:noProof/>
        </w:rPr>
      </w:pPr>
      <w:r w:rsidRPr="00E17914">
        <w:rPr>
          <w:noProof/>
        </w:rPr>
        <w:drawing>
          <wp:inline distT="0" distB="0" distL="0" distR="0" wp14:anchorId="674D5284" wp14:editId="701ED3D7">
            <wp:extent cx="4686300" cy="3343275"/>
            <wp:effectExtent l="0" t="0" r="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343275"/>
                    </a:xfrm>
                    <a:prstGeom prst="rect">
                      <a:avLst/>
                    </a:prstGeom>
                    <a:noFill/>
                    <a:ln>
                      <a:noFill/>
                    </a:ln>
                  </pic:spPr>
                </pic:pic>
              </a:graphicData>
            </a:graphic>
          </wp:inline>
        </w:drawing>
      </w:r>
    </w:p>
    <w:p w14:paraId="45860661" w14:textId="77777777" w:rsidR="00DC6DCC" w:rsidRPr="00980DA8" w:rsidRDefault="00DC6DCC" w:rsidP="00980DA8">
      <w:pPr>
        <w:ind w:left="1224"/>
      </w:pPr>
    </w:p>
    <w:p w14:paraId="4DDE1C79" w14:textId="0C5E8BB6" w:rsidR="00905250" w:rsidRDefault="00905250" w:rsidP="00905250">
      <w:pPr>
        <w:numPr>
          <w:ilvl w:val="1"/>
          <w:numId w:val="1"/>
        </w:numPr>
        <w:rPr>
          <w:b/>
          <w:bCs/>
          <w:color w:val="FF0000"/>
        </w:rPr>
      </w:pPr>
      <w:r w:rsidRPr="00EA2BCD">
        <w:rPr>
          <w:b/>
          <w:bCs/>
          <w:color w:val="FF0000"/>
        </w:rPr>
        <w:t>Polialfabetiniai pakeitimo šifrai.</w:t>
      </w:r>
    </w:p>
    <w:p w14:paraId="222279DE" w14:textId="1FAA0EB2" w:rsidR="00AA167E" w:rsidRDefault="00AA167E" w:rsidP="00AA167E">
      <w:pPr>
        <w:ind w:left="907"/>
        <w:rPr>
          <w:b/>
          <w:bCs/>
          <w:color w:val="FF0000"/>
        </w:rPr>
      </w:pPr>
    </w:p>
    <w:p w14:paraId="5A027C5C" w14:textId="62E49BAD" w:rsidR="00AA167E" w:rsidRDefault="00EF7684" w:rsidP="00AA167E">
      <w:pPr>
        <w:ind w:left="907"/>
      </w:pPr>
      <w:r>
        <w:t>Naudojant polialfabetinius pakeitimo šifrus vienas ir tas pats tekstogramos simbolis skirtingose vietose pakeičiamas skirtingais šifrogramos simboliais.</w:t>
      </w:r>
    </w:p>
    <w:p w14:paraId="773535C1" w14:textId="77777777" w:rsidR="00EF7684" w:rsidRPr="00AA167E" w:rsidRDefault="00EF7684" w:rsidP="00AA167E">
      <w:pPr>
        <w:ind w:left="907"/>
      </w:pPr>
    </w:p>
    <w:p w14:paraId="5CF72CD1" w14:textId="349EC54E" w:rsidR="00905250" w:rsidRDefault="00905250" w:rsidP="00905250">
      <w:pPr>
        <w:numPr>
          <w:ilvl w:val="2"/>
          <w:numId w:val="1"/>
        </w:numPr>
        <w:rPr>
          <w:b/>
          <w:bCs/>
          <w:color w:val="FF0000"/>
        </w:rPr>
      </w:pPr>
      <w:r w:rsidRPr="00EA2BCD">
        <w:rPr>
          <w:b/>
          <w:bCs/>
          <w:color w:val="FF0000"/>
        </w:rPr>
        <w:t>Vižinerio šifras.</w:t>
      </w:r>
    </w:p>
    <w:p w14:paraId="4A041747" w14:textId="19FDE5BF" w:rsidR="00D34DD9" w:rsidRDefault="00D34DD9" w:rsidP="00D34DD9">
      <w:pPr>
        <w:ind w:left="1224"/>
        <w:rPr>
          <w:b/>
          <w:bCs/>
          <w:color w:val="FF0000"/>
        </w:rPr>
      </w:pPr>
    </w:p>
    <w:p w14:paraId="3C6399E4" w14:textId="31E4F734" w:rsidR="00D34DD9" w:rsidRDefault="00D34DD9" w:rsidP="00D34DD9">
      <w:pPr>
        <w:ind w:left="1224"/>
      </w:pPr>
      <w:r>
        <w:t>Šio šifro atveju, raktas yra frazė ar skaičių seka.</w:t>
      </w:r>
      <w:r w:rsidR="00306874">
        <w:t xml:space="preserve"> Raktas periodiškai kartojamas tiek, kad kiekvienai tekstogramos raidei būtų priskirtas rakto skaičius ar raidė. </w:t>
      </w:r>
    </w:p>
    <w:p w14:paraId="37EC438F" w14:textId="4E24DC84" w:rsidR="005E372B" w:rsidRDefault="005E372B" w:rsidP="00D34DD9">
      <w:pPr>
        <w:ind w:left="1224"/>
      </w:pPr>
      <w:r>
        <w:t>Tada kiekviena tekstogramos raidė užšifruojama lyg Cezario šifru, kaip raktą naudojant atitinkamą rakto skaičių ar raidę.</w:t>
      </w:r>
    </w:p>
    <w:p w14:paraId="772C8732" w14:textId="7F125231" w:rsidR="00ED5C16" w:rsidRDefault="00390A1B" w:rsidP="00D34DD9">
      <w:pPr>
        <w:ind w:left="1224"/>
        <w:rPr>
          <w:noProof/>
        </w:rPr>
      </w:pPr>
      <w:r w:rsidRPr="00E17914">
        <w:rPr>
          <w:noProof/>
        </w:rPr>
        <w:lastRenderedPageBreak/>
        <w:drawing>
          <wp:inline distT="0" distB="0" distL="0" distR="0" wp14:anchorId="5F7DB33D" wp14:editId="6EE91688">
            <wp:extent cx="4267200" cy="2971800"/>
            <wp:effectExtent l="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200" cy="2971800"/>
                    </a:xfrm>
                    <a:prstGeom prst="rect">
                      <a:avLst/>
                    </a:prstGeom>
                    <a:noFill/>
                    <a:ln>
                      <a:noFill/>
                    </a:ln>
                  </pic:spPr>
                </pic:pic>
              </a:graphicData>
            </a:graphic>
          </wp:inline>
        </w:drawing>
      </w:r>
    </w:p>
    <w:p w14:paraId="664807B3" w14:textId="77777777" w:rsidR="00ED5C16" w:rsidRPr="00D34DD9" w:rsidRDefault="00ED5C16" w:rsidP="00D34DD9">
      <w:pPr>
        <w:ind w:left="1224"/>
      </w:pPr>
    </w:p>
    <w:p w14:paraId="117F261F" w14:textId="03CD7D92" w:rsidR="00896D17" w:rsidRDefault="00896D17" w:rsidP="00896D17">
      <w:pPr>
        <w:numPr>
          <w:ilvl w:val="3"/>
          <w:numId w:val="1"/>
        </w:numPr>
      </w:pPr>
      <w:r w:rsidRPr="00EA2BCD">
        <w:rPr>
          <w:b/>
          <w:bCs/>
          <w:color w:val="FF0000"/>
        </w:rPr>
        <w:t>Užšifruoti ar dešifruoti tekstą Vižinerio šifru.</w:t>
      </w:r>
      <w:r w:rsidR="00ED5C16">
        <w:rPr>
          <w:b/>
          <w:bCs/>
          <w:color w:val="FF0000"/>
        </w:rPr>
        <w:t xml:space="preserve"> </w:t>
      </w:r>
      <w:r w:rsidR="00ED5C16" w:rsidRPr="00ED5C16">
        <w:t>Kaip nors lol</w:t>
      </w:r>
    </w:p>
    <w:p w14:paraId="7D56EF93" w14:textId="77777777" w:rsidR="00ED5C16" w:rsidRPr="00ED5C16" w:rsidRDefault="00ED5C16" w:rsidP="00ED5C16">
      <w:pPr>
        <w:ind w:left="1728"/>
      </w:pPr>
    </w:p>
    <w:p w14:paraId="55E61EB8" w14:textId="77777777" w:rsidR="00905250" w:rsidRPr="00EA2BCD" w:rsidRDefault="00905250" w:rsidP="00905250">
      <w:pPr>
        <w:numPr>
          <w:ilvl w:val="2"/>
          <w:numId w:val="1"/>
        </w:numPr>
        <w:rPr>
          <w:b/>
          <w:bCs/>
          <w:color w:val="FF0000"/>
        </w:rPr>
      </w:pPr>
      <w:r w:rsidRPr="00EA2BCD">
        <w:rPr>
          <w:b/>
          <w:bCs/>
          <w:color w:val="FF0000"/>
        </w:rPr>
        <w:t>Polialfabetinio pakeitimo šifro kriptoanalizė.</w:t>
      </w:r>
    </w:p>
    <w:p w14:paraId="7835602B" w14:textId="027CFBB0" w:rsidR="00896D17" w:rsidRDefault="00896D17" w:rsidP="00896D17">
      <w:pPr>
        <w:numPr>
          <w:ilvl w:val="3"/>
          <w:numId w:val="1"/>
        </w:numPr>
        <w:rPr>
          <w:b/>
          <w:bCs/>
          <w:color w:val="FF0000"/>
        </w:rPr>
      </w:pPr>
      <w:r w:rsidRPr="00EA2BCD">
        <w:rPr>
          <w:b/>
          <w:bCs/>
          <w:color w:val="FF0000"/>
        </w:rPr>
        <w:t>Nustatyti Vižinerio šifro rakto ilgį, kai duotos pasikartojančios raidžių sekos ir atstumai tarp jų.</w:t>
      </w:r>
    </w:p>
    <w:p w14:paraId="0FD04D5B" w14:textId="45345B4D" w:rsidR="004875FB" w:rsidRDefault="004875FB" w:rsidP="004875FB">
      <w:pPr>
        <w:ind w:left="1728"/>
        <w:rPr>
          <w:b/>
          <w:bCs/>
          <w:color w:val="FF0000"/>
        </w:rPr>
      </w:pPr>
    </w:p>
    <w:p w14:paraId="049F6F25" w14:textId="7AD9FDE7" w:rsidR="004875FB" w:rsidRPr="004875FB" w:rsidRDefault="004875FB" w:rsidP="004875FB">
      <w:pPr>
        <w:ind w:left="1728"/>
      </w:pPr>
      <w:r>
        <w:t>Dažniausiai pasikartojantis dažnių daliklis.</w:t>
      </w:r>
    </w:p>
    <w:p w14:paraId="32B73DF8" w14:textId="224C7C16" w:rsidR="00905250" w:rsidRDefault="00905250" w:rsidP="00905250">
      <w:pPr>
        <w:numPr>
          <w:ilvl w:val="1"/>
          <w:numId w:val="1"/>
        </w:numPr>
        <w:rPr>
          <w:b/>
          <w:bCs/>
          <w:color w:val="FF0000"/>
        </w:rPr>
      </w:pPr>
      <w:r w:rsidRPr="00EA2BCD">
        <w:rPr>
          <w:b/>
          <w:bCs/>
          <w:color w:val="FF0000"/>
        </w:rPr>
        <w:t>Perstatymo šifrai.</w:t>
      </w:r>
    </w:p>
    <w:p w14:paraId="6B410D90" w14:textId="5F487850" w:rsidR="00C062E4" w:rsidRDefault="00C062E4" w:rsidP="00C062E4">
      <w:pPr>
        <w:ind w:left="907"/>
      </w:pPr>
      <w:r>
        <w:t>Perstatymo šifrai sukeičia tekstogramos raides vietomis.</w:t>
      </w:r>
    </w:p>
    <w:p w14:paraId="7A3C6F7F" w14:textId="1DA8B99F" w:rsidR="00C062E4" w:rsidRDefault="00C062E4" w:rsidP="00C062E4">
      <w:pPr>
        <w:ind w:left="907"/>
      </w:pPr>
    </w:p>
    <w:p w14:paraId="6CE5D197" w14:textId="61A98987" w:rsidR="00EF60CF" w:rsidRDefault="00EF60CF" w:rsidP="00C062E4">
      <w:pPr>
        <w:ind w:left="907"/>
      </w:pPr>
      <w:r>
        <w:t>Perstatymas lentele:</w:t>
      </w:r>
    </w:p>
    <w:p w14:paraId="510C8CFB" w14:textId="4B395964" w:rsidR="00CC463F" w:rsidRDefault="00CC463F" w:rsidP="00C062E4">
      <w:pPr>
        <w:ind w:left="907"/>
      </w:pPr>
      <w:r>
        <w:t>Vienas iš paprastų būdų tai padaryti – surašyti tekstogramą į stačiakampę lentelę, po to tekstas nuskaitomas kita tvarka</w:t>
      </w:r>
      <w:r w:rsidR="00BB0D07">
        <w:t xml:space="preserve">. </w:t>
      </w:r>
    </w:p>
    <w:p w14:paraId="7227308F" w14:textId="45A9300A" w:rsidR="00BB0D07" w:rsidRDefault="00BB0D07" w:rsidP="00C062E4">
      <w:pPr>
        <w:ind w:left="907"/>
      </w:pPr>
      <w:r>
        <w:t>Galima stulpelius dar sukeisti vietomims.</w:t>
      </w:r>
    </w:p>
    <w:p w14:paraId="06A4C521" w14:textId="7A2B4020" w:rsidR="00EF60CF" w:rsidRDefault="00EF60CF" w:rsidP="00C062E4">
      <w:pPr>
        <w:ind w:left="907"/>
      </w:pPr>
    </w:p>
    <w:p w14:paraId="68481438" w14:textId="107EADE6" w:rsidR="00EF60CF" w:rsidRDefault="00EF60CF" w:rsidP="00C062E4">
      <w:pPr>
        <w:ind w:left="907"/>
      </w:pPr>
      <w:r>
        <w:t>Perstatymas tinkleliu:</w:t>
      </w:r>
    </w:p>
    <w:p w14:paraId="66E21C74" w14:textId="7997DDD0" w:rsidR="00EF60CF" w:rsidRDefault="0083444A" w:rsidP="00C062E4">
      <w:pPr>
        <w:ind w:left="907"/>
      </w:pPr>
      <w:r>
        <w:t>Tinklelis susideda iš langelių. Vieni leidžia rašyti per juos, kiti ne.</w:t>
      </w:r>
    </w:p>
    <w:p w14:paraId="52257391" w14:textId="17021A55" w:rsidR="0076506F" w:rsidRDefault="0076506F" w:rsidP="00C062E4">
      <w:pPr>
        <w:ind w:left="907"/>
      </w:pPr>
      <w:r>
        <w:t>Užšifruojama taip:</w:t>
      </w:r>
    </w:p>
    <w:p w14:paraId="46B8DA7D" w14:textId="78E1E355" w:rsidR="0076506F" w:rsidRDefault="0076506F" w:rsidP="0076506F">
      <w:pPr>
        <w:numPr>
          <w:ilvl w:val="0"/>
          <w:numId w:val="21"/>
        </w:numPr>
      </w:pPr>
      <w:r>
        <w:t>Tinklelis užpildomas tekstogramos raidėmis</w:t>
      </w:r>
    </w:p>
    <w:p w14:paraId="0CDB1D9B" w14:textId="3C2054F4" w:rsidR="0076506F" w:rsidRDefault="0076506F" w:rsidP="0076506F">
      <w:pPr>
        <w:numPr>
          <w:ilvl w:val="0"/>
          <w:numId w:val="21"/>
        </w:numPr>
      </w:pPr>
      <w:r>
        <w:t>Tinklelis pasukamas stačiu kampu</w:t>
      </w:r>
    </w:p>
    <w:p w14:paraId="3F67DA19" w14:textId="3F69C146" w:rsidR="0076506F" w:rsidRDefault="0076506F" w:rsidP="0076506F">
      <w:pPr>
        <w:numPr>
          <w:ilvl w:val="0"/>
          <w:numId w:val="21"/>
        </w:numPr>
      </w:pPr>
      <w:r>
        <w:t>Tai kartojama, kol tinklelis bus pasuktas keturis kartus</w:t>
      </w:r>
    </w:p>
    <w:p w14:paraId="57287218" w14:textId="5692F2A3" w:rsidR="0076506F" w:rsidRDefault="0076506F" w:rsidP="0076506F">
      <w:pPr>
        <w:numPr>
          <w:ilvl w:val="0"/>
          <w:numId w:val="21"/>
        </w:numPr>
      </w:pPr>
      <w:r>
        <w:t>Tada tuščioje vietoje tas pats kartojama su likusia tekstogramos dalimi</w:t>
      </w:r>
    </w:p>
    <w:p w14:paraId="5E734535" w14:textId="763C7612" w:rsidR="0076506F" w:rsidRPr="00C062E4" w:rsidRDefault="0076506F" w:rsidP="0076506F">
      <w:pPr>
        <w:numPr>
          <w:ilvl w:val="0"/>
          <w:numId w:val="21"/>
        </w:numPr>
      </w:pPr>
      <w:r>
        <w:t>Šifro raktas yra tinklelis ir pusė, į kurią pasukama</w:t>
      </w:r>
    </w:p>
    <w:p w14:paraId="732C6E11" w14:textId="70C530A7" w:rsidR="00EF60CF" w:rsidRPr="00EA2BCD" w:rsidRDefault="00EF60CF" w:rsidP="00EF60CF">
      <w:pPr>
        <w:rPr>
          <w:b/>
          <w:bCs/>
          <w:color w:val="FF0000"/>
        </w:rPr>
      </w:pPr>
    </w:p>
    <w:p w14:paraId="3AD11FBF" w14:textId="5368BE96" w:rsidR="00905250" w:rsidRDefault="00905250" w:rsidP="00905250">
      <w:pPr>
        <w:numPr>
          <w:ilvl w:val="0"/>
          <w:numId w:val="1"/>
        </w:numPr>
        <w:rPr>
          <w:b/>
          <w:bCs/>
          <w:color w:val="FF0000"/>
        </w:rPr>
      </w:pPr>
      <w:r w:rsidRPr="00EA2BCD">
        <w:rPr>
          <w:b/>
          <w:bCs/>
          <w:color w:val="FF0000"/>
        </w:rPr>
        <w:t>Dalumas, pirminiai skaičiai ir pan.</w:t>
      </w:r>
    </w:p>
    <w:p w14:paraId="74645D40" w14:textId="495A5B82" w:rsidR="00C72FC9" w:rsidRDefault="00C72FC9" w:rsidP="00C72FC9">
      <w:pPr>
        <w:ind w:left="360"/>
        <w:rPr>
          <w:b/>
          <w:bCs/>
          <w:color w:val="FF0000"/>
        </w:rPr>
      </w:pPr>
    </w:p>
    <w:p w14:paraId="2A755C6D" w14:textId="3C1B9772" w:rsidR="00C72FC9" w:rsidRDefault="00C72FC9" w:rsidP="00C72FC9">
      <w:pPr>
        <w:ind w:left="360"/>
      </w:pPr>
      <w:r>
        <w:t>Sakysime, kad skaičius a dalijasi iš skaičiaus b, jei a dalybos iš b liekana yra lygi 0. Tai žymima b|a (2|4| , 5|100, 15|30)</w:t>
      </w:r>
    </w:p>
    <w:p w14:paraId="098DC9A8" w14:textId="1F7DF252" w:rsidR="00C72FC9" w:rsidRDefault="00C72FC9" w:rsidP="00C72FC9">
      <w:pPr>
        <w:ind w:left="360"/>
      </w:pPr>
    </w:p>
    <w:p w14:paraId="3DC607C9" w14:textId="18B6398D" w:rsidR="00C72FC9" w:rsidRDefault="00C72FC9" w:rsidP="00C72FC9">
      <w:pPr>
        <w:ind w:left="360"/>
      </w:pPr>
      <w:r>
        <w:t>Dalumas gali būti apibrėžtas ir neigiamiems skaičiams.</w:t>
      </w:r>
    </w:p>
    <w:p w14:paraId="21CA8222" w14:textId="77777777" w:rsidR="00C72FC9" w:rsidRDefault="00C72FC9" w:rsidP="00C72FC9">
      <w:pPr>
        <w:ind w:left="360"/>
      </w:pPr>
    </w:p>
    <w:p w14:paraId="70EE4B2F" w14:textId="70EF16C2" w:rsidR="00C72FC9" w:rsidRDefault="00C72FC9" w:rsidP="00C72FC9">
      <w:pPr>
        <w:ind w:left="360"/>
      </w:pPr>
      <w:r>
        <w:t>Dalumo savybės:</w:t>
      </w:r>
    </w:p>
    <w:p w14:paraId="1F490A76" w14:textId="3A3C9727" w:rsidR="00C72FC9" w:rsidRDefault="00C72FC9" w:rsidP="00C72FC9">
      <w:pPr>
        <w:pStyle w:val="ListParagraph"/>
        <w:numPr>
          <w:ilvl w:val="0"/>
          <w:numId w:val="22"/>
        </w:numPr>
      </w:pPr>
      <w:r>
        <w:lastRenderedPageBreak/>
        <w:t>Jei du skaičiai dalijasi iš trečio, iš jo dalinsis ir jų suma.</w:t>
      </w:r>
    </w:p>
    <w:p w14:paraId="417F8C1C" w14:textId="4C3B2792" w:rsidR="00C72FC9" w:rsidRDefault="00C72FC9" w:rsidP="00C72FC9">
      <w:pPr>
        <w:pStyle w:val="ListParagraph"/>
        <w:numPr>
          <w:ilvl w:val="0"/>
          <w:numId w:val="22"/>
        </w:numPr>
      </w:pPr>
      <w:r>
        <w:t>Jei du skaičiai dalijasi iš trečio, iš jo dalinsis ir jų skirtumas.</w:t>
      </w:r>
    </w:p>
    <w:p w14:paraId="1469D971" w14:textId="1D945D2C" w:rsidR="00C72FC9" w:rsidRDefault="00C72FC9" w:rsidP="00C72FC9">
      <w:pPr>
        <w:pStyle w:val="ListParagraph"/>
        <w:numPr>
          <w:ilvl w:val="0"/>
          <w:numId w:val="22"/>
        </w:numPr>
      </w:pPr>
      <w:r>
        <w:t>Jei vienas skaičius dalijasi iš kito, iš pastarojo dalinsis ir pirmojo skaičiaus sandauga su bet kuriuo sveikuoju skaičiumi.</w:t>
      </w:r>
    </w:p>
    <w:p w14:paraId="5FC72BD6" w14:textId="76E99C30" w:rsidR="00C72FC9" w:rsidRDefault="00C72FC9" w:rsidP="00C72FC9">
      <w:pPr>
        <w:pStyle w:val="ListParagraph"/>
        <w:ind w:left="1080"/>
      </w:pPr>
    </w:p>
    <w:p w14:paraId="7B19C968" w14:textId="768A169F" w:rsidR="00C72FC9" w:rsidRDefault="00C72FC9" w:rsidP="00C72FC9">
      <w:pPr>
        <w:pStyle w:val="ListParagraph"/>
        <w:ind w:left="1080"/>
      </w:pPr>
      <w:r>
        <w:t>Dalikliai ir kartotiniai:</w:t>
      </w:r>
    </w:p>
    <w:p w14:paraId="2A92C8F9" w14:textId="51FD1CF1" w:rsidR="00C72FC9" w:rsidRDefault="00C72FC9" w:rsidP="00C72FC9">
      <w:pPr>
        <w:pStyle w:val="ListParagraph"/>
        <w:ind w:left="1080"/>
      </w:pPr>
      <w:r>
        <w:t>Skaičiaus 10 dalikliai yra 2 ir 5.</w:t>
      </w:r>
    </w:p>
    <w:p w14:paraId="764C3BE3" w14:textId="6B1DD4BC" w:rsidR="00C72FC9" w:rsidRDefault="00C72FC9" w:rsidP="00C72FC9">
      <w:pPr>
        <w:pStyle w:val="ListParagraph"/>
        <w:ind w:left="1080"/>
      </w:pPr>
      <w:r>
        <w:t>Skaičiaus 10 kartotiniai yra 20, 30... t.t.</w:t>
      </w:r>
    </w:p>
    <w:p w14:paraId="72771FCA" w14:textId="5F0B6D03" w:rsidR="00C72FC9" w:rsidRDefault="00C72FC9" w:rsidP="00C72FC9">
      <w:pPr>
        <w:pStyle w:val="ListParagraph"/>
        <w:ind w:left="1080"/>
      </w:pPr>
    </w:p>
    <w:p w14:paraId="5461E3D4" w14:textId="21C3C714" w:rsidR="00C72FC9" w:rsidRDefault="00C72FC9" w:rsidP="00C72FC9">
      <w:pPr>
        <w:pStyle w:val="ListParagraph"/>
        <w:ind w:left="1080"/>
      </w:pPr>
      <w:r>
        <w:t>Bendras didžiausias daliklis – didžiausias iš skaičių, iš kurių dalijasi duoti skaičiai</w:t>
      </w:r>
      <w:r w:rsidR="00AB5A10">
        <w:t>.</w:t>
      </w:r>
    </w:p>
    <w:p w14:paraId="6EB90BFA" w14:textId="4C0D5B1F" w:rsidR="00AB5A10" w:rsidRDefault="00AB5A10" w:rsidP="00C72FC9">
      <w:pPr>
        <w:pStyle w:val="ListParagraph"/>
        <w:ind w:left="1080"/>
      </w:pPr>
    </w:p>
    <w:p w14:paraId="376DA448" w14:textId="39EAFEBE" w:rsidR="00AB5A10" w:rsidRDefault="00AB5A10" w:rsidP="00C72FC9">
      <w:pPr>
        <w:pStyle w:val="ListParagraph"/>
        <w:ind w:left="1080"/>
      </w:pPr>
      <w:r>
        <w:t>Pirminiai skaičiai – tokie skaičiai, kurie dalijasi tik iš vieneto ir iš savęs. 1 NĖRA PIRMINIS SKAIČIUS</w:t>
      </w:r>
    </w:p>
    <w:p w14:paraId="073B92DF" w14:textId="137E324E" w:rsidR="00AB5A10" w:rsidRDefault="00AB5A10" w:rsidP="00C72FC9">
      <w:pPr>
        <w:pStyle w:val="ListParagraph"/>
        <w:ind w:left="1080"/>
      </w:pPr>
    </w:p>
    <w:p w14:paraId="6B5CA423" w14:textId="1A2511EE" w:rsidR="00AB5A10" w:rsidRDefault="00AB5A10" w:rsidP="00C72FC9">
      <w:pPr>
        <w:pStyle w:val="ListParagraph"/>
        <w:ind w:left="1080"/>
      </w:pPr>
      <w:r>
        <w:t>Tarpusavyje pirminiai skaičiai yra skačiai, kurių bendras daliklis yra tik vienetas (2 ir 3, 4 ir 9, 6 ir 35)</w:t>
      </w:r>
    </w:p>
    <w:p w14:paraId="1B2DA218" w14:textId="318940F2" w:rsidR="00AB5A10" w:rsidRDefault="00AB5A10" w:rsidP="00C72FC9">
      <w:pPr>
        <w:pStyle w:val="ListParagraph"/>
        <w:ind w:left="1080"/>
      </w:pPr>
    </w:p>
    <w:p w14:paraId="798D41A7" w14:textId="6C9D8465" w:rsidR="00AB5A10" w:rsidRDefault="00AB5A10" w:rsidP="00C72FC9">
      <w:pPr>
        <w:pStyle w:val="ListParagraph"/>
        <w:ind w:left="1080"/>
      </w:pPr>
      <w:r>
        <w:t>Pagrindinė aritmetikos teorema teigia, kad kiekvieną naturinį skaičių galima išskaidyti į pirminių daliklių sandaugą vienu ir tik vienu būdu.</w:t>
      </w:r>
    </w:p>
    <w:p w14:paraId="71ECF626" w14:textId="2AABF988" w:rsidR="00AB5A10" w:rsidRDefault="00AB5A10" w:rsidP="00C72FC9">
      <w:pPr>
        <w:pStyle w:val="ListParagraph"/>
        <w:ind w:left="1080"/>
      </w:pPr>
    </w:p>
    <w:p w14:paraId="22909546" w14:textId="66266263" w:rsidR="00AB5A10" w:rsidRDefault="00AB5A10" w:rsidP="00C72FC9">
      <w:pPr>
        <w:pStyle w:val="ListParagraph"/>
        <w:ind w:left="1080"/>
      </w:pPr>
      <w:r>
        <w:t>Tai yra viena iš pagrindinių priežasčių, kodėl vienetas nėra priskiriamas prie pirminių skaičių.</w:t>
      </w:r>
    </w:p>
    <w:p w14:paraId="1CD8DA43" w14:textId="4639F68F" w:rsidR="00AB5A10" w:rsidRDefault="00AB5A10" w:rsidP="00C72FC9">
      <w:pPr>
        <w:pStyle w:val="ListParagraph"/>
        <w:ind w:left="1080"/>
      </w:pPr>
    </w:p>
    <w:p w14:paraId="38B4AAF6" w14:textId="227261B8" w:rsidR="00AB5A10" w:rsidRDefault="00AB5A10" w:rsidP="00C72FC9">
      <w:pPr>
        <w:pStyle w:val="ListParagraph"/>
        <w:ind w:left="1080"/>
      </w:pPr>
      <w:r>
        <w:t>Euklido teorema teigia, kad pirminių skaičių yra be galo daug.</w:t>
      </w:r>
    </w:p>
    <w:p w14:paraId="191B8A11" w14:textId="77777777" w:rsidR="00AB5A10" w:rsidRPr="00C72FC9" w:rsidRDefault="00AB5A10" w:rsidP="00C72FC9">
      <w:pPr>
        <w:pStyle w:val="ListParagraph"/>
        <w:ind w:left="1080"/>
      </w:pPr>
    </w:p>
    <w:p w14:paraId="03BBB543" w14:textId="508C66D2" w:rsidR="00905250" w:rsidRDefault="00905250" w:rsidP="00905250">
      <w:pPr>
        <w:numPr>
          <w:ilvl w:val="0"/>
          <w:numId w:val="1"/>
        </w:numPr>
        <w:rPr>
          <w:b/>
          <w:bCs/>
          <w:color w:val="FF0000"/>
        </w:rPr>
      </w:pPr>
      <w:r w:rsidRPr="00EA2BCD">
        <w:rPr>
          <w:b/>
          <w:bCs/>
          <w:color w:val="FF0000"/>
        </w:rPr>
        <w:t>Euklido algoritmas.</w:t>
      </w:r>
    </w:p>
    <w:p w14:paraId="35516C6B" w14:textId="0FB90E74" w:rsidR="00AB5A10" w:rsidRDefault="00AB5A10" w:rsidP="00AB5A10">
      <w:pPr>
        <w:ind w:left="360"/>
        <w:rPr>
          <w:b/>
          <w:bCs/>
          <w:color w:val="FF0000"/>
        </w:rPr>
      </w:pPr>
    </w:p>
    <w:p w14:paraId="496C39DA" w14:textId="2523394A" w:rsidR="00AB5A10" w:rsidRDefault="00AB5A10" w:rsidP="00AB5A10">
      <w:pPr>
        <w:pStyle w:val="ListParagraph"/>
        <w:numPr>
          <w:ilvl w:val="0"/>
          <w:numId w:val="23"/>
        </w:numPr>
      </w:pPr>
      <w:r>
        <w:t>Duoti du natūriniai skaičiai: a ir b</w:t>
      </w:r>
    </w:p>
    <w:p w14:paraId="53599310" w14:textId="62CF58B4" w:rsidR="00AB5A10" w:rsidRDefault="00AB5A10" w:rsidP="00AB5A10">
      <w:pPr>
        <w:pStyle w:val="ListParagraph"/>
        <w:numPr>
          <w:ilvl w:val="1"/>
          <w:numId w:val="23"/>
        </w:numPr>
      </w:pPr>
      <w:r>
        <w:t>Iš didesnio skaičiaus atimame mažesnį</w:t>
      </w:r>
    </w:p>
    <w:p w14:paraId="478AEA53" w14:textId="53C21423" w:rsidR="00AB5A10" w:rsidRDefault="00AB5A10" w:rsidP="00AB5A10">
      <w:pPr>
        <w:pStyle w:val="ListParagraph"/>
        <w:numPr>
          <w:ilvl w:val="1"/>
          <w:numId w:val="23"/>
        </w:numPr>
      </w:pPr>
      <w:r>
        <w:t>Skirtumą užrašome į didesnio vietą</w:t>
      </w:r>
    </w:p>
    <w:p w14:paraId="578B6EAF" w14:textId="3E5F14CA" w:rsidR="00AB5A10" w:rsidRDefault="00AB5A10" w:rsidP="00AB5A10">
      <w:pPr>
        <w:pStyle w:val="ListParagraph"/>
        <w:numPr>
          <w:ilvl w:val="1"/>
          <w:numId w:val="23"/>
        </w:numPr>
      </w:pPr>
      <w:r>
        <w:t>Kartojame, kol vienas iš skaičių virs nuliu arba kol jie susilygins ir nebebus didesnio ir mažesnio</w:t>
      </w:r>
    </w:p>
    <w:p w14:paraId="60AD6DF0" w14:textId="35BC063D" w:rsidR="00AB5A10" w:rsidRDefault="00AB5A10" w:rsidP="00AB5A10">
      <w:pPr>
        <w:pStyle w:val="ListParagraph"/>
        <w:numPr>
          <w:ilvl w:val="1"/>
          <w:numId w:val="23"/>
        </w:numPr>
      </w:pPr>
      <w:r>
        <w:t>Taip gausime a ir b bendrą didžiausią daliklį</w:t>
      </w:r>
    </w:p>
    <w:p w14:paraId="0948191F" w14:textId="53099B04" w:rsidR="00033631" w:rsidRDefault="00033631" w:rsidP="00033631">
      <w:pPr>
        <w:ind w:firstLine="907"/>
      </w:pPr>
      <w:r>
        <w:rPr>
          <w:noProof/>
        </w:rPr>
        <w:drawing>
          <wp:inline distT="0" distB="0" distL="0" distR="0" wp14:anchorId="317C3E07" wp14:editId="06645B27">
            <wp:extent cx="18573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7375" cy="962025"/>
                    </a:xfrm>
                    <a:prstGeom prst="rect">
                      <a:avLst/>
                    </a:prstGeom>
                  </pic:spPr>
                </pic:pic>
              </a:graphicData>
            </a:graphic>
          </wp:inline>
        </w:drawing>
      </w:r>
    </w:p>
    <w:p w14:paraId="328CDCF8" w14:textId="77777777" w:rsidR="00033631" w:rsidRPr="00AB5A10" w:rsidRDefault="00033631" w:rsidP="00033631">
      <w:pPr>
        <w:ind w:firstLine="907"/>
      </w:pPr>
    </w:p>
    <w:p w14:paraId="53257AC5" w14:textId="31BED2BB" w:rsidR="00905250" w:rsidRPr="00033631" w:rsidRDefault="00905250" w:rsidP="00905250">
      <w:pPr>
        <w:numPr>
          <w:ilvl w:val="1"/>
          <w:numId w:val="1"/>
        </w:numPr>
        <w:rPr>
          <w:b/>
          <w:bCs/>
          <w:color w:val="FF0000"/>
        </w:rPr>
      </w:pPr>
      <w:r w:rsidRPr="00EA2BCD">
        <w:rPr>
          <w:b/>
          <w:bCs/>
          <w:color w:val="FF0000"/>
        </w:rPr>
        <w:t>Pritaikyti Euklido algoritmą.</w:t>
      </w:r>
      <w:r w:rsidR="00033631">
        <w:rPr>
          <w:b/>
          <w:bCs/>
          <w:color w:val="FF0000"/>
        </w:rPr>
        <w:t xml:space="preserve"> </w:t>
      </w:r>
      <w:r w:rsidR="00033631">
        <w:t>Ez</w:t>
      </w:r>
    </w:p>
    <w:p w14:paraId="7EC2CD9E" w14:textId="77777777" w:rsidR="00033631" w:rsidRPr="00EA2BCD" w:rsidRDefault="00033631" w:rsidP="00033631">
      <w:pPr>
        <w:ind w:left="907"/>
        <w:rPr>
          <w:b/>
          <w:bCs/>
          <w:color w:val="FF0000"/>
        </w:rPr>
      </w:pPr>
    </w:p>
    <w:p w14:paraId="5FE3B094" w14:textId="00A727E7" w:rsidR="00905250" w:rsidRDefault="00905250" w:rsidP="00905250">
      <w:pPr>
        <w:numPr>
          <w:ilvl w:val="0"/>
          <w:numId w:val="1"/>
        </w:numPr>
        <w:rPr>
          <w:b/>
          <w:bCs/>
          <w:color w:val="FF0000"/>
        </w:rPr>
      </w:pPr>
      <w:r w:rsidRPr="00EA2BCD">
        <w:rPr>
          <w:b/>
          <w:bCs/>
          <w:color w:val="FF0000"/>
        </w:rPr>
        <w:t>Išplėstinis Euklido algoritmas.</w:t>
      </w:r>
    </w:p>
    <w:p w14:paraId="27B285D6" w14:textId="06C53013" w:rsidR="00033631" w:rsidRDefault="00033631" w:rsidP="00033631">
      <w:pPr>
        <w:ind w:left="360"/>
        <w:rPr>
          <w:b/>
          <w:bCs/>
          <w:color w:val="FF0000"/>
        </w:rPr>
      </w:pPr>
    </w:p>
    <w:p w14:paraId="55D1F2E6" w14:textId="5D879819" w:rsidR="00033631" w:rsidRDefault="00033631" w:rsidP="00033631">
      <w:pPr>
        <w:ind w:left="360"/>
      </w:pPr>
      <w:r>
        <w:t xml:space="preserve">Bezu tapatybė teigia, kad </w:t>
      </w:r>
    </w:p>
    <w:p w14:paraId="35E2D9B0" w14:textId="3891DCF0" w:rsidR="00033631" w:rsidRDefault="00033631" w:rsidP="00033631">
      <w:pPr>
        <w:ind w:left="360"/>
      </w:pPr>
      <w:r>
        <w:rPr>
          <w:noProof/>
        </w:rPr>
        <w:drawing>
          <wp:inline distT="0" distB="0" distL="0" distR="0" wp14:anchorId="0CE94572" wp14:editId="6C19E5CD">
            <wp:extent cx="45529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2950" cy="352425"/>
                    </a:xfrm>
                    <a:prstGeom prst="rect">
                      <a:avLst/>
                    </a:prstGeom>
                  </pic:spPr>
                </pic:pic>
              </a:graphicData>
            </a:graphic>
          </wp:inline>
        </w:drawing>
      </w:r>
    </w:p>
    <w:p w14:paraId="4ED5B994" w14:textId="6A99AFCA" w:rsidR="00033631" w:rsidRDefault="00033631" w:rsidP="00033631">
      <w:pPr>
        <w:ind w:left="360"/>
      </w:pPr>
      <w:r>
        <w:t>Pastebėtina, kad x ir y yra ne iš natūrinių, o iš sveikųjų skaičių aibės – vienas iš jų paprastai bus neigiamas. Tokius x ir y (aišku ir BDD(a,b)) galima rasti išplėstiniu Euklido algoritmu.</w:t>
      </w:r>
    </w:p>
    <w:p w14:paraId="24F9C94D" w14:textId="1DAC5E8D" w:rsidR="00033631" w:rsidRDefault="00033631" w:rsidP="00033631">
      <w:pPr>
        <w:ind w:left="360"/>
      </w:pPr>
    </w:p>
    <w:p w14:paraId="78B3F6F3" w14:textId="1D7194F9" w:rsidR="00033631" w:rsidRDefault="00033631" w:rsidP="00033631">
      <w:pPr>
        <w:pStyle w:val="ListParagraph"/>
        <w:numPr>
          <w:ilvl w:val="0"/>
          <w:numId w:val="23"/>
        </w:numPr>
      </w:pPr>
      <w:r>
        <w:lastRenderedPageBreak/>
        <w:t>Iš pradžių turime du skaičius: a ir b</w:t>
      </w:r>
    </w:p>
    <w:p w14:paraId="296CE83B" w14:textId="715A764D" w:rsidR="00033631" w:rsidRDefault="00033631" w:rsidP="00033631">
      <w:pPr>
        <w:pStyle w:val="ListParagraph"/>
        <w:numPr>
          <w:ilvl w:val="0"/>
          <w:numId w:val="23"/>
        </w:numPr>
      </w:pPr>
      <w:r>
        <w:t>Skaięiuosime xi, yi, di ir ki reikšmes taip, kad galiotų sąryšis:</w:t>
      </w:r>
    </w:p>
    <w:p w14:paraId="36796EC5" w14:textId="5998C3D8" w:rsidR="00033631" w:rsidRDefault="00033631" w:rsidP="00033631">
      <w:pPr>
        <w:ind w:left="1080"/>
      </w:pPr>
      <w:r>
        <w:rPr>
          <w:noProof/>
        </w:rPr>
        <w:drawing>
          <wp:inline distT="0" distB="0" distL="0" distR="0" wp14:anchorId="5E8BC7F9" wp14:editId="33839285">
            <wp:extent cx="21812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1225" cy="323850"/>
                    </a:xfrm>
                    <a:prstGeom prst="rect">
                      <a:avLst/>
                    </a:prstGeom>
                  </pic:spPr>
                </pic:pic>
              </a:graphicData>
            </a:graphic>
          </wp:inline>
        </w:drawing>
      </w:r>
    </w:p>
    <w:p w14:paraId="549E12E7" w14:textId="53B82B75" w:rsidR="00033631" w:rsidRDefault="00033631" w:rsidP="00033631">
      <w:pPr>
        <w:pStyle w:val="ListParagraph"/>
        <w:numPr>
          <w:ilvl w:val="0"/>
          <w:numId w:val="23"/>
        </w:numPr>
      </w:pPr>
      <w:r>
        <w:t>Atlikdami išplėstus Euklido algoritmo žingsnius bandysime di vietoje gauti a ir b bendrą didžiausią daliklį.</w:t>
      </w:r>
    </w:p>
    <w:p w14:paraId="5B6800F8" w14:textId="1FC92BF5" w:rsidR="00033631" w:rsidRDefault="00033631" w:rsidP="00033631">
      <w:pPr>
        <w:pStyle w:val="ListParagraph"/>
        <w:numPr>
          <w:ilvl w:val="0"/>
          <w:numId w:val="23"/>
        </w:numPr>
      </w:pPr>
      <w:r>
        <w:t>Tegu toliau a &gt; b.</w:t>
      </w:r>
    </w:p>
    <w:p w14:paraId="49C1F255" w14:textId="77777777" w:rsidR="00033631" w:rsidRDefault="00033631" w:rsidP="00033631">
      <w:pPr>
        <w:pStyle w:val="ListParagraph"/>
        <w:numPr>
          <w:ilvl w:val="0"/>
          <w:numId w:val="23"/>
        </w:numPr>
      </w:pPr>
      <w:r>
        <w:t>Kaip iš pradžių patenkinti šį sąryšį?</w:t>
      </w:r>
      <w:r w:rsidRPr="00033631">
        <w:rPr>
          <w:noProof/>
        </w:rPr>
        <w:t xml:space="preserve"> </w:t>
      </w:r>
    </w:p>
    <w:p w14:paraId="03A8183F" w14:textId="0EA0CC15" w:rsidR="00033631" w:rsidRDefault="00033631" w:rsidP="00033631">
      <w:pPr>
        <w:pStyle w:val="ListParagraph"/>
        <w:ind w:left="1080"/>
      </w:pPr>
      <w:r>
        <w:rPr>
          <w:noProof/>
        </w:rPr>
        <w:drawing>
          <wp:inline distT="0" distB="0" distL="0" distR="0" wp14:anchorId="4CD06450" wp14:editId="71A52235">
            <wp:extent cx="2114550"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50" cy="342900"/>
                    </a:xfrm>
                    <a:prstGeom prst="rect">
                      <a:avLst/>
                    </a:prstGeom>
                  </pic:spPr>
                </pic:pic>
              </a:graphicData>
            </a:graphic>
          </wp:inline>
        </w:drawing>
      </w:r>
    </w:p>
    <w:p w14:paraId="15569939" w14:textId="307A8344" w:rsidR="00033631" w:rsidRDefault="00033631" w:rsidP="00033631">
      <w:pPr>
        <w:pStyle w:val="ListParagraph"/>
        <w:numPr>
          <w:ilvl w:val="0"/>
          <w:numId w:val="23"/>
        </w:numPr>
      </w:pPr>
      <w:r>
        <w:t>Žinome, kad:</w:t>
      </w:r>
    </w:p>
    <w:p w14:paraId="670AA01E" w14:textId="637596C2" w:rsidR="00033631" w:rsidRDefault="00033631" w:rsidP="00033631">
      <w:pPr>
        <w:pStyle w:val="ListParagraph"/>
        <w:ind w:left="1080"/>
      </w:pPr>
      <w:r>
        <w:rPr>
          <w:noProof/>
        </w:rPr>
        <w:drawing>
          <wp:inline distT="0" distB="0" distL="0" distR="0" wp14:anchorId="31257063" wp14:editId="04554CA0">
            <wp:extent cx="1838325" cy="571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8325" cy="571500"/>
                    </a:xfrm>
                    <a:prstGeom prst="rect">
                      <a:avLst/>
                    </a:prstGeom>
                  </pic:spPr>
                </pic:pic>
              </a:graphicData>
            </a:graphic>
          </wp:inline>
        </w:drawing>
      </w:r>
    </w:p>
    <w:p w14:paraId="2418F61D" w14:textId="5769549D" w:rsidR="00033631" w:rsidRDefault="00033631" w:rsidP="00033631">
      <w:pPr>
        <w:pStyle w:val="ListParagraph"/>
        <w:numPr>
          <w:ilvl w:val="0"/>
          <w:numId w:val="23"/>
        </w:numPr>
      </w:pPr>
      <w:r>
        <w:t>Tad inicializuojame:</w:t>
      </w:r>
    </w:p>
    <w:p w14:paraId="7EDFF79A" w14:textId="3EA1BADD" w:rsidR="00033631" w:rsidRDefault="00033631" w:rsidP="00033631">
      <w:pPr>
        <w:pStyle w:val="ListParagraph"/>
        <w:ind w:left="1080"/>
      </w:pPr>
      <w:r>
        <w:rPr>
          <w:noProof/>
        </w:rPr>
        <w:drawing>
          <wp:inline distT="0" distB="0" distL="0" distR="0" wp14:anchorId="66F561A9" wp14:editId="6EB08535">
            <wp:extent cx="2514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00" cy="609600"/>
                    </a:xfrm>
                    <a:prstGeom prst="rect">
                      <a:avLst/>
                    </a:prstGeom>
                  </pic:spPr>
                </pic:pic>
              </a:graphicData>
            </a:graphic>
          </wp:inline>
        </w:drawing>
      </w:r>
    </w:p>
    <w:p w14:paraId="5D8A8A6C" w14:textId="7E6C6467" w:rsidR="00682D54" w:rsidRDefault="00682D54" w:rsidP="00682D54">
      <w:pPr>
        <w:pStyle w:val="ListParagraph"/>
        <w:numPr>
          <w:ilvl w:val="0"/>
          <w:numId w:val="23"/>
        </w:numPr>
      </w:pPr>
      <w:r>
        <w:t>Toliau pastebime, kad d1 ir d2 atitinka a ir b Euklido algoritme, tad vykdysime:</w:t>
      </w:r>
    </w:p>
    <w:p w14:paraId="1F54CD97" w14:textId="59EA0117" w:rsidR="00682D54" w:rsidRDefault="00682D54" w:rsidP="00682D54">
      <w:pPr>
        <w:pStyle w:val="ListParagraph"/>
        <w:ind w:left="1080"/>
      </w:pPr>
      <w:r>
        <w:rPr>
          <w:noProof/>
        </w:rPr>
        <w:drawing>
          <wp:inline distT="0" distB="0" distL="0" distR="0" wp14:anchorId="0138C06D" wp14:editId="793ACCBE">
            <wp:extent cx="302895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950" cy="342900"/>
                    </a:xfrm>
                    <a:prstGeom prst="rect">
                      <a:avLst/>
                    </a:prstGeom>
                  </pic:spPr>
                </pic:pic>
              </a:graphicData>
            </a:graphic>
          </wp:inline>
        </w:drawing>
      </w:r>
    </w:p>
    <w:p w14:paraId="1470B192" w14:textId="054D7855" w:rsidR="00682D54" w:rsidRDefault="00682D54" w:rsidP="00682D54">
      <w:pPr>
        <w:pStyle w:val="ListParagraph"/>
        <w:numPr>
          <w:ilvl w:val="0"/>
          <w:numId w:val="23"/>
        </w:numPr>
      </w:pPr>
      <w:r>
        <w:t>Tada xi ir yi bus randami taip:</w:t>
      </w:r>
    </w:p>
    <w:p w14:paraId="080E116D" w14:textId="499AC8E4" w:rsidR="00682D54" w:rsidRDefault="00682D54" w:rsidP="00682D54">
      <w:pPr>
        <w:pStyle w:val="ListParagraph"/>
        <w:ind w:left="1080"/>
      </w:pPr>
      <w:r>
        <w:rPr>
          <w:noProof/>
        </w:rPr>
        <w:drawing>
          <wp:inline distT="0" distB="0" distL="0" distR="0" wp14:anchorId="47FB16A2" wp14:editId="06A02AE8">
            <wp:extent cx="2266950" cy="561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6950" cy="561975"/>
                    </a:xfrm>
                    <a:prstGeom prst="rect">
                      <a:avLst/>
                    </a:prstGeom>
                  </pic:spPr>
                </pic:pic>
              </a:graphicData>
            </a:graphic>
          </wp:inline>
        </w:drawing>
      </w:r>
    </w:p>
    <w:p w14:paraId="5219BF06" w14:textId="77FACD66" w:rsidR="00682D54" w:rsidRPr="00682D54" w:rsidRDefault="00682D54" w:rsidP="00682D54">
      <w:pPr>
        <w:pStyle w:val="ListParagraph"/>
        <w:numPr>
          <w:ilvl w:val="0"/>
          <w:numId w:val="23"/>
        </w:numPr>
      </w:pPr>
      <w:r>
        <w:t>Klausi kodėl? Įsitikinkime</w:t>
      </w:r>
      <w:r>
        <w:rPr>
          <w:lang w:val="en-US"/>
        </w:rPr>
        <w:t>!</w:t>
      </w:r>
    </w:p>
    <w:p w14:paraId="6BA6CC72" w14:textId="4E3E6B28" w:rsidR="00682D54" w:rsidRDefault="00682D54" w:rsidP="00682D54">
      <w:pPr>
        <w:pStyle w:val="ListParagraph"/>
        <w:ind w:left="1080"/>
      </w:pPr>
      <w:r>
        <w:rPr>
          <w:noProof/>
        </w:rPr>
        <w:drawing>
          <wp:inline distT="0" distB="0" distL="0" distR="0" wp14:anchorId="697E526F" wp14:editId="090CE1C8">
            <wp:extent cx="4395258" cy="156391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8185" cy="1568511"/>
                    </a:xfrm>
                    <a:prstGeom prst="rect">
                      <a:avLst/>
                    </a:prstGeom>
                  </pic:spPr>
                </pic:pic>
              </a:graphicData>
            </a:graphic>
          </wp:inline>
        </w:drawing>
      </w:r>
    </w:p>
    <w:p w14:paraId="4BA1AB88" w14:textId="5C3D4FF4" w:rsidR="00682D54" w:rsidRDefault="00682D54" w:rsidP="00682D54">
      <w:pPr>
        <w:pStyle w:val="ListParagraph"/>
        <w:ind w:left="1080"/>
      </w:pPr>
    </w:p>
    <w:p w14:paraId="373130BD" w14:textId="77777777" w:rsidR="00682D54" w:rsidRPr="00033631" w:rsidRDefault="00682D54" w:rsidP="00682D54">
      <w:pPr>
        <w:pStyle w:val="ListParagraph"/>
        <w:ind w:left="1080"/>
      </w:pPr>
    </w:p>
    <w:p w14:paraId="3CFA15E0" w14:textId="1D978769" w:rsidR="00905250" w:rsidRPr="00682D54" w:rsidRDefault="00905250" w:rsidP="00905250">
      <w:pPr>
        <w:numPr>
          <w:ilvl w:val="1"/>
          <w:numId w:val="1"/>
        </w:numPr>
        <w:rPr>
          <w:b/>
          <w:bCs/>
          <w:color w:val="FF0000"/>
        </w:rPr>
      </w:pPr>
      <w:r w:rsidRPr="00EA2BCD">
        <w:rPr>
          <w:b/>
          <w:bCs/>
          <w:color w:val="FF0000"/>
        </w:rPr>
        <w:t>Pritaikyti išplėstinį Euklido algoritmą.</w:t>
      </w:r>
      <w:r w:rsidR="00682D54">
        <w:rPr>
          <w:b/>
          <w:bCs/>
          <w:color w:val="FF0000"/>
        </w:rPr>
        <w:t xml:space="preserve"> </w:t>
      </w:r>
      <w:r w:rsidR="00682D54">
        <w:t>Nu prie šito reiks bšk pasėdėt</w:t>
      </w:r>
    </w:p>
    <w:p w14:paraId="59328077" w14:textId="77777777" w:rsidR="00682D54" w:rsidRPr="00EA2BCD" w:rsidRDefault="00682D54" w:rsidP="00682D54">
      <w:pPr>
        <w:ind w:left="907"/>
        <w:rPr>
          <w:b/>
          <w:bCs/>
          <w:color w:val="FF0000"/>
        </w:rPr>
      </w:pPr>
    </w:p>
    <w:p w14:paraId="612612BB" w14:textId="77777777" w:rsidR="00905250" w:rsidRPr="00EA2BCD" w:rsidRDefault="00905250" w:rsidP="00905250">
      <w:pPr>
        <w:numPr>
          <w:ilvl w:val="0"/>
          <w:numId w:val="1"/>
        </w:numPr>
        <w:rPr>
          <w:b/>
          <w:bCs/>
          <w:color w:val="FF0000"/>
        </w:rPr>
      </w:pPr>
      <w:r w:rsidRPr="00EA2BCD">
        <w:rPr>
          <w:b/>
          <w:bCs/>
          <w:color w:val="FF0000"/>
        </w:rPr>
        <w:t>Modulinė aritmetika, lyginiai.</w:t>
      </w:r>
    </w:p>
    <w:p w14:paraId="0CA98068" w14:textId="4B166D1E" w:rsidR="00905250" w:rsidRDefault="00905250" w:rsidP="00905250">
      <w:pPr>
        <w:numPr>
          <w:ilvl w:val="1"/>
          <w:numId w:val="1"/>
        </w:numPr>
        <w:rPr>
          <w:b/>
          <w:bCs/>
          <w:color w:val="FF0000"/>
        </w:rPr>
      </w:pPr>
      <w:r w:rsidRPr="00EA2BCD">
        <w:rPr>
          <w:b/>
          <w:bCs/>
          <w:color w:val="FF0000"/>
        </w:rPr>
        <w:t>Lyginio sąvoka.</w:t>
      </w:r>
    </w:p>
    <w:p w14:paraId="36650718" w14:textId="5CCDEC79" w:rsidR="00435241" w:rsidRDefault="00435241" w:rsidP="00435241">
      <w:pPr>
        <w:ind w:left="907"/>
        <w:rPr>
          <w:b/>
          <w:bCs/>
          <w:color w:val="FF0000"/>
        </w:rPr>
      </w:pPr>
    </w:p>
    <w:p w14:paraId="6A41A92B" w14:textId="4FFF4939" w:rsidR="00435241" w:rsidRDefault="00435241" w:rsidP="00435241">
      <w:pPr>
        <w:ind w:left="907"/>
      </w:pPr>
      <w:r>
        <w:t>Skaičius a lygsta skaičiui b moduliu m, jei a ir b skirtumas yra m kartotinis.</w:t>
      </w:r>
    </w:p>
    <w:p w14:paraId="0FA8F670" w14:textId="5C916E23" w:rsidR="00435241" w:rsidRDefault="00435241" w:rsidP="00435241">
      <w:pPr>
        <w:ind w:left="907"/>
      </w:pPr>
      <w:r>
        <w:rPr>
          <w:noProof/>
        </w:rPr>
        <w:drawing>
          <wp:inline distT="0" distB="0" distL="0" distR="0" wp14:anchorId="13F4DFCF" wp14:editId="64B05A9F">
            <wp:extent cx="4506384" cy="7889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0950" cy="802028"/>
                    </a:xfrm>
                    <a:prstGeom prst="rect">
                      <a:avLst/>
                    </a:prstGeom>
                  </pic:spPr>
                </pic:pic>
              </a:graphicData>
            </a:graphic>
          </wp:inline>
        </w:drawing>
      </w:r>
    </w:p>
    <w:p w14:paraId="523B0F87" w14:textId="77777777" w:rsidR="00435241" w:rsidRPr="00435241" w:rsidRDefault="00435241" w:rsidP="00435241">
      <w:pPr>
        <w:ind w:left="907"/>
      </w:pPr>
    </w:p>
    <w:p w14:paraId="5DAFBB8B" w14:textId="4451426D" w:rsidR="00905250" w:rsidRDefault="00905250" w:rsidP="00905250">
      <w:pPr>
        <w:numPr>
          <w:ilvl w:val="1"/>
          <w:numId w:val="1"/>
        </w:numPr>
        <w:rPr>
          <w:b/>
          <w:bCs/>
          <w:color w:val="FF0000"/>
        </w:rPr>
      </w:pPr>
      <w:r w:rsidRPr="00EA2BCD">
        <w:rPr>
          <w:b/>
          <w:bCs/>
          <w:color w:val="FF0000"/>
        </w:rPr>
        <w:lastRenderedPageBreak/>
        <w:t>Moduliniai veiksmai.</w:t>
      </w:r>
    </w:p>
    <w:p w14:paraId="7C6E1C3F" w14:textId="273E961F" w:rsidR="00435241" w:rsidRDefault="00435241" w:rsidP="00435241">
      <w:pPr>
        <w:ind w:left="907"/>
        <w:rPr>
          <w:b/>
          <w:bCs/>
          <w:color w:val="FF0000"/>
        </w:rPr>
      </w:pPr>
    </w:p>
    <w:p w14:paraId="2711F935" w14:textId="4212FAA5" w:rsidR="00435241" w:rsidRDefault="00435241" w:rsidP="00435241">
      <w:pPr>
        <w:ind w:left="907"/>
      </w:pPr>
      <w:r>
        <w:t>Sudėtis modulinėje artimetikoje veikia kaip suma moduliu du – iš esmės imama sumos dalybos iš modulio liekana.</w:t>
      </w:r>
    </w:p>
    <w:p w14:paraId="6D265BE3" w14:textId="73A00C65" w:rsidR="00435241" w:rsidRDefault="00435241" w:rsidP="00435241">
      <w:pPr>
        <w:ind w:left="907"/>
      </w:pPr>
    </w:p>
    <w:p w14:paraId="5E08857C" w14:textId="4E30BA69" w:rsidR="00435241" w:rsidRDefault="00435241" w:rsidP="00435241">
      <w:pPr>
        <w:ind w:left="907"/>
      </w:pPr>
      <w:r>
        <w:t>Daugyba modulinėje aritmetikoje veikia panašiai</w:t>
      </w:r>
    </w:p>
    <w:p w14:paraId="3E6C365F" w14:textId="133FF595" w:rsidR="00435241" w:rsidRDefault="00435241" w:rsidP="00435241">
      <w:pPr>
        <w:ind w:left="907"/>
      </w:pPr>
      <w:r>
        <w:rPr>
          <w:noProof/>
        </w:rPr>
        <w:drawing>
          <wp:inline distT="0" distB="0" distL="0" distR="0" wp14:anchorId="1658D614" wp14:editId="6919863E">
            <wp:extent cx="5057775"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7775" cy="2019300"/>
                    </a:xfrm>
                    <a:prstGeom prst="rect">
                      <a:avLst/>
                    </a:prstGeom>
                  </pic:spPr>
                </pic:pic>
              </a:graphicData>
            </a:graphic>
          </wp:inline>
        </w:drawing>
      </w:r>
    </w:p>
    <w:p w14:paraId="17BD0EAD" w14:textId="0A113AB0" w:rsidR="00435241" w:rsidRDefault="00435241" w:rsidP="00435241">
      <w:pPr>
        <w:ind w:left="907"/>
      </w:pPr>
      <w:r>
        <w:t>Jei kas suprantat sita skaidre parasykit man i fb aciu</w:t>
      </w:r>
    </w:p>
    <w:p w14:paraId="520535BF" w14:textId="2CEBC8FD" w:rsidR="00435241" w:rsidRDefault="00435241" w:rsidP="00435241">
      <w:pPr>
        <w:ind w:left="907"/>
      </w:pPr>
    </w:p>
    <w:p w14:paraId="6C8A5B43" w14:textId="77777777" w:rsidR="00435241" w:rsidRPr="00435241" w:rsidRDefault="00435241" w:rsidP="00435241">
      <w:pPr>
        <w:ind w:left="907"/>
      </w:pPr>
    </w:p>
    <w:p w14:paraId="39BAB251" w14:textId="12DC12E0" w:rsidR="00905250" w:rsidRDefault="00905250" w:rsidP="00896D17">
      <w:pPr>
        <w:numPr>
          <w:ilvl w:val="1"/>
          <w:numId w:val="1"/>
        </w:numPr>
        <w:rPr>
          <w:b/>
          <w:bCs/>
          <w:color w:val="FF0000"/>
        </w:rPr>
      </w:pPr>
      <w:r w:rsidRPr="00EA2BCD">
        <w:rPr>
          <w:b/>
          <w:bCs/>
          <w:color w:val="FF0000"/>
        </w:rPr>
        <w:t>Moduliu atvirkštinis skaičius.</w:t>
      </w:r>
    </w:p>
    <w:p w14:paraId="1FCCE6D5" w14:textId="4BD9D6BE" w:rsidR="00435241" w:rsidRDefault="00435241" w:rsidP="00435241">
      <w:pPr>
        <w:ind w:left="907"/>
        <w:rPr>
          <w:b/>
          <w:bCs/>
          <w:color w:val="FF0000"/>
        </w:rPr>
      </w:pPr>
    </w:p>
    <w:p w14:paraId="1694DB00" w14:textId="53F4159C" w:rsidR="00435241" w:rsidRDefault="00435241" w:rsidP="00435241">
      <w:pPr>
        <w:ind w:left="907"/>
      </w:pPr>
      <w:r>
        <w:t>Skaičius, moduliu atvirkštinis skaičiui a yra skaičius, kurio sandauga su duotoju skaičiumi duotu moduliu lygsta vienetui, panašiai kaip su paprastais skaičiais</w:t>
      </w:r>
    </w:p>
    <w:p w14:paraId="73EA3E68" w14:textId="55EDE836" w:rsidR="00435241" w:rsidRDefault="00435241" w:rsidP="00435241">
      <w:pPr>
        <w:ind w:left="907"/>
      </w:pPr>
      <w:r>
        <w:rPr>
          <w:noProof/>
        </w:rPr>
        <w:drawing>
          <wp:inline distT="0" distB="0" distL="0" distR="0" wp14:anchorId="11707EB4" wp14:editId="23B97DF5">
            <wp:extent cx="209550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00" cy="295275"/>
                    </a:xfrm>
                    <a:prstGeom prst="rect">
                      <a:avLst/>
                    </a:prstGeom>
                  </pic:spPr>
                </pic:pic>
              </a:graphicData>
            </a:graphic>
          </wp:inline>
        </w:drawing>
      </w:r>
    </w:p>
    <w:p w14:paraId="22F23C61" w14:textId="0624AE65" w:rsidR="00435241" w:rsidRDefault="00435241" w:rsidP="00435241">
      <w:pPr>
        <w:ind w:left="907"/>
      </w:pPr>
      <w:r>
        <w:t>Moduliu atvirkštinis skaičius egzistuoja tada ir tik tada, kai a ir m yra tarpusavyje pirminiai</w:t>
      </w:r>
    </w:p>
    <w:p w14:paraId="4842FC82" w14:textId="4CDDDA52" w:rsidR="00435241" w:rsidRDefault="00435241" w:rsidP="00435241">
      <w:pPr>
        <w:ind w:left="907"/>
      </w:pPr>
    </w:p>
    <w:p w14:paraId="760D667C" w14:textId="5B4F9D38" w:rsidR="00435241" w:rsidRDefault="00435241" w:rsidP="00435241">
      <w:pPr>
        <w:ind w:left="907"/>
      </w:pPr>
      <w:r>
        <w:t>Moduliu atvirkštinio skaičiaus radimas:</w:t>
      </w:r>
    </w:p>
    <w:p w14:paraId="184F55DF" w14:textId="4AFDE8D5" w:rsidR="00435241" w:rsidRDefault="00435241" w:rsidP="00435241">
      <w:pPr>
        <w:pStyle w:val="ListParagraph"/>
        <w:numPr>
          <w:ilvl w:val="0"/>
          <w:numId w:val="23"/>
        </w:numPr>
      </w:pPr>
      <w:r>
        <w:t>Galime rasti pasinaudodami Euklido išplėstiniu algoritmu</w:t>
      </w:r>
    </w:p>
    <w:p w14:paraId="09D9FEAF" w14:textId="7F1901C9" w:rsidR="00435241" w:rsidRDefault="00435241" w:rsidP="00435241">
      <w:pPr>
        <w:pStyle w:val="ListParagraph"/>
        <w:numPr>
          <w:ilvl w:val="0"/>
          <w:numId w:val="23"/>
        </w:numPr>
      </w:pPr>
      <w:r>
        <w:t xml:space="preserve">Iš esmės mes ieškome tokio x, su kuriuo </w:t>
      </w:r>
    </w:p>
    <w:p w14:paraId="7D666AD6" w14:textId="3595774D" w:rsidR="00435241" w:rsidRDefault="00435241" w:rsidP="00435241">
      <w:pPr>
        <w:pStyle w:val="ListParagraph"/>
        <w:ind w:left="1080"/>
      </w:pPr>
      <w:r>
        <w:rPr>
          <w:noProof/>
        </w:rPr>
        <w:drawing>
          <wp:inline distT="0" distB="0" distL="0" distR="0" wp14:anchorId="0AA4E678" wp14:editId="732A3739">
            <wp:extent cx="2066925" cy="400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6925" cy="400050"/>
                    </a:xfrm>
                    <a:prstGeom prst="rect">
                      <a:avLst/>
                    </a:prstGeom>
                  </pic:spPr>
                </pic:pic>
              </a:graphicData>
            </a:graphic>
          </wp:inline>
        </w:drawing>
      </w:r>
    </w:p>
    <w:p w14:paraId="420E8689" w14:textId="5E90DB8A" w:rsidR="00435241" w:rsidRDefault="00435241" w:rsidP="00435241">
      <w:pPr>
        <w:pStyle w:val="ListParagraph"/>
        <w:numPr>
          <w:ilvl w:val="0"/>
          <w:numId w:val="23"/>
        </w:numPr>
      </w:pPr>
      <w:r>
        <w:t>Tada pagal lyginio apibrėžimą</w:t>
      </w:r>
    </w:p>
    <w:p w14:paraId="764338E9" w14:textId="43DF2FC6" w:rsidR="00435241" w:rsidRDefault="00435241" w:rsidP="00435241">
      <w:pPr>
        <w:pStyle w:val="ListParagraph"/>
        <w:ind w:left="1080"/>
      </w:pPr>
      <w:r>
        <w:rPr>
          <w:noProof/>
        </w:rPr>
        <w:drawing>
          <wp:inline distT="0" distB="0" distL="0" distR="0" wp14:anchorId="64388BBB" wp14:editId="685565BD">
            <wp:extent cx="159067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90675" cy="400050"/>
                    </a:xfrm>
                    <a:prstGeom prst="rect">
                      <a:avLst/>
                    </a:prstGeom>
                  </pic:spPr>
                </pic:pic>
              </a:graphicData>
            </a:graphic>
          </wp:inline>
        </w:drawing>
      </w:r>
    </w:p>
    <w:p w14:paraId="507F3D8C" w14:textId="2F2CF793" w:rsidR="00435241" w:rsidRDefault="00435241" w:rsidP="00435241">
      <w:pPr>
        <w:pStyle w:val="ListParagraph"/>
        <w:numPr>
          <w:ilvl w:val="0"/>
          <w:numId w:val="23"/>
        </w:numPr>
      </w:pPr>
      <w:r>
        <w:t>Vadinasi</w:t>
      </w:r>
    </w:p>
    <w:p w14:paraId="6B229C2A" w14:textId="016A5D79" w:rsidR="00435241" w:rsidRDefault="00435241" w:rsidP="00435241">
      <w:pPr>
        <w:pStyle w:val="ListParagraph"/>
        <w:ind w:left="1080"/>
      </w:pPr>
      <w:r>
        <w:rPr>
          <w:noProof/>
        </w:rPr>
        <w:drawing>
          <wp:inline distT="0" distB="0" distL="0" distR="0" wp14:anchorId="65274F65" wp14:editId="301DC70F">
            <wp:extent cx="2686050" cy="33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333375"/>
                    </a:xfrm>
                    <a:prstGeom prst="rect">
                      <a:avLst/>
                    </a:prstGeom>
                  </pic:spPr>
                </pic:pic>
              </a:graphicData>
            </a:graphic>
          </wp:inline>
        </w:drawing>
      </w:r>
    </w:p>
    <w:p w14:paraId="6890A852" w14:textId="06A0DA24" w:rsidR="00435241" w:rsidRDefault="00435241" w:rsidP="00435241">
      <w:pPr>
        <w:pStyle w:val="ListParagraph"/>
        <w:numPr>
          <w:ilvl w:val="0"/>
          <w:numId w:val="23"/>
        </w:numPr>
      </w:pPr>
      <w:r>
        <w:t>Perrašome</w:t>
      </w:r>
    </w:p>
    <w:p w14:paraId="63DD3978" w14:textId="5DBFCDD3" w:rsidR="00FA0C65" w:rsidRDefault="00FA0C65" w:rsidP="00FA0C65">
      <w:pPr>
        <w:pStyle w:val="ListParagraph"/>
        <w:ind w:left="1080"/>
      </w:pPr>
      <w:r>
        <w:rPr>
          <w:noProof/>
        </w:rPr>
        <w:drawing>
          <wp:inline distT="0" distB="0" distL="0" distR="0" wp14:anchorId="2247EF9F" wp14:editId="3CC07211">
            <wp:extent cx="2657475" cy="295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7475" cy="295275"/>
                    </a:xfrm>
                    <a:prstGeom prst="rect">
                      <a:avLst/>
                    </a:prstGeom>
                  </pic:spPr>
                </pic:pic>
              </a:graphicData>
            </a:graphic>
          </wp:inline>
        </w:drawing>
      </w:r>
    </w:p>
    <w:p w14:paraId="3DC192DA" w14:textId="3DE4BEB5" w:rsidR="00435241" w:rsidRDefault="00FA0C65" w:rsidP="00435241">
      <w:pPr>
        <w:pStyle w:val="ListParagraph"/>
        <w:numPr>
          <w:ilvl w:val="0"/>
          <w:numId w:val="23"/>
        </w:numPr>
      </w:pPr>
      <w:r>
        <w:t>Kitaip (perkeliame porą dėmenų į priešingą pusę ir keičiame vietomis dauginamuosius</w:t>
      </w:r>
    </w:p>
    <w:p w14:paraId="0B74F901" w14:textId="3E30C4CF" w:rsidR="00FA0C65" w:rsidRDefault="00FA0C65" w:rsidP="00FA0C65">
      <w:pPr>
        <w:pStyle w:val="ListParagraph"/>
        <w:ind w:left="1080"/>
      </w:pPr>
      <w:r>
        <w:rPr>
          <w:noProof/>
        </w:rPr>
        <w:drawing>
          <wp:inline distT="0" distB="0" distL="0" distR="0" wp14:anchorId="6FFB180E" wp14:editId="0ED6CFA5">
            <wp:extent cx="2657475" cy="30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475" cy="304800"/>
                    </a:xfrm>
                    <a:prstGeom prst="rect">
                      <a:avLst/>
                    </a:prstGeom>
                  </pic:spPr>
                </pic:pic>
              </a:graphicData>
            </a:graphic>
          </wp:inline>
        </w:drawing>
      </w:r>
    </w:p>
    <w:p w14:paraId="5AEF8CE8" w14:textId="61E89879" w:rsidR="00FA0C65" w:rsidRDefault="00FA0C65" w:rsidP="00435241">
      <w:pPr>
        <w:pStyle w:val="ListParagraph"/>
        <w:numPr>
          <w:ilvl w:val="0"/>
          <w:numId w:val="23"/>
        </w:numPr>
      </w:pPr>
      <w:r>
        <w:t>Gavome diofantinę lygtį, kurios forma yra</w:t>
      </w:r>
    </w:p>
    <w:p w14:paraId="332E4841" w14:textId="6C6DC925" w:rsidR="00FA0C65" w:rsidRDefault="00FA0C65" w:rsidP="00FA0C65">
      <w:pPr>
        <w:pStyle w:val="ListParagraph"/>
        <w:ind w:left="1080"/>
      </w:pPr>
      <w:r>
        <w:rPr>
          <w:noProof/>
        </w:rPr>
        <w:drawing>
          <wp:inline distT="0" distB="0" distL="0" distR="0" wp14:anchorId="4ACA869A" wp14:editId="569AAD04">
            <wp:extent cx="1866900" cy="32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900" cy="323850"/>
                    </a:xfrm>
                    <a:prstGeom prst="rect">
                      <a:avLst/>
                    </a:prstGeom>
                  </pic:spPr>
                </pic:pic>
              </a:graphicData>
            </a:graphic>
          </wp:inline>
        </w:drawing>
      </w:r>
    </w:p>
    <w:p w14:paraId="0C4A3C9C" w14:textId="4732E5A6" w:rsidR="00FA0C65" w:rsidRPr="00435241" w:rsidRDefault="00FA0C65" w:rsidP="00435241">
      <w:pPr>
        <w:pStyle w:val="ListParagraph"/>
        <w:numPr>
          <w:ilvl w:val="0"/>
          <w:numId w:val="23"/>
        </w:numPr>
      </w:pPr>
      <w:r>
        <w:t>O tokias lygtis sprendžiame Euklido algoritmu ir ieškome x ir q</w:t>
      </w:r>
    </w:p>
    <w:p w14:paraId="4A5799B4" w14:textId="7B086187" w:rsidR="00905250" w:rsidRDefault="00905250" w:rsidP="00905250">
      <w:pPr>
        <w:numPr>
          <w:ilvl w:val="1"/>
          <w:numId w:val="1"/>
        </w:numPr>
        <w:rPr>
          <w:b/>
          <w:bCs/>
          <w:color w:val="FF0000"/>
        </w:rPr>
      </w:pPr>
      <w:r w:rsidRPr="00EA2BCD">
        <w:rPr>
          <w:b/>
          <w:bCs/>
          <w:color w:val="FF0000"/>
        </w:rPr>
        <w:lastRenderedPageBreak/>
        <w:t>Kinų teorema.</w:t>
      </w:r>
      <w:r w:rsidR="00FA0C65">
        <w:rPr>
          <w:b/>
          <w:bCs/>
          <w:color w:val="FF0000"/>
        </w:rPr>
        <w:t xml:space="preserve"> </w:t>
      </w:r>
      <w:r w:rsidR="00FA0C65">
        <w:t>Dieve padėk</w:t>
      </w:r>
    </w:p>
    <w:p w14:paraId="3576658B" w14:textId="0B928343" w:rsidR="00FA0C65" w:rsidRDefault="00FA0C65" w:rsidP="00FA0C65">
      <w:pPr>
        <w:ind w:left="907"/>
        <w:rPr>
          <w:color w:val="FF0000"/>
        </w:rPr>
      </w:pPr>
    </w:p>
    <w:p w14:paraId="0EC267B3" w14:textId="46F1E4C0" w:rsidR="00FA0C65" w:rsidRDefault="00FA0C65" w:rsidP="00FA0C65">
      <w:pPr>
        <w:ind w:left="907"/>
        <w:rPr>
          <w:color w:val="FF0000"/>
        </w:rPr>
      </w:pPr>
      <w:r>
        <w:rPr>
          <w:noProof/>
        </w:rPr>
        <w:drawing>
          <wp:inline distT="0" distB="0" distL="0" distR="0" wp14:anchorId="630EBEEF" wp14:editId="1C6AC41A">
            <wp:extent cx="4371975" cy="29799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071" cy="2986784"/>
                    </a:xfrm>
                    <a:prstGeom prst="rect">
                      <a:avLst/>
                    </a:prstGeom>
                  </pic:spPr>
                </pic:pic>
              </a:graphicData>
            </a:graphic>
          </wp:inline>
        </w:drawing>
      </w:r>
    </w:p>
    <w:p w14:paraId="48E16248" w14:textId="178A91C2" w:rsidR="00FA0C65" w:rsidRDefault="00FA0C65" w:rsidP="00FA0C65">
      <w:pPr>
        <w:ind w:left="907"/>
        <w:rPr>
          <w:color w:val="FF0000"/>
        </w:rPr>
      </w:pPr>
      <w:r>
        <w:rPr>
          <w:color w:val="FF0000"/>
        </w:rPr>
        <w:t>Wtf padėkit ir su šituo jei kas moka</w:t>
      </w:r>
    </w:p>
    <w:p w14:paraId="3A066D42" w14:textId="77777777" w:rsidR="00FA0C65" w:rsidRPr="00FA0C65" w:rsidRDefault="00FA0C65" w:rsidP="00FA0C65">
      <w:pPr>
        <w:ind w:left="907"/>
        <w:rPr>
          <w:color w:val="FF0000"/>
        </w:rPr>
      </w:pPr>
    </w:p>
    <w:p w14:paraId="1DB064C9" w14:textId="77777777" w:rsidR="00905250" w:rsidRPr="00EA2BCD" w:rsidRDefault="00905250" w:rsidP="00905250">
      <w:pPr>
        <w:numPr>
          <w:ilvl w:val="1"/>
          <w:numId w:val="1"/>
        </w:numPr>
        <w:rPr>
          <w:b/>
          <w:bCs/>
          <w:color w:val="FF0000"/>
        </w:rPr>
      </w:pPr>
      <w:r w:rsidRPr="00EA2BCD">
        <w:rPr>
          <w:b/>
          <w:bCs/>
          <w:color w:val="FF0000"/>
        </w:rPr>
        <w:t>Lyginių sistemos sprendimas.</w:t>
      </w:r>
    </w:p>
    <w:p w14:paraId="1317370F" w14:textId="239A5625" w:rsidR="00905250" w:rsidRDefault="00905250" w:rsidP="00905250">
      <w:pPr>
        <w:numPr>
          <w:ilvl w:val="2"/>
          <w:numId w:val="1"/>
        </w:numPr>
        <w:rPr>
          <w:b/>
          <w:bCs/>
          <w:color w:val="FF0000"/>
        </w:rPr>
      </w:pPr>
      <w:r w:rsidRPr="00EA2BCD">
        <w:rPr>
          <w:b/>
          <w:bCs/>
          <w:color w:val="FF0000"/>
        </w:rPr>
        <w:t>Lyginių sistemos sudarymas pagal uždavinį</w:t>
      </w:r>
      <w:r w:rsidR="00896D17" w:rsidRPr="00EA2BCD">
        <w:rPr>
          <w:b/>
          <w:bCs/>
          <w:color w:val="FF0000"/>
        </w:rPr>
        <w:t xml:space="preserve"> ir jos sprendimas</w:t>
      </w:r>
      <w:r w:rsidRPr="00EA2BCD">
        <w:rPr>
          <w:b/>
          <w:bCs/>
          <w:color w:val="FF0000"/>
        </w:rPr>
        <w:t>.</w:t>
      </w:r>
    </w:p>
    <w:p w14:paraId="72E782C2" w14:textId="30953A5F" w:rsidR="00FA0C65" w:rsidRDefault="00FA0C65" w:rsidP="00FA0C65">
      <w:pPr>
        <w:ind w:left="1224"/>
        <w:rPr>
          <w:b/>
          <w:bCs/>
          <w:color w:val="FF0000"/>
        </w:rPr>
      </w:pPr>
      <w:r>
        <w:rPr>
          <w:noProof/>
        </w:rPr>
        <w:drawing>
          <wp:inline distT="0" distB="0" distL="0" distR="0" wp14:anchorId="09A32882" wp14:editId="7A7333C0">
            <wp:extent cx="4200525" cy="27070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8540" cy="2712170"/>
                    </a:xfrm>
                    <a:prstGeom prst="rect">
                      <a:avLst/>
                    </a:prstGeom>
                  </pic:spPr>
                </pic:pic>
              </a:graphicData>
            </a:graphic>
          </wp:inline>
        </w:drawing>
      </w:r>
    </w:p>
    <w:p w14:paraId="67ED1E75" w14:textId="72A64FFE" w:rsidR="00FA0C65" w:rsidRDefault="00FA0C65" w:rsidP="00FA0C65">
      <w:pPr>
        <w:ind w:left="1224"/>
        <w:rPr>
          <w:b/>
          <w:bCs/>
          <w:color w:val="FF0000"/>
        </w:rPr>
      </w:pPr>
      <w:r>
        <w:rPr>
          <w:noProof/>
        </w:rPr>
        <w:lastRenderedPageBreak/>
        <w:drawing>
          <wp:inline distT="0" distB="0" distL="0" distR="0" wp14:anchorId="761A8FBB" wp14:editId="2A57500A">
            <wp:extent cx="4329642" cy="26289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0453" cy="2635528"/>
                    </a:xfrm>
                    <a:prstGeom prst="rect">
                      <a:avLst/>
                    </a:prstGeom>
                  </pic:spPr>
                </pic:pic>
              </a:graphicData>
            </a:graphic>
          </wp:inline>
        </w:drawing>
      </w:r>
    </w:p>
    <w:p w14:paraId="7157C499" w14:textId="6DAEF064" w:rsidR="00FA0C65" w:rsidRDefault="00FA0C65" w:rsidP="00FA0C65">
      <w:pPr>
        <w:ind w:left="1224"/>
        <w:rPr>
          <w:b/>
          <w:bCs/>
          <w:color w:val="FF0000"/>
        </w:rPr>
      </w:pPr>
      <w:r>
        <w:rPr>
          <w:noProof/>
        </w:rPr>
        <w:drawing>
          <wp:inline distT="0" distB="0" distL="0" distR="0" wp14:anchorId="18073A84" wp14:editId="55A31D7C">
            <wp:extent cx="2959100" cy="26502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2792" cy="2662525"/>
                    </a:xfrm>
                    <a:prstGeom prst="rect">
                      <a:avLst/>
                    </a:prstGeom>
                  </pic:spPr>
                </pic:pic>
              </a:graphicData>
            </a:graphic>
          </wp:inline>
        </w:drawing>
      </w:r>
    </w:p>
    <w:p w14:paraId="6B491E11" w14:textId="182BF0D6" w:rsidR="00FA0C65" w:rsidRDefault="00FA0C65" w:rsidP="00FA0C65">
      <w:pPr>
        <w:ind w:left="1224"/>
        <w:rPr>
          <w:b/>
          <w:bCs/>
          <w:color w:val="FF0000"/>
        </w:rPr>
      </w:pPr>
      <w:r>
        <w:rPr>
          <w:noProof/>
        </w:rPr>
        <w:drawing>
          <wp:inline distT="0" distB="0" distL="0" distR="0" wp14:anchorId="745A9846" wp14:editId="13AABD46">
            <wp:extent cx="4149725" cy="1628546"/>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6130" cy="1638909"/>
                    </a:xfrm>
                    <a:prstGeom prst="rect">
                      <a:avLst/>
                    </a:prstGeom>
                  </pic:spPr>
                </pic:pic>
              </a:graphicData>
            </a:graphic>
          </wp:inline>
        </w:drawing>
      </w:r>
    </w:p>
    <w:p w14:paraId="68C30361" w14:textId="47B3ACBC" w:rsidR="00FA0C65" w:rsidRDefault="00FA0C65" w:rsidP="00FA0C65">
      <w:pPr>
        <w:ind w:left="1224"/>
        <w:rPr>
          <w:b/>
          <w:bCs/>
          <w:color w:val="FF0000"/>
        </w:rPr>
      </w:pPr>
      <w:r>
        <w:rPr>
          <w:noProof/>
        </w:rPr>
        <w:lastRenderedPageBreak/>
        <w:drawing>
          <wp:inline distT="0" distB="0" distL="0" distR="0" wp14:anchorId="00C6A93B" wp14:editId="70133F5B">
            <wp:extent cx="3822700" cy="2430878"/>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870" cy="2436709"/>
                    </a:xfrm>
                    <a:prstGeom prst="rect">
                      <a:avLst/>
                    </a:prstGeom>
                  </pic:spPr>
                </pic:pic>
              </a:graphicData>
            </a:graphic>
          </wp:inline>
        </w:drawing>
      </w:r>
    </w:p>
    <w:p w14:paraId="52F68FEC" w14:textId="5E39CEE1" w:rsidR="00404596" w:rsidRDefault="00404596" w:rsidP="00FA0C65">
      <w:pPr>
        <w:ind w:left="1224"/>
        <w:rPr>
          <w:b/>
          <w:bCs/>
          <w:color w:val="FF0000"/>
        </w:rPr>
      </w:pPr>
      <w:r>
        <w:rPr>
          <w:b/>
          <w:bCs/>
          <w:color w:val="FF0000"/>
        </w:rPr>
        <w:t xml:space="preserve">Ir sita reiktu pasiaiskint </w:t>
      </w:r>
      <w:r w:rsidRPr="00404596">
        <w:rPr>
          <mc:AlternateContent>
            <mc:Choice Requires="w16se"/>
            <mc:Fallback>
              <w:rFonts w:ascii="Segoe UI Emoji" w:eastAsia="Segoe UI Emoji" w:hAnsi="Segoe UI Emoji" w:cs="Segoe UI Emoji"/>
            </mc:Fallback>
          </mc:AlternateContent>
          <w:b/>
          <w:bCs/>
          <w:color w:val="FF0000"/>
        </w:rPr>
        <mc:AlternateContent>
          <mc:Choice Requires="w16se">
            <w16se:symEx w16se:font="Segoe UI Emoji" w16se:char="1F60A"/>
          </mc:Choice>
          <mc:Fallback>
            <w:t>😊</w:t>
          </mc:Fallback>
        </mc:AlternateContent>
      </w:r>
    </w:p>
    <w:p w14:paraId="1DB528BE" w14:textId="75D356BE" w:rsidR="00FA0C65" w:rsidRPr="00404596" w:rsidRDefault="00FA0C65" w:rsidP="00FA0C65">
      <w:pPr>
        <w:ind w:left="1224"/>
        <w:rPr>
          <w:b/>
          <w:bCs/>
          <w:color w:val="FF0000"/>
          <w:lang w:val="en-US"/>
        </w:rPr>
      </w:pPr>
    </w:p>
    <w:p w14:paraId="79C5C804" w14:textId="24F9E713" w:rsidR="00404596" w:rsidRPr="00404596" w:rsidRDefault="00905250" w:rsidP="00404596">
      <w:pPr>
        <w:numPr>
          <w:ilvl w:val="0"/>
          <w:numId w:val="1"/>
        </w:numPr>
        <w:rPr>
          <w:b/>
          <w:bCs/>
          <w:color w:val="FF0000"/>
        </w:rPr>
      </w:pPr>
      <w:r w:rsidRPr="00EA2BCD">
        <w:rPr>
          <w:b/>
          <w:bCs/>
          <w:color w:val="FF0000"/>
        </w:rPr>
        <w:t>Oilerio fi funkcija.</w:t>
      </w:r>
    </w:p>
    <w:p w14:paraId="50F7F36D" w14:textId="2222937A" w:rsidR="00905250" w:rsidRDefault="00905250" w:rsidP="00905250">
      <w:pPr>
        <w:numPr>
          <w:ilvl w:val="1"/>
          <w:numId w:val="1"/>
        </w:numPr>
        <w:rPr>
          <w:b/>
          <w:bCs/>
          <w:color w:val="FF0000"/>
        </w:rPr>
      </w:pPr>
      <w:r w:rsidRPr="00EA2BCD">
        <w:rPr>
          <w:b/>
          <w:bCs/>
          <w:color w:val="FF0000"/>
        </w:rPr>
        <w:t>Apibrėžimas, apskaičiavimas, savybės.</w:t>
      </w:r>
    </w:p>
    <w:p w14:paraId="2380856A" w14:textId="148B0209" w:rsidR="00404596" w:rsidRDefault="00404596" w:rsidP="00404596">
      <w:pPr>
        <w:ind w:left="907"/>
        <w:rPr>
          <w:b/>
          <w:bCs/>
          <w:color w:val="FF0000"/>
        </w:rPr>
      </w:pPr>
    </w:p>
    <w:p w14:paraId="33D9D488" w14:textId="4C6C8994" w:rsidR="00404596" w:rsidRDefault="00404596" w:rsidP="00404596">
      <w:pPr>
        <w:ind w:left="907"/>
      </w:pPr>
      <w:r w:rsidRPr="00534B7C">
        <w:rPr>
          <w:b/>
          <w:bCs/>
        </w:rPr>
        <w:t>Oilerio fi funkcija</w:t>
      </w:r>
      <w:r>
        <w:t xml:space="preserve"> – tokia funkcija, kuri kiekvienam skaičiui grąžina skaičių už jį nedidesnių natūrinių skaičių, tarpusavyje pirminių su juo:</w:t>
      </w:r>
    </w:p>
    <w:p w14:paraId="7AE6D0F2" w14:textId="28E2735A" w:rsidR="00404596" w:rsidRDefault="00404596" w:rsidP="00404596">
      <w:pPr>
        <w:ind w:left="907"/>
      </w:pPr>
      <w:r>
        <w:rPr>
          <w:noProof/>
        </w:rPr>
        <w:drawing>
          <wp:inline distT="0" distB="0" distL="0" distR="0" wp14:anchorId="12701765" wp14:editId="713E2D0B">
            <wp:extent cx="5124450" cy="352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4450" cy="352425"/>
                    </a:xfrm>
                    <a:prstGeom prst="rect">
                      <a:avLst/>
                    </a:prstGeom>
                  </pic:spPr>
                </pic:pic>
              </a:graphicData>
            </a:graphic>
          </wp:inline>
        </w:drawing>
      </w:r>
    </w:p>
    <w:p w14:paraId="64B29F3B" w14:textId="61C62A0C" w:rsidR="00404596" w:rsidRDefault="00404596" w:rsidP="00404596">
      <w:pPr>
        <w:ind w:left="907"/>
      </w:pPr>
      <w:r>
        <w:t>Beje,</w:t>
      </w:r>
    </w:p>
    <w:p w14:paraId="78B73656" w14:textId="77777777" w:rsidR="00404596" w:rsidRDefault="00404596" w:rsidP="00404596">
      <w:pPr>
        <w:ind w:left="907"/>
      </w:pPr>
      <w:r>
        <w:rPr>
          <w:noProof/>
        </w:rPr>
        <w:drawing>
          <wp:inline distT="0" distB="0" distL="0" distR="0" wp14:anchorId="7E09C437" wp14:editId="57B977E0">
            <wp:extent cx="2990850" cy="36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0850" cy="361950"/>
                    </a:xfrm>
                    <a:prstGeom prst="rect">
                      <a:avLst/>
                    </a:prstGeom>
                  </pic:spPr>
                </pic:pic>
              </a:graphicData>
            </a:graphic>
          </wp:inline>
        </w:drawing>
      </w:r>
    </w:p>
    <w:p w14:paraId="0DD5FA87" w14:textId="27AC67D2" w:rsidR="00404596" w:rsidRDefault="00404596" w:rsidP="00404596">
      <w:pPr>
        <w:ind w:left="907"/>
      </w:pPr>
      <w:r>
        <w:t>Dėl šio atvejo sakoma „nedidesnių“, o ne „mažesnių“.</w:t>
      </w:r>
    </w:p>
    <w:p w14:paraId="1C17BBEF" w14:textId="55916EBA" w:rsidR="00404596" w:rsidRDefault="00404596" w:rsidP="00404596">
      <w:pPr>
        <w:ind w:left="907"/>
      </w:pPr>
    </w:p>
    <w:p w14:paraId="4751CA89" w14:textId="07323C4A" w:rsidR="00404596" w:rsidRDefault="00404596" w:rsidP="00404596">
      <w:pPr>
        <w:ind w:left="907"/>
      </w:pPr>
      <w:r w:rsidRPr="00534B7C">
        <w:rPr>
          <w:b/>
          <w:bCs/>
        </w:rPr>
        <w:t>Apskaičiavimas</w:t>
      </w:r>
      <w:r>
        <w:t>:</w:t>
      </w:r>
    </w:p>
    <w:p w14:paraId="2D3F92C3" w14:textId="253E1AA1" w:rsidR="00404596" w:rsidRDefault="00404596" w:rsidP="00404596">
      <w:pPr>
        <w:pStyle w:val="ListParagraph"/>
        <w:numPr>
          <w:ilvl w:val="0"/>
          <w:numId w:val="23"/>
        </w:numPr>
      </w:pPr>
      <w:r>
        <w:t>Jei p yra pirminis ir</w:t>
      </w:r>
    </w:p>
    <w:p w14:paraId="5A905E9D" w14:textId="39DE0610" w:rsidR="00534B7C" w:rsidRDefault="00534B7C" w:rsidP="00534B7C">
      <w:pPr>
        <w:pStyle w:val="ListParagraph"/>
        <w:ind w:left="1080"/>
      </w:pPr>
      <w:r>
        <w:rPr>
          <w:noProof/>
        </w:rPr>
        <w:drawing>
          <wp:inline distT="0" distB="0" distL="0" distR="0" wp14:anchorId="159B6F01" wp14:editId="06FE2F04">
            <wp:extent cx="1628775" cy="438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8775" cy="438150"/>
                    </a:xfrm>
                    <a:prstGeom prst="rect">
                      <a:avLst/>
                    </a:prstGeom>
                  </pic:spPr>
                </pic:pic>
              </a:graphicData>
            </a:graphic>
          </wp:inline>
        </w:drawing>
      </w:r>
    </w:p>
    <w:p w14:paraId="70D898A5" w14:textId="605E6206" w:rsidR="00534B7C" w:rsidRDefault="00534B7C" w:rsidP="00404596">
      <w:pPr>
        <w:pStyle w:val="ListParagraph"/>
        <w:numPr>
          <w:ilvl w:val="0"/>
          <w:numId w:val="23"/>
        </w:numPr>
      </w:pPr>
      <w:r>
        <w:t>Tai</w:t>
      </w:r>
    </w:p>
    <w:p w14:paraId="1FE37B84" w14:textId="2F334317" w:rsidR="00534B7C" w:rsidRDefault="00534B7C" w:rsidP="00534B7C">
      <w:pPr>
        <w:pStyle w:val="ListParagraph"/>
        <w:ind w:left="1080"/>
      </w:pPr>
      <w:r>
        <w:rPr>
          <w:noProof/>
        </w:rPr>
        <w:drawing>
          <wp:inline distT="0" distB="0" distL="0" distR="0" wp14:anchorId="5CA199D4" wp14:editId="3E974563">
            <wp:extent cx="4210050" cy="619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0050" cy="619125"/>
                    </a:xfrm>
                    <a:prstGeom prst="rect">
                      <a:avLst/>
                    </a:prstGeom>
                  </pic:spPr>
                </pic:pic>
              </a:graphicData>
            </a:graphic>
          </wp:inline>
        </w:drawing>
      </w:r>
    </w:p>
    <w:p w14:paraId="510F52A0" w14:textId="77777777" w:rsidR="00534B7C" w:rsidRDefault="00534B7C" w:rsidP="00404596">
      <w:pPr>
        <w:pStyle w:val="ListParagraph"/>
        <w:numPr>
          <w:ilvl w:val="0"/>
          <w:numId w:val="23"/>
        </w:numPr>
      </w:pPr>
      <w:r>
        <w:t>Taip yra, nes iš n skaičių nuo 1 iki n iš p dalūs (ir su n ne tarpusavyje pirminiai) bus</w:t>
      </w:r>
    </w:p>
    <w:p w14:paraId="5E208F26" w14:textId="4C4DCBF8" w:rsidR="00534B7C" w:rsidRDefault="00534B7C" w:rsidP="00534B7C">
      <w:pPr>
        <w:pStyle w:val="ListParagraph"/>
        <w:ind w:left="1080"/>
        <w:rPr>
          <w:lang w:val="en-US"/>
        </w:rPr>
      </w:pPr>
      <w:r>
        <w:t xml:space="preserve"> p</w:t>
      </w:r>
      <w:r>
        <w:rPr>
          <w:lang w:val="en-US"/>
        </w:rPr>
        <w:t>^k-1: p, 2p, 3p…</w:t>
      </w:r>
    </w:p>
    <w:p w14:paraId="5F96BD3D" w14:textId="4D056864" w:rsidR="00534B7C" w:rsidRDefault="00534B7C" w:rsidP="00534B7C">
      <w:pPr>
        <w:pStyle w:val="ListParagraph"/>
        <w:numPr>
          <w:ilvl w:val="0"/>
          <w:numId w:val="23"/>
        </w:numPr>
      </w:pPr>
      <w:r>
        <w:t xml:space="preserve">Jei p1, p2, ..., pm yra pirminiai ir </w:t>
      </w:r>
    </w:p>
    <w:p w14:paraId="6382958C" w14:textId="78DC4AB7" w:rsidR="00534B7C" w:rsidRDefault="00534B7C" w:rsidP="00534B7C">
      <w:pPr>
        <w:pStyle w:val="ListParagraph"/>
        <w:ind w:left="1080"/>
      </w:pPr>
      <w:r>
        <w:rPr>
          <w:noProof/>
        </w:rPr>
        <w:drawing>
          <wp:inline distT="0" distB="0" distL="0" distR="0" wp14:anchorId="362B3D00" wp14:editId="482D50AB">
            <wp:extent cx="2997200" cy="553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9526" cy="563123"/>
                    </a:xfrm>
                    <a:prstGeom prst="rect">
                      <a:avLst/>
                    </a:prstGeom>
                  </pic:spPr>
                </pic:pic>
              </a:graphicData>
            </a:graphic>
          </wp:inline>
        </w:drawing>
      </w:r>
    </w:p>
    <w:p w14:paraId="72864F79" w14:textId="0D7C92A8" w:rsidR="00534B7C" w:rsidRDefault="00534B7C" w:rsidP="00534B7C">
      <w:pPr>
        <w:pStyle w:val="ListParagraph"/>
        <w:numPr>
          <w:ilvl w:val="0"/>
          <w:numId w:val="23"/>
        </w:numPr>
      </w:pPr>
      <w:r>
        <w:t>Tai</w:t>
      </w:r>
    </w:p>
    <w:p w14:paraId="7F12E509" w14:textId="05E76483" w:rsidR="00534B7C" w:rsidRDefault="00534B7C" w:rsidP="00534B7C">
      <w:pPr>
        <w:pStyle w:val="ListParagraph"/>
        <w:ind w:left="1080"/>
      </w:pPr>
      <w:r>
        <w:rPr>
          <w:noProof/>
        </w:rPr>
        <w:drawing>
          <wp:inline distT="0" distB="0" distL="0" distR="0" wp14:anchorId="1C972919" wp14:editId="6E10645E">
            <wp:extent cx="4762500" cy="72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2500" cy="723900"/>
                    </a:xfrm>
                    <a:prstGeom prst="rect">
                      <a:avLst/>
                    </a:prstGeom>
                  </pic:spPr>
                </pic:pic>
              </a:graphicData>
            </a:graphic>
          </wp:inline>
        </w:drawing>
      </w:r>
    </w:p>
    <w:p w14:paraId="19079A88" w14:textId="6157F6FD" w:rsidR="00534B7C" w:rsidRDefault="00534B7C" w:rsidP="00534B7C">
      <w:pPr>
        <w:pStyle w:val="ListParagraph"/>
        <w:ind w:left="1080"/>
      </w:pPr>
    </w:p>
    <w:p w14:paraId="06AB41F9" w14:textId="4F332F0E" w:rsidR="00534B7C" w:rsidRDefault="00534B7C" w:rsidP="00534B7C">
      <w:pPr>
        <w:pStyle w:val="ListParagraph"/>
        <w:ind w:left="1080"/>
      </w:pPr>
      <w:r>
        <w:lastRenderedPageBreak/>
        <w:t>Oilerio teorema teigia, kad jei n ir a yra tarpusavyje pirminiai:</w:t>
      </w:r>
    </w:p>
    <w:p w14:paraId="79A11D99" w14:textId="6CD36EE2" w:rsidR="00534B7C" w:rsidRDefault="00534B7C" w:rsidP="00534B7C">
      <w:pPr>
        <w:pStyle w:val="ListParagraph"/>
        <w:ind w:left="1080"/>
      </w:pPr>
      <w:r>
        <w:rPr>
          <w:noProof/>
        </w:rPr>
        <w:drawing>
          <wp:inline distT="0" distB="0" distL="0" distR="0" wp14:anchorId="7EA1B179" wp14:editId="1C225995">
            <wp:extent cx="2705100" cy="428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5100" cy="428625"/>
                    </a:xfrm>
                    <a:prstGeom prst="rect">
                      <a:avLst/>
                    </a:prstGeom>
                  </pic:spPr>
                </pic:pic>
              </a:graphicData>
            </a:graphic>
          </wp:inline>
        </w:drawing>
      </w:r>
    </w:p>
    <w:p w14:paraId="0651D86E" w14:textId="2974EA14" w:rsidR="00534B7C" w:rsidRDefault="00534B7C" w:rsidP="00534B7C">
      <w:pPr>
        <w:pStyle w:val="ListParagraph"/>
        <w:ind w:left="1080"/>
      </w:pPr>
    </w:p>
    <w:p w14:paraId="7C787FEB" w14:textId="3D1F1D7C" w:rsidR="00534B7C" w:rsidRDefault="00534B7C" w:rsidP="00534B7C">
      <w:pPr>
        <w:pStyle w:val="ListParagraph"/>
        <w:ind w:left="1080"/>
      </w:pPr>
      <w:r>
        <w:t>Oilerio funkcija naudojama RSA kriptosistemoje.</w:t>
      </w:r>
    </w:p>
    <w:p w14:paraId="0D97E652" w14:textId="77777777" w:rsidR="00534B7C" w:rsidRPr="00404596" w:rsidRDefault="00534B7C" w:rsidP="00534B7C">
      <w:pPr>
        <w:pStyle w:val="ListParagraph"/>
        <w:ind w:left="1080"/>
      </w:pPr>
    </w:p>
    <w:p w14:paraId="5342710A" w14:textId="6DBB0465" w:rsidR="00905250" w:rsidRDefault="00905250" w:rsidP="00905250">
      <w:pPr>
        <w:numPr>
          <w:ilvl w:val="0"/>
          <w:numId w:val="1"/>
        </w:numPr>
        <w:rPr>
          <w:b/>
          <w:bCs/>
          <w:color w:val="FF0000"/>
        </w:rPr>
      </w:pPr>
      <w:r w:rsidRPr="00EA2BCD">
        <w:rPr>
          <w:b/>
          <w:bCs/>
          <w:color w:val="FF0000"/>
        </w:rPr>
        <w:t>Viešojo rakto kriptosistemos.</w:t>
      </w:r>
    </w:p>
    <w:p w14:paraId="3AA49B8A" w14:textId="57EFD8EB" w:rsidR="00534B7C" w:rsidRDefault="00534B7C" w:rsidP="00534B7C">
      <w:pPr>
        <w:ind w:left="360"/>
        <w:rPr>
          <w:b/>
          <w:bCs/>
          <w:color w:val="FF0000"/>
        </w:rPr>
      </w:pPr>
    </w:p>
    <w:p w14:paraId="24EF093E" w14:textId="221FBADC" w:rsidR="00534B7C" w:rsidRDefault="00534B7C" w:rsidP="00534B7C">
      <w:pPr>
        <w:ind w:left="360"/>
      </w:pPr>
      <w:r>
        <w:t>Viešojo rakto kriptografijos atveju užšifravimui naudojami skirtingi raktai, vienas iš jų yra viešas, o kitas – slaptas.</w:t>
      </w:r>
    </w:p>
    <w:p w14:paraId="36505719" w14:textId="72B158D1" w:rsidR="00534B7C" w:rsidRDefault="00534B7C" w:rsidP="00534B7C">
      <w:pPr>
        <w:ind w:left="360"/>
      </w:pPr>
      <w:r>
        <w:t>Jei mes norime nuslėpti pranešimo  turinį, slaptas bus iššifravimui naudojamas raktas, o jei norime autentifikuoti siuntėją, slaptas bus užšifravimui naudojamas raktas.</w:t>
      </w:r>
    </w:p>
    <w:p w14:paraId="18A9353A" w14:textId="502F7C90" w:rsidR="00534B7C" w:rsidRDefault="00534B7C" w:rsidP="00534B7C">
      <w:pPr>
        <w:ind w:left="360"/>
      </w:pPr>
      <w:r>
        <w:t>Viešojo rakto kriptografijai naudojami asimetrinio rakto algoritmai.</w:t>
      </w:r>
    </w:p>
    <w:p w14:paraId="48CA773B" w14:textId="77777777" w:rsidR="00534B7C" w:rsidRPr="00534B7C" w:rsidRDefault="00534B7C" w:rsidP="00534B7C">
      <w:pPr>
        <w:ind w:left="360"/>
      </w:pPr>
    </w:p>
    <w:p w14:paraId="36F781AC" w14:textId="1A4CE0E3" w:rsidR="004604E7" w:rsidRDefault="004604E7" w:rsidP="004604E7">
      <w:pPr>
        <w:numPr>
          <w:ilvl w:val="1"/>
          <w:numId w:val="1"/>
        </w:numPr>
        <w:rPr>
          <w:b/>
          <w:bCs/>
          <w:color w:val="FF0000"/>
        </w:rPr>
      </w:pPr>
      <w:r w:rsidRPr="00EA2BCD">
        <w:rPr>
          <w:b/>
          <w:bCs/>
          <w:color w:val="FF0000"/>
        </w:rPr>
        <w:t>Viešojo rakto kriptosistemų taikymai.</w:t>
      </w:r>
    </w:p>
    <w:p w14:paraId="125C1EC3" w14:textId="7314DE74" w:rsidR="00534B7C" w:rsidRDefault="00534B7C" w:rsidP="00534B7C">
      <w:pPr>
        <w:ind w:left="907"/>
        <w:rPr>
          <w:b/>
          <w:bCs/>
          <w:color w:val="FF0000"/>
        </w:rPr>
      </w:pPr>
    </w:p>
    <w:p w14:paraId="02A6EA27" w14:textId="6E61779F" w:rsidR="00534B7C" w:rsidRDefault="00534B7C" w:rsidP="00534B7C">
      <w:pPr>
        <w:pStyle w:val="ListParagraph"/>
        <w:numPr>
          <w:ilvl w:val="0"/>
          <w:numId w:val="23"/>
        </w:numPr>
      </w:pPr>
      <w:r>
        <w:t>Yra sukurtos viešojo rakto kriptosistemos, kurios remiasi:</w:t>
      </w:r>
    </w:p>
    <w:p w14:paraId="2C370FCA" w14:textId="7DD2E608" w:rsidR="00534B7C" w:rsidRDefault="00534B7C" w:rsidP="00534B7C">
      <w:pPr>
        <w:pStyle w:val="ListParagraph"/>
        <w:numPr>
          <w:ilvl w:val="1"/>
          <w:numId w:val="23"/>
        </w:numPr>
      </w:pPr>
      <w:r>
        <w:t>Skaičių skaidymu pirminiais dauginamaisiais</w:t>
      </w:r>
    </w:p>
    <w:p w14:paraId="1ECFC049" w14:textId="09C90034" w:rsidR="00534B7C" w:rsidRDefault="00534B7C" w:rsidP="00534B7C">
      <w:pPr>
        <w:pStyle w:val="ListParagraph"/>
        <w:numPr>
          <w:ilvl w:val="1"/>
          <w:numId w:val="23"/>
        </w:numPr>
      </w:pPr>
      <w:r>
        <w:t>Diskrečiais logaritmais</w:t>
      </w:r>
    </w:p>
    <w:p w14:paraId="7F1985EE" w14:textId="4EB6990A" w:rsidR="00534B7C" w:rsidRDefault="00534B7C" w:rsidP="00534B7C">
      <w:pPr>
        <w:pStyle w:val="ListParagraph"/>
        <w:numPr>
          <w:ilvl w:val="0"/>
          <w:numId w:val="23"/>
        </w:numPr>
      </w:pPr>
      <w:r>
        <w:t xml:space="preserve">T.y. sprendimu lygčių, kurių forma </w:t>
      </w:r>
    </w:p>
    <w:p w14:paraId="4E19FBA9" w14:textId="7AEEF6CB" w:rsidR="00426FB2" w:rsidRDefault="00426FB2" w:rsidP="00426FB2">
      <w:pPr>
        <w:pStyle w:val="ListParagraph"/>
        <w:ind w:left="1080"/>
      </w:pPr>
      <w:r>
        <w:rPr>
          <w:noProof/>
        </w:rPr>
        <w:drawing>
          <wp:inline distT="0" distB="0" distL="0" distR="0" wp14:anchorId="3C7ED2F1" wp14:editId="686F3181">
            <wp:extent cx="1752600" cy="323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52600" cy="323850"/>
                    </a:xfrm>
                    <a:prstGeom prst="rect">
                      <a:avLst/>
                    </a:prstGeom>
                  </pic:spPr>
                </pic:pic>
              </a:graphicData>
            </a:graphic>
          </wp:inline>
        </w:drawing>
      </w:r>
    </w:p>
    <w:p w14:paraId="3ABE5F78" w14:textId="6FC1CE5A" w:rsidR="00534B7C" w:rsidRDefault="00534B7C" w:rsidP="00534B7C">
      <w:pPr>
        <w:pStyle w:val="ListParagraph"/>
        <w:numPr>
          <w:ilvl w:val="1"/>
          <w:numId w:val="23"/>
        </w:numPr>
      </w:pPr>
      <w:r>
        <w:t>„eliptinėmis kreivėmis“</w:t>
      </w:r>
    </w:p>
    <w:p w14:paraId="79163380" w14:textId="0CCB066C" w:rsidR="00534B7C" w:rsidRDefault="00534B7C" w:rsidP="00534B7C">
      <w:pPr>
        <w:pStyle w:val="ListParagraph"/>
        <w:numPr>
          <w:ilvl w:val="0"/>
          <w:numId w:val="23"/>
        </w:numPr>
      </w:pPr>
      <w:r>
        <w:t>Pačios kreivės nusakomos lygtimi:</w:t>
      </w:r>
    </w:p>
    <w:p w14:paraId="63C20791" w14:textId="278B4DB8" w:rsidR="00426FB2" w:rsidRDefault="00426FB2" w:rsidP="00426FB2">
      <w:pPr>
        <w:pStyle w:val="ListParagraph"/>
        <w:ind w:left="1080"/>
      </w:pPr>
      <w:r>
        <w:rPr>
          <w:noProof/>
        </w:rPr>
        <w:drawing>
          <wp:inline distT="0" distB="0" distL="0" distR="0" wp14:anchorId="2631538D" wp14:editId="4D5F1B8B">
            <wp:extent cx="3924300" cy="419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4300" cy="419100"/>
                    </a:xfrm>
                    <a:prstGeom prst="rect">
                      <a:avLst/>
                    </a:prstGeom>
                  </pic:spPr>
                </pic:pic>
              </a:graphicData>
            </a:graphic>
          </wp:inline>
        </w:drawing>
      </w:r>
    </w:p>
    <w:p w14:paraId="4656E44E" w14:textId="3F51CE43" w:rsidR="00534B7C" w:rsidRDefault="00534B7C" w:rsidP="00534B7C">
      <w:pPr>
        <w:pStyle w:val="ListParagraph"/>
        <w:numPr>
          <w:ilvl w:val="0"/>
          <w:numId w:val="23"/>
        </w:numPr>
      </w:pPr>
      <w:r>
        <w:t>Kartu apibrėžiama operacija pagal tai, kaip tiesė eina per tokios kreivės taškus.</w:t>
      </w:r>
    </w:p>
    <w:p w14:paraId="4062C26C" w14:textId="77777777" w:rsidR="00534B7C" w:rsidRPr="00534B7C" w:rsidRDefault="00534B7C" w:rsidP="00534B7C">
      <w:pPr>
        <w:pStyle w:val="ListParagraph"/>
        <w:ind w:left="1080"/>
      </w:pPr>
    </w:p>
    <w:p w14:paraId="503672AF" w14:textId="2F555B2E" w:rsidR="00905250" w:rsidRDefault="00905250" w:rsidP="00905250">
      <w:pPr>
        <w:numPr>
          <w:ilvl w:val="0"/>
          <w:numId w:val="1"/>
        </w:numPr>
        <w:rPr>
          <w:b/>
          <w:bCs/>
          <w:color w:val="FF0000"/>
        </w:rPr>
      </w:pPr>
      <w:r w:rsidRPr="00EA2BCD">
        <w:rPr>
          <w:b/>
          <w:bCs/>
          <w:color w:val="FF0000"/>
        </w:rPr>
        <w:t>RSA</w:t>
      </w:r>
    </w:p>
    <w:p w14:paraId="7897C11C" w14:textId="70D8415C" w:rsidR="00426FB2" w:rsidRDefault="00426FB2" w:rsidP="00426FB2">
      <w:pPr>
        <w:ind w:left="360"/>
        <w:rPr>
          <w:b/>
          <w:bCs/>
          <w:color w:val="FF0000"/>
        </w:rPr>
      </w:pPr>
    </w:p>
    <w:p w14:paraId="33505FBB" w14:textId="48A1FB84" w:rsidR="00426FB2" w:rsidRDefault="00426FB2" w:rsidP="00426FB2">
      <w:pPr>
        <w:ind w:left="360"/>
      </w:pPr>
      <w:r>
        <w:t>RSA yra viena iš viešojo rakto kriptosistemų.</w:t>
      </w:r>
    </w:p>
    <w:p w14:paraId="093AD537" w14:textId="77777777" w:rsidR="00426FB2" w:rsidRPr="00426FB2" w:rsidRDefault="00426FB2" w:rsidP="00426FB2">
      <w:pPr>
        <w:ind w:left="360"/>
      </w:pPr>
    </w:p>
    <w:p w14:paraId="53DA7D30" w14:textId="311265CA" w:rsidR="00905250" w:rsidRDefault="00905250" w:rsidP="00905250">
      <w:pPr>
        <w:numPr>
          <w:ilvl w:val="1"/>
          <w:numId w:val="1"/>
        </w:numPr>
        <w:rPr>
          <w:b/>
          <w:bCs/>
          <w:color w:val="FF0000"/>
        </w:rPr>
      </w:pPr>
      <w:r w:rsidRPr="00EA2BCD">
        <w:rPr>
          <w:b/>
          <w:bCs/>
          <w:color w:val="FF0000"/>
        </w:rPr>
        <w:t>RSA rakto generavimas.</w:t>
      </w:r>
    </w:p>
    <w:p w14:paraId="29D7C2D0" w14:textId="55596387" w:rsidR="00426FB2" w:rsidRDefault="00426FB2" w:rsidP="00426FB2">
      <w:pPr>
        <w:ind w:left="907"/>
        <w:rPr>
          <w:b/>
          <w:bCs/>
          <w:color w:val="FF0000"/>
        </w:rPr>
      </w:pPr>
    </w:p>
    <w:p w14:paraId="614C1433" w14:textId="0B82E8C8" w:rsidR="00426FB2" w:rsidRDefault="00426FB2" w:rsidP="00426FB2">
      <w:pPr>
        <w:pStyle w:val="ListParagraph"/>
        <w:numPr>
          <w:ilvl w:val="0"/>
          <w:numId w:val="23"/>
        </w:numPr>
      </w:pPr>
      <w:r>
        <w:t>Pasirenkami du pirminiai skaičiai p ir q</w:t>
      </w:r>
    </w:p>
    <w:p w14:paraId="3828FC60" w14:textId="44DFEEB5" w:rsidR="00426FB2" w:rsidRDefault="00426FB2" w:rsidP="00426FB2">
      <w:pPr>
        <w:pStyle w:val="ListParagraph"/>
        <w:numPr>
          <w:ilvl w:val="0"/>
          <w:numId w:val="23"/>
        </w:numPr>
      </w:pPr>
      <w:r>
        <w:t>Jie sudauginami – taip gaunama viešojo rakto dalis</w:t>
      </w:r>
    </w:p>
    <w:p w14:paraId="5DD57489" w14:textId="033971AE" w:rsidR="00426FB2" w:rsidRDefault="00426FB2" w:rsidP="00426FB2">
      <w:pPr>
        <w:pStyle w:val="ListParagraph"/>
        <w:ind w:left="1080"/>
      </w:pPr>
      <w:r>
        <w:rPr>
          <w:noProof/>
        </w:rPr>
        <w:drawing>
          <wp:inline distT="0" distB="0" distL="0" distR="0" wp14:anchorId="4DCAC945" wp14:editId="4DDF71F5">
            <wp:extent cx="558800" cy="29545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388" cy="298940"/>
                    </a:xfrm>
                    <a:prstGeom prst="rect">
                      <a:avLst/>
                    </a:prstGeom>
                  </pic:spPr>
                </pic:pic>
              </a:graphicData>
            </a:graphic>
          </wp:inline>
        </w:drawing>
      </w:r>
    </w:p>
    <w:p w14:paraId="5E90E458" w14:textId="1023AD22" w:rsidR="00426FB2" w:rsidRDefault="00426FB2" w:rsidP="00426FB2">
      <w:pPr>
        <w:pStyle w:val="ListParagraph"/>
        <w:numPr>
          <w:ilvl w:val="0"/>
          <w:numId w:val="23"/>
        </w:numPr>
      </w:pPr>
      <w:r>
        <w:t>Randama sandaugos Oilerio fi funkcijos reikšmė</w:t>
      </w:r>
    </w:p>
    <w:p w14:paraId="43B59EC2" w14:textId="0AA99835" w:rsidR="00426FB2" w:rsidRDefault="00426FB2" w:rsidP="00426FB2">
      <w:pPr>
        <w:pStyle w:val="ListParagraph"/>
        <w:ind w:left="1080"/>
      </w:pPr>
      <w:r>
        <w:rPr>
          <w:noProof/>
        </w:rPr>
        <w:drawing>
          <wp:inline distT="0" distB="0" distL="0" distR="0" wp14:anchorId="2740DD8E" wp14:editId="6EEC59C0">
            <wp:extent cx="4097867" cy="50608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8621" cy="529641"/>
                    </a:xfrm>
                    <a:prstGeom prst="rect">
                      <a:avLst/>
                    </a:prstGeom>
                  </pic:spPr>
                </pic:pic>
              </a:graphicData>
            </a:graphic>
          </wp:inline>
        </w:drawing>
      </w:r>
    </w:p>
    <w:p w14:paraId="13CE255C" w14:textId="1B32439D" w:rsidR="00426FB2" w:rsidRDefault="00426FB2" w:rsidP="00426FB2">
      <w:pPr>
        <w:pStyle w:val="ListParagraph"/>
        <w:numPr>
          <w:ilvl w:val="0"/>
          <w:numId w:val="23"/>
        </w:numPr>
      </w:pPr>
      <w:r>
        <w:t>Pasirenkamas skaičius e, tarpusavyje pirminis su šia reikšme (antrojo viešojo rakto dalis)</w:t>
      </w:r>
    </w:p>
    <w:p w14:paraId="72588D50" w14:textId="7C3C1D7F" w:rsidR="00426FB2" w:rsidRDefault="00426FB2" w:rsidP="00426FB2">
      <w:pPr>
        <w:pStyle w:val="ListParagraph"/>
        <w:numPr>
          <w:ilvl w:val="0"/>
          <w:numId w:val="23"/>
        </w:numPr>
      </w:pPr>
      <w:r>
        <w:t xml:space="preserve">Apskaičiuojamas slaptas raktas – e moduliu </w:t>
      </w:r>
      <w:r w:rsidRPr="00426FB2">
        <w:t>φ(n)</w:t>
      </w:r>
      <w:r>
        <w:t xml:space="preserve"> atvirkštinis skaičius (kuris, randamas išplėstiniu Euklido algoritmu)</w:t>
      </w:r>
    </w:p>
    <w:p w14:paraId="29448FFE" w14:textId="134FB210" w:rsidR="00426FB2" w:rsidRDefault="00426FB2" w:rsidP="00426FB2">
      <w:pPr>
        <w:pStyle w:val="ListParagraph"/>
        <w:ind w:left="1080"/>
      </w:pPr>
      <w:r>
        <w:rPr>
          <w:noProof/>
        </w:rPr>
        <w:drawing>
          <wp:inline distT="0" distB="0" distL="0" distR="0" wp14:anchorId="4016C99A" wp14:editId="0031D89D">
            <wp:extent cx="1752600" cy="2894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86721" cy="295128"/>
                    </a:xfrm>
                    <a:prstGeom prst="rect">
                      <a:avLst/>
                    </a:prstGeom>
                  </pic:spPr>
                </pic:pic>
              </a:graphicData>
            </a:graphic>
          </wp:inline>
        </w:drawing>
      </w:r>
    </w:p>
    <w:p w14:paraId="736EDE09" w14:textId="554B350F" w:rsidR="00426FB2" w:rsidRDefault="00426FB2" w:rsidP="00426FB2">
      <w:pPr>
        <w:pStyle w:val="ListParagraph"/>
        <w:ind w:left="1080"/>
      </w:pPr>
    </w:p>
    <w:p w14:paraId="413F54F8" w14:textId="35AB83BD" w:rsidR="00426FB2" w:rsidRDefault="00426FB2" w:rsidP="00426FB2">
      <w:pPr>
        <w:pStyle w:val="ListParagraph"/>
        <w:ind w:left="1080"/>
      </w:pPr>
    </w:p>
    <w:p w14:paraId="0FE9B4BE" w14:textId="77777777" w:rsidR="00426FB2" w:rsidRPr="00426FB2" w:rsidRDefault="00426FB2" w:rsidP="00426FB2">
      <w:pPr>
        <w:pStyle w:val="ListParagraph"/>
        <w:ind w:left="1080"/>
      </w:pPr>
    </w:p>
    <w:p w14:paraId="00017D92" w14:textId="13C790A7" w:rsidR="00896D17" w:rsidRDefault="00896D17" w:rsidP="00896D17">
      <w:pPr>
        <w:numPr>
          <w:ilvl w:val="2"/>
          <w:numId w:val="1"/>
        </w:numPr>
        <w:rPr>
          <w:b/>
          <w:bCs/>
          <w:color w:val="FF0000"/>
        </w:rPr>
      </w:pPr>
      <w:r w:rsidRPr="00EA2BCD">
        <w:rPr>
          <w:b/>
          <w:bCs/>
          <w:color w:val="FF0000"/>
        </w:rPr>
        <w:lastRenderedPageBreak/>
        <w:t>Sugeneruoti RSA raktą.</w:t>
      </w:r>
    </w:p>
    <w:p w14:paraId="6A050FE9" w14:textId="77777777" w:rsidR="00426FB2" w:rsidRPr="00EA2BCD" w:rsidRDefault="00426FB2" w:rsidP="00426FB2">
      <w:pPr>
        <w:ind w:left="1224"/>
        <w:rPr>
          <w:b/>
          <w:bCs/>
          <w:color w:val="FF0000"/>
        </w:rPr>
      </w:pPr>
    </w:p>
    <w:p w14:paraId="543B096D" w14:textId="5F405527" w:rsidR="00905250" w:rsidRDefault="00905250" w:rsidP="00905250">
      <w:pPr>
        <w:numPr>
          <w:ilvl w:val="1"/>
          <w:numId w:val="1"/>
        </w:numPr>
        <w:rPr>
          <w:b/>
          <w:bCs/>
          <w:color w:val="FF0000"/>
        </w:rPr>
      </w:pPr>
      <w:r w:rsidRPr="00EA2BCD">
        <w:rPr>
          <w:b/>
          <w:bCs/>
          <w:color w:val="FF0000"/>
        </w:rPr>
        <w:t>Užšifravimas ir dešifravimas RSA.</w:t>
      </w:r>
    </w:p>
    <w:p w14:paraId="420FAE82" w14:textId="6EA675EF" w:rsidR="00426FB2" w:rsidRDefault="00426FB2" w:rsidP="00426FB2">
      <w:pPr>
        <w:ind w:left="907"/>
        <w:rPr>
          <w:b/>
          <w:bCs/>
          <w:color w:val="FF0000"/>
        </w:rPr>
      </w:pPr>
    </w:p>
    <w:p w14:paraId="03074152" w14:textId="2C6EE2AD" w:rsidR="00426FB2" w:rsidRDefault="00426FB2" w:rsidP="00426FB2">
      <w:pPr>
        <w:pStyle w:val="ListParagraph"/>
        <w:numPr>
          <w:ilvl w:val="0"/>
          <w:numId w:val="24"/>
        </w:numPr>
      </w:pPr>
      <w:r>
        <w:t>Pranešimą (skaičių) t, kurį norime nuslėpti, užšifruojame viešuoju raktu (n ir e) keldami jį e laipsniu ir imdami dalybos iš  liekaną</w:t>
      </w:r>
    </w:p>
    <w:p w14:paraId="34FAD67F" w14:textId="45870E4D" w:rsidR="00426FB2" w:rsidRDefault="00426FB2" w:rsidP="00426FB2">
      <w:pPr>
        <w:pStyle w:val="ListParagraph"/>
        <w:ind w:left="1627"/>
      </w:pPr>
      <w:r>
        <w:rPr>
          <w:noProof/>
        </w:rPr>
        <w:drawing>
          <wp:inline distT="0" distB="0" distL="0" distR="0" wp14:anchorId="693C7E9B" wp14:editId="50D1E9F5">
            <wp:extent cx="1543050" cy="400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3050" cy="400050"/>
                    </a:xfrm>
                    <a:prstGeom prst="rect">
                      <a:avLst/>
                    </a:prstGeom>
                  </pic:spPr>
                </pic:pic>
              </a:graphicData>
            </a:graphic>
          </wp:inline>
        </w:drawing>
      </w:r>
    </w:p>
    <w:p w14:paraId="60334974" w14:textId="20093A31" w:rsidR="00426FB2" w:rsidRDefault="00426FB2" w:rsidP="00426FB2">
      <w:pPr>
        <w:pStyle w:val="ListParagraph"/>
        <w:numPr>
          <w:ilvl w:val="0"/>
          <w:numId w:val="24"/>
        </w:numPr>
      </w:pPr>
      <w:r>
        <w:t>Iššifruojame slaptu raktu (analogiškai)</w:t>
      </w:r>
    </w:p>
    <w:p w14:paraId="1D0A29A4" w14:textId="7557650E" w:rsidR="00426FB2" w:rsidRDefault="00426FB2" w:rsidP="00426FB2">
      <w:pPr>
        <w:pStyle w:val="ListParagraph"/>
        <w:ind w:left="1627"/>
      </w:pPr>
      <w:r>
        <w:rPr>
          <w:noProof/>
        </w:rPr>
        <w:drawing>
          <wp:inline distT="0" distB="0" distL="0" distR="0" wp14:anchorId="006892CA" wp14:editId="46D40FF9">
            <wp:extent cx="1552575" cy="304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2575" cy="304800"/>
                    </a:xfrm>
                    <a:prstGeom prst="rect">
                      <a:avLst/>
                    </a:prstGeom>
                  </pic:spPr>
                </pic:pic>
              </a:graphicData>
            </a:graphic>
          </wp:inline>
        </w:drawing>
      </w:r>
    </w:p>
    <w:p w14:paraId="34CCD288" w14:textId="5B9215E7" w:rsidR="00426FB2" w:rsidRDefault="00426FB2" w:rsidP="00426FB2">
      <w:pPr>
        <w:pStyle w:val="ListParagraph"/>
        <w:ind w:left="1627"/>
      </w:pPr>
    </w:p>
    <w:p w14:paraId="0E5F2A98" w14:textId="1F61671F" w:rsidR="00426FB2" w:rsidRDefault="00426FB2" w:rsidP="00426FB2">
      <w:pPr>
        <w:pStyle w:val="ListParagraph"/>
        <w:ind w:left="1627"/>
      </w:pPr>
      <w:r>
        <w:t>Teoriškai galime parinkti bet kokią e reikšmę, jei tik ji ir rastoji Oilerio funkcijos reikšmė bus tarpusavyje pirminiai skaičiau. Tačiau dažniausiai praktikoje naudojama e reikšmė yra 65537.</w:t>
      </w:r>
    </w:p>
    <w:p w14:paraId="48ADA8DC" w14:textId="77777777" w:rsidR="00426FB2" w:rsidRPr="00426FB2" w:rsidRDefault="00426FB2" w:rsidP="00426FB2">
      <w:pPr>
        <w:pStyle w:val="ListParagraph"/>
        <w:ind w:left="1627"/>
      </w:pPr>
    </w:p>
    <w:p w14:paraId="77E58E0F" w14:textId="40F6F19B" w:rsidR="00896D17" w:rsidRDefault="00896D17" w:rsidP="00896D17">
      <w:pPr>
        <w:numPr>
          <w:ilvl w:val="2"/>
          <w:numId w:val="1"/>
        </w:numPr>
        <w:rPr>
          <w:b/>
          <w:bCs/>
          <w:color w:val="FF0000"/>
        </w:rPr>
      </w:pPr>
      <w:r w:rsidRPr="00EA2BCD">
        <w:rPr>
          <w:b/>
          <w:bCs/>
          <w:color w:val="FF0000"/>
        </w:rPr>
        <w:t>Užšifruoti ar dešifruoti pranešimą RSA.</w:t>
      </w:r>
    </w:p>
    <w:p w14:paraId="5C9FB108" w14:textId="77777777" w:rsidR="00426FB2" w:rsidRPr="00EA2BCD" w:rsidRDefault="00426FB2" w:rsidP="00426FB2">
      <w:pPr>
        <w:ind w:left="1224"/>
        <w:rPr>
          <w:b/>
          <w:bCs/>
          <w:color w:val="FF0000"/>
        </w:rPr>
      </w:pPr>
    </w:p>
    <w:p w14:paraId="3C87DFFE" w14:textId="76BDD232" w:rsidR="004604E7" w:rsidRDefault="00905250" w:rsidP="004604E7">
      <w:pPr>
        <w:numPr>
          <w:ilvl w:val="1"/>
          <w:numId w:val="1"/>
        </w:numPr>
        <w:rPr>
          <w:b/>
          <w:bCs/>
          <w:color w:val="FF0000"/>
        </w:rPr>
      </w:pPr>
      <w:r w:rsidRPr="00EA2BCD">
        <w:rPr>
          <w:b/>
          <w:bCs/>
          <w:color w:val="FF0000"/>
        </w:rPr>
        <w:t>RSA kriptoanalizė.</w:t>
      </w:r>
    </w:p>
    <w:p w14:paraId="6B35C25F" w14:textId="086E9A3F" w:rsidR="00426FB2" w:rsidRDefault="00426FB2" w:rsidP="00426FB2">
      <w:pPr>
        <w:ind w:left="360"/>
        <w:rPr>
          <w:b/>
          <w:bCs/>
          <w:color w:val="FF0000"/>
        </w:rPr>
      </w:pPr>
    </w:p>
    <w:p w14:paraId="16200D60" w14:textId="4BCE5EB2" w:rsidR="00426FB2" w:rsidRDefault="00426FB2" w:rsidP="00426FB2">
      <w:pPr>
        <w:ind w:firstLine="720"/>
      </w:pPr>
      <w:r>
        <w:t>Šifro saugumas remiamas dviem hipotezėm:</w:t>
      </w:r>
    </w:p>
    <w:p w14:paraId="138698AE" w14:textId="77777777" w:rsidR="00C53A4F" w:rsidRDefault="00C53A4F" w:rsidP="00C53A4F">
      <w:pPr>
        <w:pStyle w:val="ListParagraph"/>
        <w:numPr>
          <w:ilvl w:val="0"/>
          <w:numId w:val="24"/>
        </w:numPr>
      </w:pPr>
      <w:r>
        <w:t xml:space="preserve">Išskaidyti skaičių pirminiais dauginamaisiais yra „sunku“ (eksponentinis asimptotinis laikinis sudėtingumas). </w:t>
      </w:r>
    </w:p>
    <w:p w14:paraId="2E1D872F" w14:textId="2D9C13AB" w:rsidR="00C53A4F" w:rsidRDefault="00C53A4F" w:rsidP="00C53A4F">
      <w:pPr>
        <w:pStyle w:val="ListParagraph"/>
        <w:numPr>
          <w:ilvl w:val="0"/>
          <w:numId w:val="24"/>
        </w:numPr>
      </w:pPr>
      <w:r>
        <w:t>Nulaužti RSA šifrą yra tiek pat sunku, kaip ir išskaidyti skaičių dauginamaisiais.</w:t>
      </w:r>
    </w:p>
    <w:p w14:paraId="57AB5366" w14:textId="77777777" w:rsidR="00C53A4F" w:rsidRDefault="00C53A4F" w:rsidP="00C53A4F">
      <w:pPr>
        <w:pStyle w:val="ListParagraph"/>
        <w:ind w:left="1627"/>
      </w:pPr>
    </w:p>
    <w:p w14:paraId="79502041" w14:textId="01C0841F" w:rsidR="00C53A4F" w:rsidRDefault="00C53A4F" w:rsidP="00C53A4F">
      <w:r>
        <w:t>Nė viena iš šių hipotezių nėra įrodyta, bet kol kas niekas „paprasto“ (polinominio) algoritmo nesukūrė.</w:t>
      </w:r>
    </w:p>
    <w:p w14:paraId="519956B4" w14:textId="02A00F23" w:rsidR="00C53A4F" w:rsidRDefault="00C53A4F" w:rsidP="00C53A4F"/>
    <w:p w14:paraId="517170BB" w14:textId="27861A94" w:rsidR="00C53A4F" w:rsidRDefault="00C53A4F" w:rsidP="00C53A4F">
      <w:r>
        <w:t>Išskaidymo dauginamaisiais taikymas RSA kriptoanalizei:</w:t>
      </w:r>
    </w:p>
    <w:p w14:paraId="5EB66F1D" w14:textId="73A34774" w:rsidR="00C53A4F" w:rsidRDefault="00C53A4F" w:rsidP="00C53A4F">
      <w:pPr>
        <w:pStyle w:val="ListParagraph"/>
        <w:numPr>
          <w:ilvl w:val="0"/>
          <w:numId w:val="25"/>
        </w:numPr>
      </w:pPr>
      <w:r>
        <w:t>Turime du viešąjį raktą sudarančius skaičius (n ir e)</w:t>
      </w:r>
    </w:p>
    <w:p w14:paraId="59F92E28" w14:textId="5E739E29" w:rsidR="00C53A4F" w:rsidRDefault="00C53A4F" w:rsidP="00C53A4F">
      <w:pPr>
        <w:pStyle w:val="ListParagraph"/>
        <w:numPr>
          <w:ilvl w:val="0"/>
          <w:numId w:val="25"/>
        </w:numPr>
      </w:pPr>
      <w:r>
        <w:t>Iš jų n yra pirminių p ir q sandauga</w:t>
      </w:r>
    </w:p>
    <w:p w14:paraId="7DB33134" w14:textId="55B85C06" w:rsidR="00C53A4F" w:rsidRDefault="00C53A4F" w:rsidP="00C53A4F">
      <w:pPr>
        <w:pStyle w:val="ListParagraph"/>
        <w:numPr>
          <w:ilvl w:val="0"/>
          <w:numId w:val="25"/>
        </w:numPr>
      </w:pPr>
      <w:r>
        <w:t>Jei kaip nors gautume n išskaidymą į p ir q, galėtume pakartoti visą rakto generavimą, taip gaudami ir slaptą raktą d</w:t>
      </w:r>
    </w:p>
    <w:p w14:paraId="1CAF2F2B" w14:textId="58B2EB38" w:rsidR="00C53A4F" w:rsidRDefault="00C53A4F" w:rsidP="00C53A4F"/>
    <w:p w14:paraId="62F6B396" w14:textId="57529303" w:rsidR="00C53A4F" w:rsidRDefault="00C53A4F" w:rsidP="00C53A4F">
      <w:r>
        <w:t>Kitokie kriptoanalizės būdai:</w:t>
      </w:r>
    </w:p>
    <w:p w14:paraId="15DEB80E" w14:textId="1F9784B1" w:rsidR="00C53A4F" w:rsidRDefault="00C53A4F" w:rsidP="00C53A4F">
      <w:pPr>
        <w:pStyle w:val="ListParagraph"/>
        <w:numPr>
          <w:ilvl w:val="0"/>
          <w:numId w:val="26"/>
        </w:numPr>
      </w:pPr>
      <w:r>
        <w:t>Jei e mažas, gali būti, kad užšifruojamo skaičiaus laipsnis nebus didesnis už modulį, tada reikės tik ištraukti šaknį.</w:t>
      </w:r>
    </w:p>
    <w:p w14:paraId="12CA3160" w14:textId="1C6079EC" w:rsidR="00C53A4F" w:rsidRDefault="00C53A4F" w:rsidP="00C53A4F">
      <w:pPr>
        <w:pStyle w:val="ListParagraph"/>
        <w:numPr>
          <w:ilvl w:val="0"/>
          <w:numId w:val="26"/>
        </w:numPr>
      </w:pPr>
      <w:r>
        <w:t>Jei pats pranešimas perduotas užšifruotas kelis kartus su skirtingais moduliais, bet tuo pačiu e, galima jį atkurti panaudojus kinų teoremą.</w:t>
      </w:r>
    </w:p>
    <w:p w14:paraId="3C321BB7" w14:textId="77777777" w:rsidR="00C53A4F" w:rsidRPr="00426FB2" w:rsidRDefault="00C53A4F" w:rsidP="00C53A4F">
      <w:pPr>
        <w:pStyle w:val="ListParagraph"/>
      </w:pPr>
    </w:p>
    <w:p w14:paraId="43A8E791" w14:textId="77777777" w:rsidR="00896D17" w:rsidRPr="00EA2BCD" w:rsidRDefault="00896D17" w:rsidP="00896D17">
      <w:pPr>
        <w:numPr>
          <w:ilvl w:val="2"/>
          <w:numId w:val="1"/>
        </w:numPr>
        <w:rPr>
          <w:b/>
          <w:bCs/>
          <w:color w:val="FF0000"/>
        </w:rPr>
      </w:pPr>
      <w:r w:rsidRPr="00EA2BCD">
        <w:rPr>
          <w:b/>
          <w:bCs/>
          <w:color w:val="FF0000"/>
        </w:rPr>
        <w:t>Atlikti nesudėtingą kriptoanalizę (ne pagal kinų teoremą).</w:t>
      </w:r>
    </w:p>
    <w:sectPr w:rsidR="00896D17" w:rsidRPr="00EA2BCD">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0749A"/>
    <w:multiLevelType w:val="hybridMultilevel"/>
    <w:tmpl w:val="FDB47492"/>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 w15:restartNumberingAfterBreak="0">
    <w:nsid w:val="0A963EBB"/>
    <w:multiLevelType w:val="hybridMultilevel"/>
    <w:tmpl w:val="896EAC4A"/>
    <w:lvl w:ilvl="0" w:tplc="04090001">
      <w:start w:val="1"/>
      <w:numFmt w:val="bullet"/>
      <w:lvlText w:val=""/>
      <w:lvlJc w:val="left"/>
      <w:pPr>
        <w:ind w:left="1627" w:hanging="360"/>
      </w:pPr>
      <w:rPr>
        <w:rFonts w:ascii="Symbol" w:hAnsi="Symbol" w:hint="default"/>
      </w:rPr>
    </w:lvl>
    <w:lvl w:ilvl="1" w:tplc="04090003">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 w15:restartNumberingAfterBreak="0">
    <w:nsid w:val="0F5D26AA"/>
    <w:multiLevelType w:val="hybridMultilevel"/>
    <w:tmpl w:val="FF4C901E"/>
    <w:lvl w:ilvl="0" w:tplc="04090001">
      <w:start w:val="1"/>
      <w:numFmt w:val="bullet"/>
      <w:lvlText w:val=""/>
      <w:lvlJc w:val="left"/>
      <w:pPr>
        <w:ind w:left="1627" w:hanging="360"/>
      </w:pPr>
      <w:rPr>
        <w:rFonts w:ascii="Symbol" w:hAnsi="Symbol" w:hint="default"/>
      </w:rPr>
    </w:lvl>
    <w:lvl w:ilvl="1" w:tplc="04090003">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 w15:restartNumberingAfterBreak="0">
    <w:nsid w:val="17D15E03"/>
    <w:multiLevelType w:val="hybridMultilevel"/>
    <w:tmpl w:val="DF84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845E7"/>
    <w:multiLevelType w:val="hybridMultilevel"/>
    <w:tmpl w:val="BF580AB6"/>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 w15:restartNumberingAfterBreak="0">
    <w:nsid w:val="1C470239"/>
    <w:multiLevelType w:val="hybridMultilevel"/>
    <w:tmpl w:val="D54E8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C4FE7"/>
    <w:multiLevelType w:val="multilevel"/>
    <w:tmpl w:val="961C3B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851"/>
        </w:tabs>
        <w:ind w:left="851" w:hanging="491"/>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2CDC228D"/>
    <w:multiLevelType w:val="hybridMultilevel"/>
    <w:tmpl w:val="54940676"/>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8" w15:restartNumberingAfterBreak="0">
    <w:nsid w:val="33EC115B"/>
    <w:multiLevelType w:val="hybridMultilevel"/>
    <w:tmpl w:val="0F20B288"/>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9" w15:restartNumberingAfterBreak="0">
    <w:nsid w:val="348476D6"/>
    <w:multiLevelType w:val="hybridMultilevel"/>
    <w:tmpl w:val="6FD24612"/>
    <w:lvl w:ilvl="0" w:tplc="04090001">
      <w:start w:val="1"/>
      <w:numFmt w:val="bullet"/>
      <w:lvlText w:val=""/>
      <w:lvlJc w:val="left"/>
      <w:pPr>
        <w:ind w:left="1987" w:hanging="360"/>
      </w:pPr>
      <w:rPr>
        <w:rFonts w:ascii="Symbol" w:hAnsi="Symbol"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10" w15:restartNumberingAfterBreak="0">
    <w:nsid w:val="36005BF5"/>
    <w:multiLevelType w:val="hybridMultilevel"/>
    <w:tmpl w:val="335A8262"/>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1" w15:restartNumberingAfterBreak="0">
    <w:nsid w:val="3A231E19"/>
    <w:multiLevelType w:val="hybridMultilevel"/>
    <w:tmpl w:val="977CE0E6"/>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2" w15:restartNumberingAfterBreak="0">
    <w:nsid w:val="3CA24A1E"/>
    <w:multiLevelType w:val="hybridMultilevel"/>
    <w:tmpl w:val="46A8127E"/>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3" w15:restartNumberingAfterBreak="0">
    <w:nsid w:val="42FE4BA3"/>
    <w:multiLevelType w:val="hybridMultilevel"/>
    <w:tmpl w:val="1200E7A8"/>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4" w15:restartNumberingAfterBreak="0">
    <w:nsid w:val="45E10949"/>
    <w:multiLevelType w:val="hybridMultilevel"/>
    <w:tmpl w:val="EDDEDB4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15:restartNumberingAfterBreak="0">
    <w:nsid w:val="48616505"/>
    <w:multiLevelType w:val="hybridMultilevel"/>
    <w:tmpl w:val="AEEC424A"/>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6" w15:restartNumberingAfterBreak="0">
    <w:nsid w:val="4AD626EA"/>
    <w:multiLevelType w:val="hybridMultilevel"/>
    <w:tmpl w:val="3B9427F6"/>
    <w:lvl w:ilvl="0" w:tplc="5324E722">
      <w:start w:val="1"/>
      <w:numFmt w:val="bullet"/>
      <w:lvlText w:val="●"/>
      <w:lvlJc w:val="left"/>
      <w:pPr>
        <w:tabs>
          <w:tab w:val="num" w:pos="720"/>
        </w:tabs>
        <w:ind w:left="720" w:hanging="360"/>
      </w:pPr>
      <w:rPr>
        <w:rFonts w:ascii="StarSymbol" w:hAnsi="StarSymbol" w:hint="default"/>
      </w:rPr>
    </w:lvl>
    <w:lvl w:ilvl="1" w:tplc="C360CA4A" w:tentative="1">
      <w:start w:val="1"/>
      <w:numFmt w:val="bullet"/>
      <w:lvlText w:val="●"/>
      <w:lvlJc w:val="left"/>
      <w:pPr>
        <w:tabs>
          <w:tab w:val="num" w:pos="1440"/>
        </w:tabs>
        <w:ind w:left="1440" w:hanging="360"/>
      </w:pPr>
      <w:rPr>
        <w:rFonts w:ascii="StarSymbol" w:hAnsi="StarSymbol" w:hint="default"/>
      </w:rPr>
    </w:lvl>
    <w:lvl w:ilvl="2" w:tplc="2A821FB0" w:tentative="1">
      <w:start w:val="1"/>
      <w:numFmt w:val="bullet"/>
      <w:lvlText w:val="●"/>
      <w:lvlJc w:val="left"/>
      <w:pPr>
        <w:tabs>
          <w:tab w:val="num" w:pos="2160"/>
        </w:tabs>
        <w:ind w:left="2160" w:hanging="360"/>
      </w:pPr>
      <w:rPr>
        <w:rFonts w:ascii="StarSymbol" w:hAnsi="StarSymbol" w:hint="default"/>
      </w:rPr>
    </w:lvl>
    <w:lvl w:ilvl="3" w:tplc="14B85EF2" w:tentative="1">
      <w:start w:val="1"/>
      <w:numFmt w:val="bullet"/>
      <w:lvlText w:val="●"/>
      <w:lvlJc w:val="left"/>
      <w:pPr>
        <w:tabs>
          <w:tab w:val="num" w:pos="2880"/>
        </w:tabs>
        <w:ind w:left="2880" w:hanging="360"/>
      </w:pPr>
      <w:rPr>
        <w:rFonts w:ascii="StarSymbol" w:hAnsi="StarSymbol" w:hint="default"/>
      </w:rPr>
    </w:lvl>
    <w:lvl w:ilvl="4" w:tplc="C784B68E" w:tentative="1">
      <w:start w:val="1"/>
      <w:numFmt w:val="bullet"/>
      <w:lvlText w:val="●"/>
      <w:lvlJc w:val="left"/>
      <w:pPr>
        <w:tabs>
          <w:tab w:val="num" w:pos="3600"/>
        </w:tabs>
        <w:ind w:left="3600" w:hanging="360"/>
      </w:pPr>
      <w:rPr>
        <w:rFonts w:ascii="StarSymbol" w:hAnsi="StarSymbol" w:hint="default"/>
      </w:rPr>
    </w:lvl>
    <w:lvl w:ilvl="5" w:tplc="E022FCE8" w:tentative="1">
      <w:start w:val="1"/>
      <w:numFmt w:val="bullet"/>
      <w:lvlText w:val="●"/>
      <w:lvlJc w:val="left"/>
      <w:pPr>
        <w:tabs>
          <w:tab w:val="num" w:pos="4320"/>
        </w:tabs>
        <w:ind w:left="4320" w:hanging="360"/>
      </w:pPr>
      <w:rPr>
        <w:rFonts w:ascii="StarSymbol" w:hAnsi="StarSymbol" w:hint="default"/>
      </w:rPr>
    </w:lvl>
    <w:lvl w:ilvl="6" w:tplc="FB98B4FA" w:tentative="1">
      <w:start w:val="1"/>
      <w:numFmt w:val="bullet"/>
      <w:lvlText w:val="●"/>
      <w:lvlJc w:val="left"/>
      <w:pPr>
        <w:tabs>
          <w:tab w:val="num" w:pos="5040"/>
        </w:tabs>
        <w:ind w:left="5040" w:hanging="360"/>
      </w:pPr>
      <w:rPr>
        <w:rFonts w:ascii="StarSymbol" w:hAnsi="StarSymbol" w:hint="default"/>
      </w:rPr>
    </w:lvl>
    <w:lvl w:ilvl="7" w:tplc="6B8AFA0C" w:tentative="1">
      <w:start w:val="1"/>
      <w:numFmt w:val="bullet"/>
      <w:lvlText w:val="●"/>
      <w:lvlJc w:val="left"/>
      <w:pPr>
        <w:tabs>
          <w:tab w:val="num" w:pos="5760"/>
        </w:tabs>
        <w:ind w:left="5760" w:hanging="360"/>
      </w:pPr>
      <w:rPr>
        <w:rFonts w:ascii="StarSymbol" w:hAnsi="StarSymbol" w:hint="default"/>
      </w:rPr>
    </w:lvl>
    <w:lvl w:ilvl="8" w:tplc="38F6C338" w:tentative="1">
      <w:start w:val="1"/>
      <w:numFmt w:val="bullet"/>
      <w:lvlText w:val="●"/>
      <w:lvlJc w:val="left"/>
      <w:pPr>
        <w:tabs>
          <w:tab w:val="num" w:pos="6480"/>
        </w:tabs>
        <w:ind w:left="6480" w:hanging="360"/>
      </w:pPr>
      <w:rPr>
        <w:rFonts w:ascii="StarSymbol" w:hAnsi="StarSymbol" w:hint="default"/>
      </w:rPr>
    </w:lvl>
  </w:abstractNum>
  <w:abstractNum w:abstractNumId="17" w15:restartNumberingAfterBreak="0">
    <w:nsid w:val="50226E7F"/>
    <w:multiLevelType w:val="hybridMultilevel"/>
    <w:tmpl w:val="BA9A4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912FEE"/>
    <w:multiLevelType w:val="hybridMultilevel"/>
    <w:tmpl w:val="F68ABAA8"/>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9" w15:restartNumberingAfterBreak="0">
    <w:nsid w:val="5A70553B"/>
    <w:multiLevelType w:val="multilevel"/>
    <w:tmpl w:val="65D62F0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07"/>
        </w:tabs>
        <w:ind w:left="907" w:hanging="54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1B810C3"/>
    <w:multiLevelType w:val="multilevel"/>
    <w:tmpl w:val="754E99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21F7D4E"/>
    <w:multiLevelType w:val="hybridMultilevel"/>
    <w:tmpl w:val="7D5EEE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E53252"/>
    <w:multiLevelType w:val="hybridMultilevel"/>
    <w:tmpl w:val="72EA019C"/>
    <w:lvl w:ilvl="0" w:tplc="28F0F942">
      <w:start w:val="1"/>
      <w:numFmt w:val="bullet"/>
      <w:lvlText w:val="●"/>
      <w:lvlJc w:val="left"/>
      <w:pPr>
        <w:tabs>
          <w:tab w:val="num" w:pos="720"/>
        </w:tabs>
        <w:ind w:left="720" w:hanging="360"/>
      </w:pPr>
      <w:rPr>
        <w:rFonts w:ascii="StarSymbol" w:hAnsi="StarSymbol" w:hint="default"/>
      </w:rPr>
    </w:lvl>
    <w:lvl w:ilvl="1" w:tplc="23921D66" w:tentative="1">
      <w:start w:val="1"/>
      <w:numFmt w:val="bullet"/>
      <w:lvlText w:val="●"/>
      <w:lvlJc w:val="left"/>
      <w:pPr>
        <w:tabs>
          <w:tab w:val="num" w:pos="1440"/>
        </w:tabs>
        <w:ind w:left="1440" w:hanging="360"/>
      </w:pPr>
      <w:rPr>
        <w:rFonts w:ascii="StarSymbol" w:hAnsi="StarSymbol" w:hint="default"/>
      </w:rPr>
    </w:lvl>
    <w:lvl w:ilvl="2" w:tplc="13A8543C" w:tentative="1">
      <w:start w:val="1"/>
      <w:numFmt w:val="bullet"/>
      <w:lvlText w:val="●"/>
      <w:lvlJc w:val="left"/>
      <w:pPr>
        <w:tabs>
          <w:tab w:val="num" w:pos="2160"/>
        </w:tabs>
        <w:ind w:left="2160" w:hanging="360"/>
      </w:pPr>
      <w:rPr>
        <w:rFonts w:ascii="StarSymbol" w:hAnsi="StarSymbol" w:hint="default"/>
      </w:rPr>
    </w:lvl>
    <w:lvl w:ilvl="3" w:tplc="D2661A12" w:tentative="1">
      <w:start w:val="1"/>
      <w:numFmt w:val="bullet"/>
      <w:lvlText w:val="●"/>
      <w:lvlJc w:val="left"/>
      <w:pPr>
        <w:tabs>
          <w:tab w:val="num" w:pos="2880"/>
        </w:tabs>
        <w:ind w:left="2880" w:hanging="360"/>
      </w:pPr>
      <w:rPr>
        <w:rFonts w:ascii="StarSymbol" w:hAnsi="StarSymbol" w:hint="default"/>
      </w:rPr>
    </w:lvl>
    <w:lvl w:ilvl="4" w:tplc="88048116" w:tentative="1">
      <w:start w:val="1"/>
      <w:numFmt w:val="bullet"/>
      <w:lvlText w:val="●"/>
      <w:lvlJc w:val="left"/>
      <w:pPr>
        <w:tabs>
          <w:tab w:val="num" w:pos="3600"/>
        </w:tabs>
        <w:ind w:left="3600" w:hanging="360"/>
      </w:pPr>
      <w:rPr>
        <w:rFonts w:ascii="StarSymbol" w:hAnsi="StarSymbol" w:hint="default"/>
      </w:rPr>
    </w:lvl>
    <w:lvl w:ilvl="5" w:tplc="D2628BDE" w:tentative="1">
      <w:start w:val="1"/>
      <w:numFmt w:val="bullet"/>
      <w:lvlText w:val="●"/>
      <w:lvlJc w:val="left"/>
      <w:pPr>
        <w:tabs>
          <w:tab w:val="num" w:pos="4320"/>
        </w:tabs>
        <w:ind w:left="4320" w:hanging="360"/>
      </w:pPr>
      <w:rPr>
        <w:rFonts w:ascii="StarSymbol" w:hAnsi="StarSymbol" w:hint="default"/>
      </w:rPr>
    </w:lvl>
    <w:lvl w:ilvl="6" w:tplc="3EEC3F6E" w:tentative="1">
      <w:start w:val="1"/>
      <w:numFmt w:val="bullet"/>
      <w:lvlText w:val="●"/>
      <w:lvlJc w:val="left"/>
      <w:pPr>
        <w:tabs>
          <w:tab w:val="num" w:pos="5040"/>
        </w:tabs>
        <w:ind w:left="5040" w:hanging="360"/>
      </w:pPr>
      <w:rPr>
        <w:rFonts w:ascii="StarSymbol" w:hAnsi="StarSymbol" w:hint="default"/>
      </w:rPr>
    </w:lvl>
    <w:lvl w:ilvl="7" w:tplc="B6044466" w:tentative="1">
      <w:start w:val="1"/>
      <w:numFmt w:val="bullet"/>
      <w:lvlText w:val="●"/>
      <w:lvlJc w:val="left"/>
      <w:pPr>
        <w:tabs>
          <w:tab w:val="num" w:pos="5760"/>
        </w:tabs>
        <w:ind w:left="5760" w:hanging="360"/>
      </w:pPr>
      <w:rPr>
        <w:rFonts w:ascii="StarSymbol" w:hAnsi="StarSymbol" w:hint="default"/>
      </w:rPr>
    </w:lvl>
    <w:lvl w:ilvl="8" w:tplc="6F7418B2" w:tentative="1">
      <w:start w:val="1"/>
      <w:numFmt w:val="bullet"/>
      <w:lvlText w:val="●"/>
      <w:lvlJc w:val="left"/>
      <w:pPr>
        <w:tabs>
          <w:tab w:val="num" w:pos="6480"/>
        </w:tabs>
        <w:ind w:left="6480" w:hanging="360"/>
      </w:pPr>
      <w:rPr>
        <w:rFonts w:ascii="StarSymbol" w:hAnsi="StarSymbol" w:hint="default"/>
      </w:rPr>
    </w:lvl>
  </w:abstractNum>
  <w:abstractNum w:abstractNumId="23" w15:restartNumberingAfterBreak="0">
    <w:nsid w:val="6B241C68"/>
    <w:multiLevelType w:val="multilevel"/>
    <w:tmpl w:val="0427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795749F0"/>
    <w:multiLevelType w:val="hybridMultilevel"/>
    <w:tmpl w:val="5770E2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8A53FF"/>
    <w:multiLevelType w:val="hybridMultilevel"/>
    <w:tmpl w:val="4B9AB52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9"/>
  </w:num>
  <w:num w:numId="2">
    <w:abstractNumId w:val="20"/>
  </w:num>
  <w:num w:numId="3">
    <w:abstractNumId w:val="23"/>
  </w:num>
  <w:num w:numId="4">
    <w:abstractNumId w:val="6"/>
  </w:num>
  <w:num w:numId="5">
    <w:abstractNumId w:val="24"/>
  </w:num>
  <w:num w:numId="6">
    <w:abstractNumId w:val="22"/>
  </w:num>
  <w:num w:numId="7">
    <w:abstractNumId w:val="10"/>
  </w:num>
  <w:num w:numId="8">
    <w:abstractNumId w:val="2"/>
  </w:num>
  <w:num w:numId="9">
    <w:abstractNumId w:val="16"/>
  </w:num>
  <w:num w:numId="10">
    <w:abstractNumId w:val="7"/>
  </w:num>
  <w:num w:numId="11">
    <w:abstractNumId w:val="11"/>
  </w:num>
  <w:num w:numId="12">
    <w:abstractNumId w:val="0"/>
  </w:num>
  <w:num w:numId="13">
    <w:abstractNumId w:val="9"/>
  </w:num>
  <w:num w:numId="14">
    <w:abstractNumId w:val="13"/>
  </w:num>
  <w:num w:numId="15">
    <w:abstractNumId w:val="18"/>
  </w:num>
  <w:num w:numId="16">
    <w:abstractNumId w:val="4"/>
  </w:num>
  <w:num w:numId="17">
    <w:abstractNumId w:val="8"/>
  </w:num>
  <w:num w:numId="18">
    <w:abstractNumId w:val="1"/>
  </w:num>
  <w:num w:numId="19">
    <w:abstractNumId w:val="25"/>
  </w:num>
  <w:num w:numId="20">
    <w:abstractNumId w:val="14"/>
  </w:num>
  <w:num w:numId="21">
    <w:abstractNumId w:val="12"/>
  </w:num>
  <w:num w:numId="22">
    <w:abstractNumId w:val="17"/>
  </w:num>
  <w:num w:numId="23">
    <w:abstractNumId w:val="21"/>
  </w:num>
  <w:num w:numId="24">
    <w:abstractNumId w:val="15"/>
  </w:num>
  <w:num w:numId="25">
    <w:abstractNumId w:val="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7DA"/>
    <w:rsid w:val="0000127D"/>
    <w:rsid w:val="00006795"/>
    <w:rsid w:val="00006BB6"/>
    <w:rsid w:val="00033631"/>
    <w:rsid w:val="0004698C"/>
    <w:rsid w:val="00055D99"/>
    <w:rsid w:val="0006328A"/>
    <w:rsid w:val="00064681"/>
    <w:rsid w:val="000711E2"/>
    <w:rsid w:val="00084A51"/>
    <w:rsid w:val="0008735A"/>
    <w:rsid w:val="000C3F78"/>
    <w:rsid w:val="000E352E"/>
    <w:rsid w:val="000E5FEF"/>
    <w:rsid w:val="000F4D9F"/>
    <w:rsid w:val="00113472"/>
    <w:rsid w:val="00115034"/>
    <w:rsid w:val="00134C87"/>
    <w:rsid w:val="00137857"/>
    <w:rsid w:val="0017227B"/>
    <w:rsid w:val="00175023"/>
    <w:rsid w:val="00180357"/>
    <w:rsid w:val="00183C97"/>
    <w:rsid w:val="001866D0"/>
    <w:rsid w:val="00186C16"/>
    <w:rsid w:val="001B404F"/>
    <w:rsid w:val="001E5376"/>
    <w:rsid w:val="0020221D"/>
    <w:rsid w:val="00243F06"/>
    <w:rsid w:val="0028287B"/>
    <w:rsid w:val="00293986"/>
    <w:rsid w:val="00296C0F"/>
    <w:rsid w:val="002B0AA8"/>
    <w:rsid w:val="002B1F36"/>
    <w:rsid w:val="002B3A71"/>
    <w:rsid w:val="002C6023"/>
    <w:rsid w:val="002F3E60"/>
    <w:rsid w:val="00305879"/>
    <w:rsid w:val="00306874"/>
    <w:rsid w:val="003134BB"/>
    <w:rsid w:val="00347555"/>
    <w:rsid w:val="0037778E"/>
    <w:rsid w:val="00385013"/>
    <w:rsid w:val="00385D30"/>
    <w:rsid w:val="00386F95"/>
    <w:rsid w:val="00390A1B"/>
    <w:rsid w:val="00394996"/>
    <w:rsid w:val="003A09BF"/>
    <w:rsid w:val="003C2798"/>
    <w:rsid w:val="003D5C74"/>
    <w:rsid w:val="003E7959"/>
    <w:rsid w:val="00404596"/>
    <w:rsid w:val="00426FB2"/>
    <w:rsid w:val="00435241"/>
    <w:rsid w:val="004604E7"/>
    <w:rsid w:val="00473324"/>
    <w:rsid w:val="004733D2"/>
    <w:rsid w:val="00475254"/>
    <w:rsid w:val="00477F7C"/>
    <w:rsid w:val="00484B5B"/>
    <w:rsid w:val="00486556"/>
    <w:rsid w:val="004868B0"/>
    <w:rsid w:val="004875FB"/>
    <w:rsid w:val="004B0B09"/>
    <w:rsid w:val="004B5B79"/>
    <w:rsid w:val="0050066C"/>
    <w:rsid w:val="00501349"/>
    <w:rsid w:val="0050550A"/>
    <w:rsid w:val="005130B3"/>
    <w:rsid w:val="00534B7C"/>
    <w:rsid w:val="00536EE7"/>
    <w:rsid w:val="00547075"/>
    <w:rsid w:val="005A3500"/>
    <w:rsid w:val="005B58EE"/>
    <w:rsid w:val="005B79CF"/>
    <w:rsid w:val="005D3031"/>
    <w:rsid w:val="005E372B"/>
    <w:rsid w:val="00625029"/>
    <w:rsid w:val="006255BA"/>
    <w:rsid w:val="0062664B"/>
    <w:rsid w:val="0065596C"/>
    <w:rsid w:val="006571D5"/>
    <w:rsid w:val="006731D1"/>
    <w:rsid w:val="00682D54"/>
    <w:rsid w:val="006841AF"/>
    <w:rsid w:val="00692EA1"/>
    <w:rsid w:val="006A032D"/>
    <w:rsid w:val="006E44CD"/>
    <w:rsid w:val="00702F77"/>
    <w:rsid w:val="00706331"/>
    <w:rsid w:val="007646CF"/>
    <w:rsid w:val="0076506F"/>
    <w:rsid w:val="007759C3"/>
    <w:rsid w:val="007B168A"/>
    <w:rsid w:val="007B3402"/>
    <w:rsid w:val="007B5CF5"/>
    <w:rsid w:val="007D2825"/>
    <w:rsid w:val="007D70EA"/>
    <w:rsid w:val="008239FB"/>
    <w:rsid w:val="0083444A"/>
    <w:rsid w:val="00842AE9"/>
    <w:rsid w:val="008451A5"/>
    <w:rsid w:val="00853406"/>
    <w:rsid w:val="00853FD5"/>
    <w:rsid w:val="00896D17"/>
    <w:rsid w:val="008A6DD0"/>
    <w:rsid w:val="008B0478"/>
    <w:rsid w:val="008B7E24"/>
    <w:rsid w:val="008D5D32"/>
    <w:rsid w:val="008E2ECC"/>
    <w:rsid w:val="008E4DE2"/>
    <w:rsid w:val="008F4369"/>
    <w:rsid w:val="00905250"/>
    <w:rsid w:val="00937017"/>
    <w:rsid w:val="00952BE1"/>
    <w:rsid w:val="0095796F"/>
    <w:rsid w:val="00963489"/>
    <w:rsid w:val="00966502"/>
    <w:rsid w:val="009667DA"/>
    <w:rsid w:val="009741D0"/>
    <w:rsid w:val="00980DA8"/>
    <w:rsid w:val="009B4442"/>
    <w:rsid w:val="009C50D0"/>
    <w:rsid w:val="009D12D8"/>
    <w:rsid w:val="009E7DDA"/>
    <w:rsid w:val="009F6B2B"/>
    <w:rsid w:val="00A20503"/>
    <w:rsid w:val="00A32917"/>
    <w:rsid w:val="00A33D21"/>
    <w:rsid w:val="00A654BC"/>
    <w:rsid w:val="00AA167E"/>
    <w:rsid w:val="00AA4009"/>
    <w:rsid w:val="00AB0B55"/>
    <w:rsid w:val="00AB41B1"/>
    <w:rsid w:val="00AB5A10"/>
    <w:rsid w:val="00AB5E02"/>
    <w:rsid w:val="00AC5767"/>
    <w:rsid w:val="00AE2ABA"/>
    <w:rsid w:val="00AF563F"/>
    <w:rsid w:val="00AF5A07"/>
    <w:rsid w:val="00AF7E03"/>
    <w:rsid w:val="00B21C43"/>
    <w:rsid w:val="00B720EA"/>
    <w:rsid w:val="00B733FE"/>
    <w:rsid w:val="00B749D4"/>
    <w:rsid w:val="00B81AA5"/>
    <w:rsid w:val="00B850B1"/>
    <w:rsid w:val="00BB0D07"/>
    <w:rsid w:val="00BB1FBA"/>
    <w:rsid w:val="00BB401E"/>
    <w:rsid w:val="00BD6E3F"/>
    <w:rsid w:val="00BE75BB"/>
    <w:rsid w:val="00BF4A14"/>
    <w:rsid w:val="00C062E4"/>
    <w:rsid w:val="00C14C49"/>
    <w:rsid w:val="00C24683"/>
    <w:rsid w:val="00C42A01"/>
    <w:rsid w:val="00C53A4F"/>
    <w:rsid w:val="00C6544A"/>
    <w:rsid w:val="00C72FC9"/>
    <w:rsid w:val="00C95CDB"/>
    <w:rsid w:val="00CC463F"/>
    <w:rsid w:val="00D12122"/>
    <w:rsid w:val="00D1357A"/>
    <w:rsid w:val="00D15E23"/>
    <w:rsid w:val="00D229DD"/>
    <w:rsid w:val="00D3314E"/>
    <w:rsid w:val="00D34DD9"/>
    <w:rsid w:val="00D35329"/>
    <w:rsid w:val="00DA6AA0"/>
    <w:rsid w:val="00DC0C6A"/>
    <w:rsid w:val="00DC6DCC"/>
    <w:rsid w:val="00DE0886"/>
    <w:rsid w:val="00E26E6B"/>
    <w:rsid w:val="00E27E1D"/>
    <w:rsid w:val="00E436CD"/>
    <w:rsid w:val="00E45204"/>
    <w:rsid w:val="00E50CAC"/>
    <w:rsid w:val="00E91FE4"/>
    <w:rsid w:val="00EA2BCD"/>
    <w:rsid w:val="00EB3ADF"/>
    <w:rsid w:val="00ED3F11"/>
    <w:rsid w:val="00ED5C16"/>
    <w:rsid w:val="00EE1A99"/>
    <w:rsid w:val="00EF09C2"/>
    <w:rsid w:val="00EF60CF"/>
    <w:rsid w:val="00EF7684"/>
    <w:rsid w:val="00F0363F"/>
    <w:rsid w:val="00F24923"/>
    <w:rsid w:val="00F550A4"/>
    <w:rsid w:val="00F6495A"/>
    <w:rsid w:val="00F80661"/>
    <w:rsid w:val="00F8518C"/>
    <w:rsid w:val="00FA0C65"/>
    <w:rsid w:val="00FA6FD6"/>
    <w:rsid w:val="00FC21D2"/>
    <w:rsid w:val="00FD1D31"/>
    <w:rsid w:val="00FE000C"/>
    <w:rsid w:val="00FE61E1"/>
    <w:rsid w:val="00FF1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CD85BC"/>
  <w15:chartTrackingRefBased/>
  <w15:docId w15:val="{B3817C4C-B9CD-4BAD-AA62-8D725272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lt-LT"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F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289">
      <w:bodyDiv w:val="1"/>
      <w:marLeft w:val="0"/>
      <w:marRight w:val="0"/>
      <w:marTop w:val="0"/>
      <w:marBottom w:val="0"/>
      <w:divBdr>
        <w:top w:val="none" w:sz="0" w:space="0" w:color="auto"/>
        <w:left w:val="none" w:sz="0" w:space="0" w:color="auto"/>
        <w:bottom w:val="none" w:sz="0" w:space="0" w:color="auto"/>
        <w:right w:val="none" w:sz="0" w:space="0" w:color="auto"/>
      </w:divBdr>
    </w:div>
    <w:div w:id="91633161">
      <w:bodyDiv w:val="1"/>
      <w:marLeft w:val="0"/>
      <w:marRight w:val="0"/>
      <w:marTop w:val="0"/>
      <w:marBottom w:val="0"/>
      <w:divBdr>
        <w:top w:val="none" w:sz="0" w:space="0" w:color="auto"/>
        <w:left w:val="none" w:sz="0" w:space="0" w:color="auto"/>
        <w:bottom w:val="none" w:sz="0" w:space="0" w:color="auto"/>
        <w:right w:val="none" w:sz="0" w:space="0" w:color="auto"/>
      </w:divBdr>
      <w:divsChild>
        <w:div w:id="1207061943">
          <w:marLeft w:val="0"/>
          <w:marRight w:val="0"/>
          <w:marTop w:val="378"/>
          <w:marBottom w:val="0"/>
          <w:divBdr>
            <w:top w:val="none" w:sz="0" w:space="0" w:color="auto"/>
            <w:left w:val="none" w:sz="0" w:space="0" w:color="auto"/>
            <w:bottom w:val="none" w:sz="0" w:space="0" w:color="auto"/>
            <w:right w:val="none" w:sz="0" w:space="0" w:color="auto"/>
          </w:divBdr>
        </w:div>
      </w:divsChild>
    </w:div>
    <w:div w:id="545411154">
      <w:bodyDiv w:val="1"/>
      <w:marLeft w:val="0"/>
      <w:marRight w:val="0"/>
      <w:marTop w:val="0"/>
      <w:marBottom w:val="0"/>
      <w:divBdr>
        <w:top w:val="none" w:sz="0" w:space="0" w:color="auto"/>
        <w:left w:val="none" w:sz="0" w:space="0" w:color="auto"/>
        <w:bottom w:val="none" w:sz="0" w:space="0" w:color="auto"/>
        <w:right w:val="none" w:sz="0" w:space="0" w:color="auto"/>
      </w:divBdr>
    </w:div>
    <w:div w:id="567227848">
      <w:bodyDiv w:val="1"/>
      <w:marLeft w:val="0"/>
      <w:marRight w:val="0"/>
      <w:marTop w:val="0"/>
      <w:marBottom w:val="0"/>
      <w:divBdr>
        <w:top w:val="none" w:sz="0" w:space="0" w:color="auto"/>
        <w:left w:val="none" w:sz="0" w:space="0" w:color="auto"/>
        <w:bottom w:val="none" w:sz="0" w:space="0" w:color="auto"/>
        <w:right w:val="none" w:sz="0" w:space="0" w:color="auto"/>
      </w:divBdr>
    </w:div>
    <w:div w:id="609094120">
      <w:bodyDiv w:val="1"/>
      <w:marLeft w:val="0"/>
      <w:marRight w:val="0"/>
      <w:marTop w:val="0"/>
      <w:marBottom w:val="0"/>
      <w:divBdr>
        <w:top w:val="none" w:sz="0" w:space="0" w:color="auto"/>
        <w:left w:val="none" w:sz="0" w:space="0" w:color="auto"/>
        <w:bottom w:val="none" w:sz="0" w:space="0" w:color="auto"/>
        <w:right w:val="none" w:sz="0" w:space="0" w:color="auto"/>
      </w:divBdr>
      <w:divsChild>
        <w:div w:id="967056020">
          <w:marLeft w:val="0"/>
          <w:marRight w:val="0"/>
          <w:marTop w:val="281"/>
          <w:marBottom w:val="0"/>
          <w:divBdr>
            <w:top w:val="none" w:sz="0" w:space="0" w:color="auto"/>
            <w:left w:val="none" w:sz="0" w:space="0" w:color="auto"/>
            <w:bottom w:val="none" w:sz="0" w:space="0" w:color="auto"/>
            <w:right w:val="none" w:sz="0" w:space="0" w:color="auto"/>
          </w:divBdr>
        </w:div>
        <w:div w:id="1946113763">
          <w:marLeft w:val="0"/>
          <w:marRight w:val="0"/>
          <w:marTop w:val="281"/>
          <w:marBottom w:val="0"/>
          <w:divBdr>
            <w:top w:val="none" w:sz="0" w:space="0" w:color="auto"/>
            <w:left w:val="none" w:sz="0" w:space="0" w:color="auto"/>
            <w:bottom w:val="none" w:sz="0" w:space="0" w:color="auto"/>
            <w:right w:val="none" w:sz="0" w:space="0" w:color="auto"/>
          </w:divBdr>
        </w:div>
        <w:div w:id="1366103426">
          <w:marLeft w:val="0"/>
          <w:marRight w:val="0"/>
          <w:marTop w:val="281"/>
          <w:marBottom w:val="0"/>
          <w:divBdr>
            <w:top w:val="none" w:sz="0" w:space="0" w:color="auto"/>
            <w:left w:val="none" w:sz="0" w:space="0" w:color="auto"/>
            <w:bottom w:val="none" w:sz="0" w:space="0" w:color="auto"/>
            <w:right w:val="none" w:sz="0" w:space="0" w:color="auto"/>
          </w:divBdr>
        </w:div>
      </w:divsChild>
    </w:div>
    <w:div w:id="882254896">
      <w:bodyDiv w:val="1"/>
      <w:marLeft w:val="0"/>
      <w:marRight w:val="0"/>
      <w:marTop w:val="0"/>
      <w:marBottom w:val="0"/>
      <w:divBdr>
        <w:top w:val="none" w:sz="0" w:space="0" w:color="auto"/>
        <w:left w:val="none" w:sz="0" w:space="0" w:color="auto"/>
        <w:bottom w:val="none" w:sz="0" w:space="0" w:color="auto"/>
        <w:right w:val="none" w:sz="0" w:space="0" w:color="auto"/>
      </w:divBdr>
    </w:div>
    <w:div w:id="1082798513">
      <w:bodyDiv w:val="1"/>
      <w:marLeft w:val="0"/>
      <w:marRight w:val="0"/>
      <w:marTop w:val="0"/>
      <w:marBottom w:val="0"/>
      <w:divBdr>
        <w:top w:val="none" w:sz="0" w:space="0" w:color="auto"/>
        <w:left w:val="none" w:sz="0" w:space="0" w:color="auto"/>
        <w:bottom w:val="none" w:sz="0" w:space="0" w:color="auto"/>
        <w:right w:val="none" w:sz="0" w:space="0" w:color="auto"/>
      </w:divBdr>
    </w:div>
    <w:div w:id="1502545019">
      <w:bodyDiv w:val="1"/>
      <w:marLeft w:val="0"/>
      <w:marRight w:val="0"/>
      <w:marTop w:val="0"/>
      <w:marBottom w:val="0"/>
      <w:divBdr>
        <w:top w:val="none" w:sz="0" w:space="0" w:color="auto"/>
        <w:left w:val="none" w:sz="0" w:space="0" w:color="auto"/>
        <w:bottom w:val="none" w:sz="0" w:space="0" w:color="auto"/>
        <w:right w:val="none" w:sz="0" w:space="0" w:color="auto"/>
      </w:divBdr>
    </w:div>
    <w:div w:id="1642878688">
      <w:bodyDiv w:val="1"/>
      <w:marLeft w:val="0"/>
      <w:marRight w:val="0"/>
      <w:marTop w:val="0"/>
      <w:marBottom w:val="0"/>
      <w:divBdr>
        <w:top w:val="none" w:sz="0" w:space="0" w:color="auto"/>
        <w:left w:val="none" w:sz="0" w:space="0" w:color="auto"/>
        <w:bottom w:val="none" w:sz="0" w:space="0" w:color="auto"/>
        <w:right w:val="none" w:sz="0" w:space="0" w:color="auto"/>
      </w:divBdr>
      <w:divsChild>
        <w:div w:id="257369540">
          <w:marLeft w:val="547"/>
          <w:marRight w:val="0"/>
          <w:marTop w:val="283"/>
          <w:marBottom w:val="0"/>
          <w:divBdr>
            <w:top w:val="none" w:sz="0" w:space="0" w:color="auto"/>
            <w:left w:val="none" w:sz="0" w:space="0" w:color="auto"/>
            <w:bottom w:val="none" w:sz="0" w:space="0" w:color="auto"/>
            <w:right w:val="none" w:sz="0" w:space="0" w:color="auto"/>
          </w:divBdr>
        </w:div>
      </w:divsChild>
    </w:div>
    <w:div w:id="190645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as" ma:contentTypeID="0x010100B9B97A4D8B775E40B26287F8530281AE" ma:contentTypeVersion="6" ma:contentTypeDescription="Kurkite naują dokumentą." ma:contentTypeScope="" ma:versionID="c44e321eabab14ab34f6ff3f599232e1">
  <xsd:schema xmlns:xsd="http://www.w3.org/2001/XMLSchema" xmlns:xs="http://www.w3.org/2001/XMLSchema" xmlns:p="http://schemas.microsoft.com/office/2006/metadata/properties" xmlns:ns3="b67f3c2e-4961-49a6-908a-9b6f6dcf5a89" targetNamespace="http://schemas.microsoft.com/office/2006/metadata/properties" ma:root="true" ma:fieldsID="9a1c3bd91ceea7ee8a7c57029822328e" ns3:_="">
    <xsd:import namespace="b67f3c2e-4961-49a6-908a-9b6f6dcf5a8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f3c2e-4961-49a6-908a-9b6f6dcf5a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2B049D-A208-420E-B766-8EAFBF99E8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f3c2e-4961-49a6-908a-9b6f6dcf5a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36EE00-9254-450A-853B-EC7A4E9E15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23B39E-1BE8-4026-ADF0-1E25CF8D184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2942</Words>
  <Characters>16771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KTU ITPI</Company>
  <LinksUpToDate>false</LinksUpToDate>
  <CharactersWithSpaces>19674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IRENA</dc:creator>
  <cp:keywords/>
  <cp:lastModifiedBy>rugile.karengaite@gmail.com</cp:lastModifiedBy>
  <cp:revision>2</cp:revision>
  <dcterms:created xsi:type="dcterms:W3CDTF">2020-12-30T09:04:00Z</dcterms:created>
  <dcterms:modified xsi:type="dcterms:W3CDTF">2020-12-30T09:04:00Z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0x010100B9B97A4D8B775E40B26287F8530281AE</vt:lpwstr>
  </property>
</Properties>
</file>