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297"/>
      </w:tblGrid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E4692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C7E4D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4692E">
              <w:rPr>
                <w:rFonts w:ascii="Calibri" w:hAnsi="Calibri"/>
                <w:b/>
                <w:sz w:val="22"/>
                <w:szCs w:val="22"/>
              </w:rPr>
              <w:t>24/8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5C7E4D">
            <w:pPr>
              <w:pStyle w:val="Default"/>
              <w:ind w:left="52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5C7E4D">
            <w:pPr>
              <w:pStyle w:val="Default"/>
              <w:ind w:right="157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 w:rsidR="00E4692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C7E4D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4692E">
              <w:rPr>
                <w:rFonts w:ascii="Calibri" w:hAnsi="Calibri"/>
                <w:b/>
                <w:sz w:val="22"/>
                <w:szCs w:val="22"/>
              </w:rPr>
              <w:t>9:55am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4692E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 w:rsidR="00E4692E">
              <w:rPr>
                <w:rFonts w:ascii="Calibri" w:hAnsi="Calibri"/>
                <w:b/>
                <w:sz w:val="22"/>
                <w:szCs w:val="22"/>
              </w:rPr>
              <w:t>SIS GSR</w:t>
            </w:r>
            <w:r w:rsidR="000B703A">
              <w:rPr>
                <w:rFonts w:ascii="Calibri" w:hAnsi="Calibri"/>
                <w:b/>
                <w:sz w:val="22"/>
                <w:szCs w:val="22"/>
              </w:rPr>
              <w:t>2-3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5C7E4D" w:rsidP="005C7E4D">
            <w:pPr>
              <w:pStyle w:val="Default"/>
              <w:ind w:left="76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4692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Cheryl, Huiyan, Haseena, Regan and Aloysius </w:t>
            </w: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5C7E4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E4692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7E84">
              <w:rPr>
                <w:rFonts w:ascii="Calibri" w:hAnsi="Calibri"/>
                <w:sz w:val="22"/>
                <w:szCs w:val="22"/>
              </w:rPr>
              <w:t>Use case d</w:t>
            </w:r>
            <w:r w:rsidR="00E4692E">
              <w:rPr>
                <w:rFonts w:ascii="Calibri" w:hAnsi="Calibri"/>
                <w:sz w:val="22"/>
                <w:szCs w:val="22"/>
              </w:rPr>
              <w:t xml:space="preserve">iagram (Main functions) </w:t>
            </w:r>
          </w:p>
          <w:p w:rsidR="003C2DE3" w:rsidRPr="00511E1B" w:rsidRDefault="003C2DE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 Have a basic view of process flow </w:t>
            </w:r>
            <w:r w:rsidR="00891004">
              <w:rPr>
                <w:rFonts w:ascii="Calibri" w:hAnsi="Calibri"/>
                <w:sz w:val="22"/>
                <w:szCs w:val="22"/>
              </w:rPr>
              <w:t xml:space="preserve">(both for students and admin) </w:t>
            </w:r>
          </w:p>
          <w:p w:rsidR="00EF62D7" w:rsidRDefault="003C2DE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E4692E">
              <w:rPr>
                <w:rFonts w:ascii="Calibri" w:hAnsi="Calibri"/>
                <w:sz w:val="22"/>
                <w:szCs w:val="22"/>
              </w:rPr>
              <w:t xml:space="preserve"> Plot Functions to iterations (scheduling) </w:t>
            </w:r>
          </w:p>
          <w:p w:rsidR="00891004" w:rsidRDefault="003C2DE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E4692E">
              <w:rPr>
                <w:rFonts w:ascii="Calibri" w:hAnsi="Calibri"/>
                <w:sz w:val="22"/>
                <w:szCs w:val="22"/>
              </w:rPr>
              <w:t>.  Breaking down functions into doable (2-3 hours) subparts</w:t>
            </w:r>
          </w:p>
          <w:p w:rsidR="00E4692E" w:rsidRPr="00511E1B" w:rsidRDefault="0089100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  Estimate the duration for main functionalities</w:t>
            </w:r>
            <w:r w:rsidR="00E4692E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698"/>
        <w:gridCol w:w="2078"/>
        <w:gridCol w:w="2079"/>
      </w:tblGrid>
      <w:tr w:rsidR="003A47B4" w:rsidRPr="00511E1B" w:rsidTr="003A47B4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</w:tbl>
    <w:p w:rsidR="00EF62D7" w:rsidRPr="00511E1B" w:rsidRDefault="003A47B4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1  </w:t>
      </w:r>
      <w:r w:rsidR="00681E23">
        <w:rPr>
          <w:rFonts w:ascii="Calibri" w:hAnsi="Calibri" w:cs="Arial"/>
          <w:sz w:val="20"/>
        </w:rPr>
        <w:t xml:space="preserve"> Draw ER diagram</w:t>
      </w:r>
      <w:r w:rsidR="0016399D">
        <w:rPr>
          <w:rFonts w:ascii="Calibri" w:hAnsi="Calibri" w:cs="Arial"/>
          <w:sz w:val="20"/>
        </w:rPr>
        <w:t xml:space="preserve">  </w:t>
      </w:r>
      <w:r>
        <w:rPr>
          <w:rFonts w:ascii="Calibri" w:hAnsi="Calibri" w:cs="Arial"/>
          <w:sz w:val="20"/>
        </w:rPr>
        <w:t xml:space="preserve">    </w:t>
      </w:r>
      <w:r w:rsidR="0016399D">
        <w:rPr>
          <w:rFonts w:ascii="Calibri" w:hAnsi="Calibri" w:cs="Arial"/>
          <w:sz w:val="20"/>
        </w:rPr>
        <w:tab/>
      </w:r>
      <w:r w:rsidR="0016399D">
        <w:rPr>
          <w:rFonts w:ascii="Calibri" w:hAnsi="Calibri" w:cs="Arial"/>
          <w:sz w:val="20"/>
        </w:rPr>
        <w:tab/>
      </w:r>
      <w:r w:rsidR="0016399D">
        <w:rPr>
          <w:rFonts w:ascii="Calibri" w:hAnsi="Calibri" w:cs="Arial"/>
          <w:sz w:val="20"/>
        </w:rPr>
        <w:tab/>
        <w:t xml:space="preserve"> </w:t>
      </w:r>
      <w:r w:rsidR="005C7E4D">
        <w:rPr>
          <w:rFonts w:ascii="Calibri" w:hAnsi="Calibri" w:cs="Arial"/>
          <w:sz w:val="20"/>
        </w:rPr>
        <w:t xml:space="preserve">      </w:t>
      </w:r>
      <w:r w:rsidR="00681E23">
        <w:rPr>
          <w:rFonts w:ascii="Calibri" w:hAnsi="Calibri" w:cs="Arial"/>
          <w:sz w:val="20"/>
        </w:rPr>
        <w:t xml:space="preserve">                                               </w:t>
      </w:r>
      <w:r w:rsidR="00D96CA1">
        <w:rPr>
          <w:rFonts w:ascii="Calibri" w:hAnsi="Calibri" w:cs="Arial"/>
          <w:sz w:val="20"/>
        </w:rPr>
        <w:t>The end of week3</w:t>
      </w:r>
      <w:r w:rsidR="00643342">
        <w:rPr>
          <w:rFonts w:ascii="Calibri" w:hAnsi="Calibri" w:cs="Arial"/>
          <w:sz w:val="20"/>
        </w:rPr>
        <w:t xml:space="preserve">               </w:t>
      </w:r>
      <w:r>
        <w:rPr>
          <w:rFonts w:ascii="Calibri" w:hAnsi="Calibri" w:cs="Arial"/>
          <w:sz w:val="20"/>
        </w:rPr>
        <w:t xml:space="preserve">                    </w:t>
      </w:r>
    </w:p>
    <w:p w:rsidR="00681E23" w:rsidRPr="00511E1B" w:rsidRDefault="00681E23" w:rsidP="00EF62D7">
      <w:pPr>
        <w:ind w:left="360"/>
        <w:rPr>
          <w:rFonts w:ascii="Calibri" w:hAnsi="Calibri" w:cs="Arial"/>
          <w:sz w:val="20"/>
        </w:rPr>
      </w:pPr>
      <w:bookmarkStart w:id="0" w:name="_GoBack"/>
      <w:bookmarkEnd w:id="0"/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E4692E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Huiyan 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096700"/>
    <w:rsid w:val="000B703A"/>
    <w:rsid w:val="0016399D"/>
    <w:rsid w:val="001B3BE1"/>
    <w:rsid w:val="003A47B4"/>
    <w:rsid w:val="003C2DE3"/>
    <w:rsid w:val="0045685D"/>
    <w:rsid w:val="005C7E4D"/>
    <w:rsid w:val="00600983"/>
    <w:rsid w:val="00643342"/>
    <w:rsid w:val="00681E23"/>
    <w:rsid w:val="00705070"/>
    <w:rsid w:val="00807E84"/>
    <w:rsid w:val="008568E6"/>
    <w:rsid w:val="00891004"/>
    <w:rsid w:val="00AA1DD7"/>
    <w:rsid w:val="00AC5A60"/>
    <w:rsid w:val="00D96CA1"/>
    <w:rsid w:val="00E01A77"/>
    <w:rsid w:val="00E4692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B233B"/>
  <w14:defaultImageDpi w14:val="300"/>
  <w15:docId w15:val="{2DDC4ECB-4858-4231-8202-517D755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96E1-A264-4362-A35A-1142B3B4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ChenHuiYan</cp:lastModifiedBy>
  <cp:revision>3</cp:revision>
  <dcterms:created xsi:type="dcterms:W3CDTF">2016-08-30T06:51:00Z</dcterms:created>
  <dcterms:modified xsi:type="dcterms:W3CDTF">2016-09-10T07:53:00Z</dcterms:modified>
</cp:coreProperties>
</file>