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7D" w:rsidRDefault="001825B0">
      <w:bookmarkStart w:id="0" w:name="_GoBack"/>
      <w:bookmarkEnd w:id="0"/>
      <w:r>
        <w:t>Student Validation Test Cases</w:t>
      </w:r>
    </w:p>
    <w:p w:rsidR="001825B0" w:rsidRDefault="001825B0"/>
    <w:tbl>
      <w:tblPr>
        <w:tblStyle w:val="TableGrid"/>
        <w:tblW w:w="4425" w:type="pct"/>
        <w:tblLook w:val="04A0" w:firstRow="1" w:lastRow="0" w:firstColumn="1" w:lastColumn="0" w:noHBand="0" w:noVBand="1"/>
      </w:tblPr>
      <w:tblGrid>
        <w:gridCol w:w="841"/>
        <w:gridCol w:w="2274"/>
        <w:gridCol w:w="1694"/>
        <w:gridCol w:w="2896"/>
        <w:gridCol w:w="1805"/>
        <w:gridCol w:w="1518"/>
        <w:gridCol w:w="1316"/>
      </w:tblGrid>
      <w:tr w:rsidR="008F5577" w:rsidTr="008F5577">
        <w:tc>
          <w:tcPr>
            <w:tcW w:w="341" w:type="pct"/>
            <w:shd w:val="clear" w:color="auto" w:fill="8EAADB" w:themeFill="accent5" w:themeFillTint="99"/>
          </w:tcPr>
          <w:p w:rsidR="008F5577" w:rsidRDefault="008F5577" w:rsidP="00F0512A">
            <w:r>
              <w:t>S/N</w:t>
            </w:r>
          </w:p>
        </w:tc>
        <w:tc>
          <w:tcPr>
            <w:tcW w:w="921" w:type="pct"/>
            <w:shd w:val="clear" w:color="auto" w:fill="8EAADB" w:themeFill="accent5" w:themeFillTint="99"/>
          </w:tcPr>
          <w:p w:rsidR="008F5577" w:rsidRDefault="008F5577" w:rsidP="00F0512A">
            <w:r>
              <w:t>Description</w:t>
            </w:r>
          </w:p>
        </w:tc>
        <w:tc>
          <w:tcPr>
            <w:tcW w:w="686" w:type="pct"/>
            <w:shd w:val="clear" w:color="auto" w:fill="8EAADB" w:themeFill="accent5" w:themeFillTint="99"/>
          </w:tcPr>
          <w:p w:rsidR="008F5577" w:rsidRDefault="008F5577" w:rsidP="00F0512A">
            <w:r>
              <w:t>Test Inputs</w:t>
            </w:r>
          </w:p>
        </w:tc>
        <w:tc>
          <w:tcPr>
            <w:tcW w:w="1173" w:type="pct"/>
            <w:shd w:val="clear" w:color="auto" w:fill="8EAADB" w:themeFill="accent5" w:themeFillTint="99"/>
          </w:tcPr>
          <w:p w:rsidR="008F5577" w:rsidRDefault="008F5577" w:rsidP="001825B0">
            <w:r>
              <w:t>Potential Test Data</w:t>
            </w:r>
          </w:p>
        </w:tc>
        <w:tc>
          <w:tcPr>
            <w:tcW w:w="731" w:type="pct"/>
            <w:shd w:val="clear" w:color="auto" w:fill="8EAADB" w:themeFill="accent5" w:themeFillTint="99"/>
          </w:tcPr>
          <w:p w:rsidR="008F5577" w:rsidRDefault="008F5577" w:rsidP="00F0512A">
            <w:r>
              <w:t>Expected Results</w:t>
            </w:r>
          </w:p>
        </w:tc>
        <w:tc>
          <w:tcPr>
            <w:tcW w:w="615" w:type="pct"/>
            <w:shd w:val="clear" w:color="auto" w:fill="8EAADB" w:themeFill="accent5" w:themeFillTint="99"/>
          </w:tcPr>
          <w:p w:rsidR="008F5577" w:rsidRDefault="008F5577" w:rsidP="006855CD">
            <w:pPr>
              <w:tabs>
                <w:tab w:val="left" w:pos="765"/>
              </w:tabs>
            </w:pPr>
            <w:r>
              <w:t>Actual Results</w:t>
            </w:r>
            <w:r>
              <w:tab/>
            </w:r>
          </w:p>
        </w:tc>
        <w:tc>
          <w:tcPr>
            <w:tcW w:w="533" w:type="pct"/>
            <w:shd w:val="clear" w:color="auto" w:fill="8EAADB" w:themeFill="accent5" w:themeFillTint="99"/>
          </w:tcPr>
          <w:p w:rsidR="008F5577" w:rsidRDefault="008F5577" w:rsidP="006855CD">
            <w:pPr>
              <w:tabs>
                <w:tab w:val="left" w:pos="765"/>
              </w:tabs>
            </w:pPr>
            <w:r>
              <w:t>Pass/Fail</w:t>
            </w:r>
          </w:p>
        </w:tc>
      </w:tr>
      <w:tr w:rsidR="008F5577" w:rsidTr="008F5577">
        <w:tc>
          <w:tcPr>
            <w:tcW w:w="341" w:type="pct"/>
          </w:tcPr>
          <w:p w:rsidR="008F5577" w:rsidRDefault="008F5577" w:rsidP="00F0512A">
            <w:r>
              <w:t>1.</w:t>
            </w:r>
          </w:p>
        </w:tc>
        <w:tc>
          <w:tcPr>
            <w:tcW w:w="921" w:type="pct"/>
          </w:tcPr>
          <w:p w:rsidR="008F5577" w:rsidRDefault="008F5577" w:rsidP="00F0512A">
            <w:r>
              <w:t xml:space="preserve">Validate if </w:t>
            </w:r>
            <w:proofErr w:type="spellStart"/>
            <w:r>
              <w:t>userid</w:t>
            </w:r>
            <w:proofErr w:type="spellEnd"/>
            <w:r>
              <w:t xml:space="preserve"> field exceeds 128 characters</w:t>
            </w:r>
          </w:p>
        </w:tc>
        <w:tc>
          <w:tcPr>
            <w:tcW w:w="686" w:type="pct"/>
          </w:tcPr>
          <w:p w:rsidR="008F5577" w:rsidRDefault="008F5577" w:rsidP="00F0512A">
            <w:r>
              <w:t>Student.csv</w:t>
            </w:r>
          </w:p>
        </w:tc>
        <w:tc>
          <w:tcPr>
            <w:tcW w:w="1173" w:type="pct"/>
          </w:tcPr>
          <w:p w:rsidR="008F5577" w:rsidRDefault="008F5577" w:rsidP="001825B0">
            <w:pPr>
              <w:pStyle w:val="ListParagraph"/>
              <w:numPr>
                <w:ilvl w:val="0"/>
                <w:numId w:val="1"/>
              </w:numPr>
            </w:pPr>
            <w:r>
              <w:t>Field has more than 128 characters</w:t>
            </w:r>
          </w:p>
          <w:p w:rsidR="008F5577" w:rsidRDefault="008F5577" w:rsidP="001825B0">
            <w:pPr>
              <w:pStyle w:val="ListParagraph"/>
            </w:pPr>
          </w:p>
        </w:tc>
        <w:tc>
          <w:tcPr>
            <w:tcW w:w="731" w:type="pct"/>
          </w:tcPr>
          <w:p w:rsidR="008F5577" w:rsidRDefault="008F5577" w:rsidP="00F0512A">
            <w:r>
              <w:t xml:space="preserve">“invalid </w:t>
            </w:r>
            <w:proofErr w:type="spellStart"/>
            <w:r>
              <w:t>userid</w:t>
            </w:r>
            <w:proofErr w:type="spellEnd"/>
            <w:r>
              <w:t>”</w:t>
            </w:r>
          </w:p>
        </w:tc>
        <w:tc>
          <w:tcPr>
            <w:tcW w:w="615" w:type="pct"/>
          </w:tcPr>
          <w:p w:rsidR="008F5577" w:rsidRDefault="008F5577" w:rsidP="00F0512A"/>
        </w:tc>
        <w:tc>
          <w:tcPr>
            <w:tcW w:w="533" w:type="pct"/>
          </w:tcPr>
          <w:p w:rsidR="008F5577" w:rsidRDefault="008F5577" w:rsidP="00F0512A"/>
        </w:tc>
      </w:tr>
      <w:tr w:rsidR="008F5577" w:rsidTr="008F5577">
        <w:tc>
          <w:tcPr>
            <w:tcW w:w="341" w:type="pct"/>
          </w:tcPr>
          <w:p w:rsidR="008F5577" w:rsidRDefault="008F5577" w:rsidP="00F0512A">
            <w:r>
              <w:t>2.</w:t>
            </w:r>
          </w:p>
        </w:tc>
        <w:tc>
          <w:tcPr>
            <w:tcW w:w="921" w:type="pct"/>
          </w:tcPr>
          <w:p w:rsidR="008F5577" w:rsidRDefault="008F5577" w:rsidP="00F0512A">
            <w:r>
              <w:t xml:space="preserve">Validate if there is an existing user with the same </w:t>
            </w:r>
            <w:proofErr w:type="spellStart"/>
            <w:r>
              <w:t>userid</w:t>
            </w:r>
            <w:proofErr w:type="spellEnd"/>
          </w:p>
        </w:tc>
        <w:tc>
          <w:tcPr>
            <w:tcW w:w="686" w:type="pct"/>
          </w:tcPr>
          <w:p w:rsidR="008F5577" w:rsidRDefault="008F5577" w:rsidP="00F0512A">
            <w:r>
              <w:t>Student.csv</w:t>
            </w:r>
          </w:p>
        </w:tc>
        <w:tc>
          <w:tcPr>
            <w:tcW w:w="1173" w:type="pct"/>
          </w:tcPr>
          <w:p w:rsidR="008F5577" w:rsidRDefault="008F5577" w:rsidP="001825B0">
            <w:pPr>
              <w:pStyle w:val="ListParagraph"/>
              <w:numPr>
                <w:ilvl w:val="0"/>
                <w:numId w:val="3"/>
              </w:numPr>
            </w:pPr>
            <w:r>
              <w:t xml:space="preserve">Same </w:t>
            </w:r>
            <w:proofErr w:type="spellStart"/>
            <w:r>
              <w:t>userid</w:t>
            </w:r>
            <w:proofErr w:type="spellEnd"/>
          </w:p>
        </w:tc>
        <w:tc>
          <w:tcPr>
            <w:tcW w:w="731" w:type="pct"/>
          </w:tcPr>
          <w:p w:rsidR="008F5577" w:rsidRDefault="008F5577" w:rsidP="00F0512A">
            <w:r>
              <w:t xml:space="preserve">“duplicate </w:t>
            </w:r>
            <w:proofErr w:type="spellStart"/>
            <w:r>
              <w:t>userid</w:t>
            </w:r>
            <w:proofErr w:type="spellEnd"/>
            <w:r>
              <w:t>”</w:t>
            </w:r>
          </w:p>
        </w:tc>
        <w:tc>
          <w:tcPr>
            <w:tcW w:w="615" w:type="pct"/>
          </w:tcPr>
          <w:p w:rsidR="008F5577" w:rsidRDefault="008F5577" w:rsidP="00F0512A"/>
        </w:tc>
        <w:tc>
          <w:tcPr>
            <w:tcW w:w="533" w:type="pct"/>
          </w:tcPr>
          <w:p w:rsidR="008F5577" w:rsidRDefault="008F5577" w:rsidP="00F0512A"/>
        </w:tc>
      </w:tr>
      <w:tr w:rsidR="008F5577" w:rsidTr="008F5577">
        <w:tc>
          <w:tcPr>
            <w:tcW w:w="341" w:type="pct"/>
          </w:tcPr>
          <w:p w:rsidR="008F5577" w:rsidRDefault="008F5577" w:rsidP="00F0512A">
            <w:r>
              <w:t>3.</w:t>
            </w:r>
          </w:p>
        </w:tc>
        <w:tc>
          <w:tcPr>
            <w:tcW w:w="921" w:type="pct"/>
          </w:tcPr>
          <w:p w:rsidR="008F5577" w:rsidRDefault="008F5577" w:rsidP="00F0512A">
            <w:r>
              <w:t xml:space="preserve">Validate if e-dollar is a numeric value greater or equal to 0.0 </w:t>
            </w:r>
          </w:p>
        </w:tc>
        <w:tc>
          <w:tcPr>
            <w:tcW w:w="686" w:type="pct"/>
          </w:tcPr>
          <w:p w:rsidR="008F5577" w:rsidRDefault="008F5577" w:rsidP="00F0512A">
            <w:r>
              <w:t>Student.csv</w:t>
            </w:r>
          </w:p>
        </w:tc>
        <w:tc>
          <w:tcPr>
            <w:tcW w:w="1173" w:type="pct"/>
          </w:tcPr>
          <w:p w:rsidR="008F5577" w:rsidRDefault="008F5577" w:rsidP="001825B0">
            <w:pPr>
              <w:pStyle w:val="ListParagraph"/>
              <w:numPr>
                <w:ilvl w:val="0"/>
                <w:numId w:val="4"/>
              </w:numPr>
            </w:pPr>
            <w:r>
              <w:t>-1.1</w:t>
            </w:r>
          </w:p>
          <w:p w:rsidR="008F5577" w:rsidRDefault="008F5577" w:rsidP="001825B0">
            <w:pPr>
              <w:pStyle w:val="ListParagraph"/>
              <w:numPr>
                <w:ilvl w:val="0"/>
                <w:numId w:val="4"/>
              </w:numPr>
            </w:pPr>
            <w:r>
              <w:t>0.a</w:t>
            </w:r>
          </w:p>
          <w:p w:rsidR="008F5577" w:rsidRDefault="008F5577" w:rsidP="001825B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aaa</w:t>
            </w:r>
            <w:proofErr w:type="spellEnd"/>
          </w:p>
        </w:tc>
        <w:tc>
          <w:tcPr>
            <w:tcW w:w="731" w:type="pct"/>
          </w:tcPr>
          <w:p w:rsidR="008F5577" w:rsidRDefault="008F5577" w:rsidP="00F0512A">
            <w:r>
              <w:t>“invalid e-dollar”</w:t>
            </w:r>
          </w:p>
        </w:tc>
        <w:tc>
          <w:tcPr>
            <w:tcW w:w="615" w:type="pct"/>
          </w:tcPr>
          <w:p w:rsidR="008F5577" w:rsidRDefault="008F5577" w:rsidP="00F0512A"/>
        </w:tc>
        <w:tc>
          <w:tcPr>
            <w:tcW w:w="533" w:type="pct"/>
          </w:tcPr>
          <w:p w:rsidR="008F5577" w:rsidRDefault="008F5577" w:rsidP="00F0512A"/>
        </w:tc>
      </w:tr>
      <w:tr w:rsidR="008F5577" w:rsidTr="008F5577">
        <w:tc>
          <w:tcPr>
            <w:tcW w:w="341" w:type="pct"/>
          </w:tcPr>
          <w:p w:rsidR="008F5577" w:rsidRDefault="008F5577" w:rsidP="00F0512A">
            <w:r>
              <w:t xml:space="preserve">4. </w:t>
            </w:r>
          </w:p>
        </w:tc>
        <w:tc>
          <w:tcPr>
            <w:tcW w:w="921" w:type="pct"/>
          </w:tcPr>
          <w:p w:rsidR="008F5577" w:rsidRDefault="008F5577" w:rsidP="00F0512A">
            <w:r>
              <w:t>Validate if password field exceeds 128 characters</w:t>
            </w:r>
          </w:p>
        </w:tc>
        <w:tc>
          <w:tcPr>
            <w:tcW w:w="686" w:type="pct"/>
          </w:tcPr>
          <w:p w:rsidR="008F5577" w:rsidRDefault="008F5577" w:rsidP="00F0512A">
            <w:r>
              <w:t>Student.csv</w:t>
            </w:r>
          </w:p>
        </w:tc>
        <w:tc>
          <w:tcPr>
            <w:tcW w:w="1173" w:type="pct"/>
          </w:tcPr>
          <w:p w:rsidR="008F5577" w:rsidRDefault="008F5577" w:rsidP="001825B0">
            <w:pPr>
              <w:pStyle w:val="ListParagraph"/>
              <w:numPr>
                <w:ilvl w:val="0"/>
                <w:numId w:val="6"/>
              </w:numPr>
            </w:pPr>
            <w:r>
              <w:t>Field has more than 128 characters</w:t>
            </w:r>
          </w:p>
        </w:tc>
        <w:tc>
          <w:tcPr>
            <w:tcW w:w="731" w:type="pct"/>
          </w:tcPr>
          <w:p w:rsidR="008F5577" w:rsidRDefault="008F5577" w:rsidP="00F0512A">
            <w:r>
              <w:t>“invalid password”</w:t>
            </w:r>
          </w:p>
        </w:tc>
        <w:tc>
          <w:tcPr>
            <w:tcW w:w="615" w:type="pct"/>
          </w:tcPr>
          <w:p w:rsidR="008F5577" w:rsidRDefault="008F5577" w:rsidP="00F0512A"/>
        </w:tc>
        <w:tc>
          <w:tcPr>
            <w:tcW w:w="533" w:type="pct"/>
          </w:tcPr>
          <w:p w:rsidR="008F5577" w:rsidRDefault="008F5577" w:rsidP="00F0512A"/>
        </w:tc>
      </w:tr>
      <w:tr w:rsidR="008F5577" w:rsidTr="008F5577">
        <w:tc>
          <w:tcPr>
            <w:tcW w:w="341" w:type="pct"/>
          </w:tcPr>
          <w:p w:rsidR="008F5577" w:rsidRDefault="008F5577" w:rsidP="00F0512A">
            <w:r>
              <w:t>5.</w:t>
            </w:r>
          </w:p>
        </w:tc>
        <w:tc>
          <w:tcPr>
            <w:tcW w:w="921" w:type="pct"/>
          </w:tcPr>
          <w:p w:rsidR="008F5577" w:rsidRDefault="008F5577" w:rsidP="00F0512A">
            <w:r>
              <w:t>Validate if name field exceeds 100 characters</w:t>
            </w:r>
          </w:p>
        </w:tc>
        <w:tc>
          <w:tcPr>
            <w:tcW w:w="686" w:type="pct"/>
          </w:tcPr>
          <w:p w:rsidR="008F5577" w:rsidRDefault="008F5577" w:rsidP="00F0512A">
            <w:r>
              <w:t>Student.csv</w:t>
            </w:r>
          </w:p>
        </w:tc>
        <w:tc>
          <w:tcPr>
            <w:tcW w:w="1173" w:type="pct"/>
          </w:tcPr>
          <w:p w:rsidR="008F5577" w:rsidRDefault="008F5577" w:rsidP="007D5A34">
            <w:pPr>
              <w:pStyle w:val="ListParagraph"/>
              <w:numPr>
                <w:ilvl w:val="0"/>
                <w:numId w:val="7"/>
              </w:numPr>
            </w:pPr>
            <w:r>
              <w:t>Field has more than 128 characters</w:t>
            </w:r>
          </w:p>
        </w:tc>
        <w:tc>
          <w:tcPr>
            <w:tcW w:w="731" w:type="pct"/>
          </w:tcPr>
          <w:p w:rsidR="008F5577" w:rsidRDefault="008F5577" w:rsidP="00F0512A">
            <w:r>
              <w:t>“invalid name”</w:t>
            </w:r>
          </w:p>
        </w:tc>
        <w:tc>
          <w:tcPr>
            <w:tcW w:w="615" w:type="pct"/>
          </w:tcPr>
          <w:p w:rsidR="008F5577" w:rsidRDefault="008F5577" w:rsidP="00F0512A"/>
        </w:tc>
        <w:tc>
          <w:tcPr>
            <w:tcW w:w="533" w:type="pct"/>
          </w:tcPr>
          <w:p w:rsidR="008F5577" w:rsidRDefault="008F5577" w:rsidP="00F0512A"/>
        </w:tc>
      </w:tr>
    </w:tbl>
    <w:p w:rsidR="001825B0" w:rsidRDefault="001825B0"/>
    <w:p w:rsidR="001825B0" w:rsidRDefault="001825B0"/>
    <w:p w:rsidR="006840E0" w:rsidRDefault="006855CD">
      <w:r>
        <w:t>Wiki Conditions: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9925"/>
      </w:tblGrid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"invalid </w:t>
            </w:r>
            <w:proofErr w:type="spellStart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userid</w:t>
            </w:r>
            <w:proofErr w:type="spellEnd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userid</w:t>
            </w:r>
            <w:proofErr w:type="spellEnd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field must not exceed 128 characters.</w:t>
            </w:r>
          </w:p>
        </w:tc>
      </w:tr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"duplicate </w:t>
            </w:r>
            <w:proofErr w:type="spellStart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userid</w:t>
            </w:r>
            <w:proofErr w:type="spellEnd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there</w:t>
            </w:r>
            <w:proofErr w:type="gramEnd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is an existing user with the same </w:t>
            </w:r>
            <w:proofErr w:type="spellStart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userid</w:t>
            </w:r>
            <w:proofErr w:type="spellEnd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.</w:t>
            </w:r>
          </w:p>
        </w:tc>
      </w:tr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lastRenderedPageBreak/>
              <w:t>"invalid e-dollar"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e-dollar field must be a numeric value greater or equal to 0.0. Any other values will generate this error.</w:t>
            </w:r>
          </w:p>
        </w:tc>
      </w:tr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password"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password field must not exceed 128 characters.</w:t>
            </w:r>
          </w:p>
        </w:tc>
      </w:tr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name"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name field must not exceed 100 characters.</w:t>
            </w:r>
          </w:p>
        </w:tc>
      </w:tr>
    </w:tbl>
    <w:p w:rsidR="001825B0" w:rsidRDefault="001825B0"/>
    <w:sectPr w:rsidR="001825B0" w:rsidSect="008F5577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3A4" w:rsidRDefault="006043A4" w:rsidP="008F5577">
      <w:pPr>
        <w:spacing w:after="0" w:line="240" w:lineRule="auto"/>
      </w:pPr>
      <w:r>
        <w:separator/>
      </w:r>
    </w:p>
  </w:endnote>
  <w:endnote w:type="continuationSeparator" w:id="0">
    <w:p w:rsidR="006043A4" w:rsidRDefault="006043A4" w:rsidP="008F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3A4" w:rsidRDefault="006043A4" w:rsidP="008F5577">
      <w:pPr>
        <w:spacing w:after="0" w:line="240" w:lineRule="auto"/>
      </w:pPr>
      <w:r>
        <w:separator/>
      </w:r>
    </w:p>
  </w:footnote>
  <w:footnote w:type="continuationSeparator" w:id="0">
    <w:p w:rsidR="006043A4" w:rsidRDefault="006043A4" w:rsidP="008F5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577" w:rsidRDefault="008F5577">
    <w:pPr>
      <w:pStyle w:val="Header"/>
    </w:pPr>
    <w:r>
      <w:t>Tested By:             Date:</w:t>
    </w:r>
  </w:p>
  <w:p w:rsidR="008F5577" w:rsidRDefault="008F55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512C1"/>
    <w:multiLevelType w:val="hybridMultilevel"/>
    <w:tmpl w:val="643CB824"/>
    <w:lvl w:ilvl="0" w:tplc="ABF44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D05DB"/>
    <w:multiLevelType w:val="hybridMultilevel"/>
    <w:tmpl w:val="2556D5D2"/>
    <w:lvl w:ilvl="0" w:tplc="B6E29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B0"/>
    <w:rsid w:val="001825B0"/>
    <w:rsid w:val="00185233"/>
    <w:rsid w:val="00274C7A"/>
    <w:rsid w:val="00313087"/>
    <w:rsid w:val="003C6A7D"/>
    <w:rsid w:val="0048731D"/>
    <w:rsid w:val="00576382"/>
    <w:rsid w:val="006043A4"/>
    <w:rsid w:val="006840E0"/>
    <w:rsid w:val="006855CD"/>
    <w:rsid w:val="007D5A34"/>
    <w:rsid w:val="008F5577"/>
    <w:rsid w:val="00B7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A4947-EEA6-4761-BDCB-3FF9DEAD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5B0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1825B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F5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77"/>
  </w:style>
  <w:style w:type="paragraph" w:styleId="Footer">
    <w:name w:val="footer"/>
    <w:basedOn w:val="Normal"/>
    <w:link w:val="FooterChar"/>
    <w:uiPriority w:val="99"/>
    <w:unhideWhenUsed/>
    <w:rsid w:val="008F5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3</cp:revision>
  <dcterms:created xsi:type="dcterms:W3CDTF">2016-09-25T13:13:00Z</dcterms:created>
  <dcterms:modified xsi:type="dcterms:W3CDTF">2016-10-06T13:43:00Z</dcterms:modified>
</cp:coreProperties>
</file>