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943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4748"/>
        <w:gridCol w:w="2268"/>
        <w:gridCol w:w="2414"/>
      </w:tblGrid>
      <w:tr w:rsidR="00E84B8C" w:rsidRPr="00056211" w:rsidTr="00056211">
        <w:tblPrEx>
          <w:tblCellMar>
            <w:top w:w="0" w:type="dxa"/>
            <w:bottom w:w="0" w:type="dxa"/>
          </w:tblCellMar>
        </w:tblPrEx>
        <w:trPr>
          <w:cantSplit/>
          <w:trHeight w:val="699"/>
        </w:trPr>
        <w:tc>
          <w:tcPr>
            <w:tcW w:w="9430" w:type="dxa"/>
            <w:gridSpan w:val="3"/>
            <w:vAlign w:val="center"/>
          </w:tcPr>
          <w:p w:rsidR="00E84B8C" w:rsidRPr="00056211" w:rsidRDefault="00E84B8C" w:rsidP="00056211">
            <w:pPr>
              <w:rPr>
                <w:rFonts w:ascii="Arial" w:hAnsi="Arial" w:cs="Arial"/>
                <w:sz w:val="28"/>
                <w:szCs w:val="28"/>
                <w:lang w:val="fr-FR"/>
              </w:rPr>
            </w:pPr>
            <w:r w:rsidRPr="00056211">
              <w:rPr>
                <w:rFonts w:ascii="Arial" w:hAnsi="Arial" w:cs="Arial"/>
                <w:sz w:val="28"/>
                <w:szCs w:val="28"/>
              </w:rPr>
              <w:t>KS1 (2-st</w:t>
            </w:r>
            <w:r w:rsidRPr="00056211">
              <w:rPr>
                <w:rFonts w:ascii="Arial" w:hAnsi="Arial" w:cs="Arial"/>
                <w:b/>
                <w:bCs/>
                <w:sz w:val="28"/>
                <w:szCs w:val="28"/>
              </w:rPr>
              <w:t>.</w:t>
            </w:r>
            <w:r w:rsidRPr="00056211">
              <w:rPr>
                <w:rFonts w:ascii="Arial" w:hAnsi="Arial" w:cs="Arial"/>
                <w:sz w:val="28"/>
                <w:szCs w:val="28"/>
              </w:rPr>
              <w:t>)</w:t>
            </w:r>
            <w:r>
              <w:rPr>
                <w:rFonts w:ascii="Arial" w:hAnsi="Arial" w:cs="Arial"/>
                <w:b/>
                <w:bCs/>
                <w:sz w:val="28"/>
                <w:szCs w:val="28"/>
              </w:rPr>
              <w:t xml:space="preserve">                            </w:t>
            </w:r>
            <w:r w:rsidRPr="00056211">
              <w:rPr>
                <w:rFonts w:ascii="Arial" w:hAnsi="Arial" w:cs="Arial"/>
                <w:b/>
                <w:bCs/>
                <w:sz w:val="28"/>
                <w:szCs w:val="28"/>
              </w:rPr>
              <w:t xml:space="preserve">  </w:t>
            </w:r>
            <w:r w:rsidRPr="00056211">
              <w:rPr>
                <w:rFonts w:ascii="Arial" w:hAnsi="Arial" w:cs="Arial"/>
                <w:b/>
                <w:bCs/>
                <w:sz w:val="28"/>
                <w:szCs w:val="28"/>
                <w:lang w:val="fr-FR"/>
              </w:rPr>
              <w:t xml:space="preserve">Klausur Chemie                   </w:t>
            </w:r>
            <w:r w:rsidRPr="00056211">
              <w:rPr>
                <w:rFonts w:ascii="Arial" w:hAnsi="Arial" w:cs="Arial"/>
                <w:sz w:val="28"/>
                <w:szCs w:val="28"/>
                <w:lang w:val="fr-FR"/>
              </w:rPr>
              <w:t>November 2012</w:t>
            </w:r>
          </w:p>
        </w:tc>
      </w:tr>
      <w:tr w:rsidR="00E84B8C" w:rsidRPr="00056211" w:rsidTr="00056211">
        <w:tblPrEx>
          <w:tblCellMar>
            <w:top w:w="0" w:type="dxa"/>
            <w:bottom w:w="0" w:type="dxa"/>
          </w:tblCellMar>
        </w:tblPrEx>
        <w:trPr>
          <w:trHeight w:val="709"/>
        </w:trPr>
        <w:tc>
          <w:tcPr>
            <w:tcW w:w="4748" w:type="dxa"/>
          </w:tcPr>
          <w:p w:rsidR="00E84B8C" w:rsidRPr="00056211" w:rsidRDefault="00E84B8C" w:rsidP="000978CF">
            <w:pPr>
              <w:spacing w:after="120"/>
              <w:rPr>
                <w:rFonts w:ascii="Arial" w:hAnsi="Arial" w:cs="Arial"/>
                <w:sz w:val="28"/>
                <w:szCs w:val="28"/>
              </w:rPr>
            </w:pPr>
            <w:r w:rsidRPr="00056211">
              <w:rPr>
                <w:rFonts w:ascii="Arial" w:hAnsi="Arial" w:cs="Arial"/>
                <w:sz w:val="28"/>
                <w:szCs w:val="28"/>
              </w:rPr>
              <w:t>Name</w:t>
            </w:r>
          </w:p>
          <w:p w:rsidR="00E84B8C" w:rsidRPr="00056211" w:rsidRDefault="00E84B8C">
            <w:pPr>
              <w:rPr>
                <w:rFonts w:ascii="Arial" w:hAnsi="Arial" w:cs="Arial"/>
                <w:b/>
                <w:i/>
                <w:sz w:val="28"/>
                <w:szCs w:val="28"/>
              </w:rPr>
            </w:pPr>
            <w:r w:rsidRPr="00056211">
              <w:rPr>
                <w:rFonts w:ascii="Arial" w:hAnsi="Arial" w:cs="Arial"/>
                <w:b/>
                <w:i/>
                <w:sz w:val="28"/>
                <w:szCs w:val="28"/>
              </w:rPr>
              <w:t>Denise Grossmann</w:t>
            </w:r>
          </w:p>
        </w:tc>
        <w:tc>
          <w:tcPr>
            <w:tcW w:w="2268" w:type="dxa"/>
          </w:tcPr>
          <w:p w:rsidR="00E84B8C" w:rsidRPr="00595F5A" w:rsidRDefault="00E84B8C">
            <w:pPr>
              <w:rPr>
                <w:rFonts w:ascii="Arial" w:hAnsi="Arial" w:cs="Arial"/>
                <w:sz w:val="22"/>
                <w:szCs w:val="22"/>
              </w:rPr>
            </w:pPr>
            <w:r w:rsidRPr="00595F5A">
              <w:rPr>
                <w:rFonts w:ascii="Arial" w:hAnsi="Arial" w:cs="Arial"/>
                <w:sz w:val="22"/>
                <w:szCs w:val="22"/>
              </w:rPr>
              <w:t xml:space="preserve">VP </w:t>
            </w:r>
          </w:p>
          <w:p w:rsidR="00E84B8C" w:rsidRPr="00056211" w:rsidRDefault="00E84B8C">
            <w:pPr>
              <w:spacing w:before="12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2414" w:type="dxa"/>
          </w:tcPr>
          <w:p w:rsidR="00E84B8C" w:rsidRPr="00595F5A" w:rsidRDefault="00E84B8C">
            <w:pPr>
              <w:rPr>
                <w:rFonts w:ascii="Arial" w:hAnsi="Arial" w:cs="Arial"/>
                <w:sz w:val="22"/>
                <w:szCs w:val="22"/>
              </w:rPr>
            </w:pPr>
            <w:r w:rsidRPr="00595F5A">
              <w:rPr>
                <w:rFonts w:ascii="Arial" w:hAnsi="Arial" w:cs="Arial"/>
                <w:b/>
                <w:bCs/>
                <w:sz w:val="22"/>
                <w:szCs w:val="22"/>
              </w:rPr>
              <w:t>Notenpunkte</w:t>
            </w:r>
            <w:r w:rsidRPr="00595F5A">
              <w:rPr>
                <w:rFonts w:ascii="Arial" w:hAnsi="Arial" w:cs="Arial"/>
                <w:sz w:val="22"/>
                <w:szCs w:val="22"/>
              </w:rPr>
              <w:t>:</w:t>
            </w:r>
          </w:p>
          <w:p w:rsidR="00E84B8C" w:rsidRPr="00056211" w:rsidRDefault="00E84B8C">
            <w:pPr>
              <w:rPr>
                <w:rFonts w:ascii="Arial" w:hAnsi="Arial" w:cs="Arial"/>
                <w:sz w:val="28"/>
                <w:szCs w:val="28"/>
              </w:rPr>
            </w:pPr>
          </w:p>
        </w:tc>
      </w:tr>
    </w:tbl>
    <w:p w:rsidR="00E84B8C" w:rsidRDefault="00E84B8C">
      <w:pPr>
        <w:rPr>
          <w:rFonts w:ascii="Arial" w:hAnsi="Arial" w:cs="Arial"/>
        </w:rPr>
      </w:pPr>
    </w:p>
    <w:p w:rsidR="00E84B8C" w:rsidRPr="00056211" w:rsidRDefault="00E84B8C" w:rsidP="0029012C">
      <w:pPr>
        <w:spacing w:after="80"/>
        <w:ind w:right="-284"/>
        <w:rPr>
          <w:rFonts w:ascii="Arial" w:hAnsi="Arial" w:cs="Arial"/>
          <w:sz w:val="28"/>
          <w:szCs w:val="28"/>
          <w:u w:val="single"/>
        </w:rPr>
      </w:pPr>
    </w:p>
    <w:p w:rsidR="00E84B8C" w:rsidRPr="00056211" w:rsidRDefault="00E84B8C" w:rsidP="0029012C">
      <w:pPr>
        <w:spacing w:after="80"/>
        <w:ind w:right="-284"/>
        <w:rPr>
          <w:rFonts w:ascii="Arial" w:hAnsi="Arial" w:cs="Arial"/>
          <w:sz w:val="28"/>
          <w:szCs w:val="28"/>
        </w:rPr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margin-left:365.95pt;margin-top:15.35pt;width:104.7pt;height:118.25pt;z-index:251658240;mso-wrap-style:none;mso-width-relative:margin;mso-height-relative:margin" stroked="f">
            <v:textbox>
              <w:txbxContent>
                <w:p w:rsidR="00E84B8C" w:rsidRDefault="00E84B8C">
                  <w: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6" type="#_x0000_t75" alt="D-Threonin" style="width:88.5pt;height:101.25pt">
                        <v:imagedata r:id="rId5" r:href="rId6"/>
                      </v:shape>
                    </w:pict>
                  </w:r>
                </w:p>
              </w:txbxContent>
            </v:textbox>
            <w10:wrap type="square"/>
          </v:shape>
        </w:pict>
      </w:r>
      <w:r w:rsidRPr="00056211">
        <w:rPr>
          <w:rFonts w:ascii="Arial" w:hAnsi="Arial" w:cs="Arial"/>
          <w:b/>
          <w:sz w:val="28"/>
          <w:szCs w:val="28"/>
          <w:u w:val="single"/>
        </w:rPr>
        <w:t>Aufgabe 1</w:t>
      </w:r>
      <w:r w:rsidRPr="00056211">
        <w:rPr>
          <w:rFonts w:ascii="Arial" w:hAnsi="Arial" w:cs="Arial"/>
          <w:sz w:val="28"/>
          <w:szCs w:val="28"/>
        </w:rPr>
        <w:t xml:space="preserve"> </w:t>
      </w:r>
    </w:p>
    <w:p w:rsidR="00E84B8C" w:rsidRPr="00056211" w:rsidRDefault="00E84B8C" w:rsidP="008B47BC">
      <w:pPr>
        <w:spacing w:after="120"/>
        <w:rPr>
          <w:rFonts w:ascii="Arial" w:hAnsi="Arial" w:cs="Arial"/>
          <w:sz w:val="28"/>
          <w:szCs w:val="28"/>
        </w:rPr>
      </w:pPr>
      <w:r w:rsidRPr="00056211">
        <w:rPr>
          <w:rFonts w:ascii="Arial" w:hAnsi="Arial" w:cs="Arial"/>
          <w:sz w:val="28"/>
          <w:szCs w:val="28"/>
        </w:rPr>
        <w:t xml:space="preserve">Die neben stehende Struktur zeigt das Molekül Threonin. </w:t>
      </w:r>
    </w:p>
    <w:p w:rsidR="00E84B8C" w:rsidRPr="00056211" w:rsidRDefault="00E84B8C" w:rsidP="008B47BC">
      <w:pPr>
        <w:pStyle w:val="BodyText3"/>
        <w:numPr>
          <w:ilvl w:val="0"/>
          <w:numId w:val="46"/>
        </w:numPr>
        <w:tabs>
          <w:tab w:val="clear" w:pos="720"/>
          <w:tab w:val="num" w:pos="360"/>
        </w:tabs>
        <w:ind w:left="360"/>
        <w:rPr>
          <w:sz w:val="28"/>
          <w:szCs w:val="28"/>
        </w:rPr>
      </w:pPr>
      <w:r w:rsidRPr="00056211">
        <w:rPr>
          <w:sz w:val="28"/>
          <w:szCs w:val="28"/>
        </w:rPr>
        <w:t>Kennzeichne sämtliche asymmetrischen C-Atome mit einem Stern.</w:t>
      </w:r>
    </w:p>
    <w:p w:rsidR="00E84B8C" w:rsidRPr="00056211" w:rsidRDefault="00E84B8C" w:rsidP="008B47BC">
      <w:pPr>
        <w:pStyle w:val="BodyText3"/>
        <w:numPr>
          <w:ilvl w:val="0"/>
          <w:numId w:val="46"/>
        </w:numPr>
        <w:tabs>
          <w:tab w:val="clear" w:pos="720"/>
          <w:tab w:val="num" w:pos="360"/>
        </w:tabs>
        <w:ind w:left="360"/>
        <w:rPr>
          <w:sz w:val="28"/>
          <w:szCs w:val="28"/>
        </w:rPr>
      </w:pPr>
      <w:r w:rsidRPr="00056211">
        <w:rPr>
          <w:sz w:val="28"/>
          <w:szCs w:val="28"/>
        </w:rPr>
        <w:t>Zeichne ein Enantiomer von Threonin.</w:t>
      </w:r>
    </w:p>
    <w:p w:rsidR="00E84B8C" w:rsidRPr="00056211" w:rsidRDefault="00E84B8C" w:rsidP="008B47BC">
      <w:pPr>
        <w:pStyle w:val="BodyText3"/>
        <w:numPr>
          <w:ilvl w:val="0"/>
          <w:numId w:val="46"/>
        </w:numPr>
        <w:tabs>
          <w:tab w:val="clear" w:pos="720"/>
          <w:tab w:val="num" w:pos="360"/>
        </w:tabs>
        <w:ind w:left="360"/>
        <w:rPr>
          <w:sz w:val="28"/>
          <w:szCs w:val="28"/>
        </w:rPr>
      </w:pPr>
      <w:r w:rsidRPr="00056211">
        <w:rPr>
          <w:sz w:val="28"/>
          <w:szCs w:val="28"/>
        </w:rPr>
        <w:t>Definiere die Begriffe Enantiomer und Diastereomer.</w:t>
      </w:r>
    </w:p>
    <w:p w:rsidR="00E84B8C" w:rsidRDefault="00E84B8C" w:rsidP="008B47BC">
      <w:pPr>
        <w:pStyle w:val="BodyText3"/>
        <w:ind w:left="360"/>
        <w:rPr>
          <w:sz w:val="28"/>
          <w:szCs w:val="28"/>
        </w:rPr>
      </w:pPr>
    </w:p>
    <w:p w:rsidR="00E84B8C" w:rsidRPr="00056211" w:rsidRDefault="00E84B8C" w:rsidP="008B47BC">
      <w:pPr>
        <w:pStyle w:val="BodyText3"/>
        <w:ind w:left="360"/>
        <w:rPr>
          <w:sz w:val="28"/>
          <w:szCs w:val="28"/>
        </w:rPr>
      </w:pPr>
    </w:p>
    <w:p w:rsidR="00E84B8C" w:rsidRDefault="00E84B8C" w:rsidP="00F477CB">
      <w:pPr>
        <w:spacing w:after="120"/>
        <w:ind w:right="-284"/>
        <w:rPr>
          <w:rFonts w:ascii="Arial" w:hAnsi="Arial" w:cs="Arial"/>
          <w:b/>
          <w:sz w:val="28"/>
          <w:szCs w:val="28"/>
          <w:u w:val="single"/>
        </w:rPr>
      </w:pPr>
    </w:p>
    <w:p w:rsidR="00E84B8C" w:rsidRPr="00056211" w:rsidRDefault="00E84B8C" w:rsidP="00F477CB">
      <w:pPr>
        <w:spacing w:after="120"/>
        <w:ind w:right="-284"/>
        <w:rPr>
          <w:rFonts w:ascii="Arial" w:hAnsi="Arial" w:cs="Arial"/>
          <w:sz w:val="28"/>
          <w:szCs w:val="28"/>
        </w:rPr>
      </w:pPr>
      <w:r w:rsidRPr="00056211">
        <w:rPr>
          <w:rFonts w:ascii="Arial" w:hAnsi="Arial" w:cs="Arial"/>
          <w:b/>
          <w:sz w:val="28"/>
          <w:szCs w:val="28"/>
          <w:u w:val="single"/>
        </w:rPr>
        <w:t>Aufgabe 2</w:t>
      </w:r>
      <w:r w:rsidRPr="00056211">
        <w:rPr>
          <w:rFonts w:ascii="Arial" w:hAnsi="Arial" w:cs="Arial"/>
          <w:sz w:val="28"/>
          <w:szCs w:val="28"/>
        </w:rPr>
        <w:t xml:space="preserve"> </w:t>
      </w:r>
    </w:p>
    <w:p w:rsidR="00E84B8C" w:rsidRPr="00056211" w:rsidRDefault="00E84B8C" w:rsidP="00F53A1C">
      <w:pPr>
        <w:spacing w:after="80"/>
        <w:ind w:right="-284"/>
        <w:rPr>
          <w:rFonts w:ascii="Arial" w:hAnsi="Arial" w:cs="Arial"/>
          <w:sz w:val="28"/>
          <w:szCs w:val="28"/>
        </w:rPr>
      </w:pPr>
      <w:r w:rsidRPr="00056211">
        <w:rPr>
          <w:rFonts w:ascii="Arial" w:hAnsi="Arial" w:cs="Arial"/>
          <w:sz w:val="28"/>
          <w:szCs w:val="28"/>
        </w:rPr>
        <w:t>Saccharose (Rohrzucker, Haushaltszucker) ist eines der bekanntesten Kohlenhydrate.</w:t>
      </w:r>
    </w:p>
    <w:p w:rsidR="00E84B8C" w:rsidRPr="00056211" w:rsidRDefault="00E84B8C" w:rsidP="00056211">
      <w:pPr>
        <w:pStyle w:val="BodyText3"/>
        <w:numPr>
          <w:ilvl w:val="0"/>
          <w:numId w:val="48"/>
        </w:numPr>
        <w:tabs>
          <w:tab w:val="clear" w:pos="720"/>
          <w:tab w:val="num" w:pos="426"/>
        </w:tabs>
        <w:ind w:left="426"/>
        <w:rPr>
          <w:sz w:val="28"/>
          <w:szCs w:val="28"/>
        </w:rPr>
      </w:pPr>
      <w:r w:rsidRPr="00056211">
        <w:rPr>
          <w:sz w:val="28"/>
          <w:szCs w:val="28"/>
        </w:rPr>
        <w:t>Charakterisiere Saccharose bezüglich der Monomere (Einheiten) und deren Verknüpfung mit entsprechenden Fachbegriffen</w:t>
      </w:r>
    </w:p>
    <w:p w:rsidR="00E84B8C" w:rsidRPr="00056211" w:rsidRDefault="00E84B8C" w:rsidP="00056211">
      <w:pPr>
        <w:numPr>
          <w:ilvl w:val="0"/>
          <w:numId w:val="48"/>
        </w:numPr>
        <w:tabs>
          <w:tab w:val="clear" w:pos="720"/>
          <w:tab w:val="num" w:pos="426"/>
        </w:tabs>
        <w:spacing w:after="80"/>
        <w:ind w:left="426" w:right="-284"/>
        <w:rPr>
          <w:rFonts w:ascii="Arial" w:hAnsi="Arial" w:cs="Arial"/>
          <w:sz w:val="28"/>
          <w:szCs w:val="28"/>
        </w:rPr>
      </w:pPr>
      <w:r w:rsidRPr="00056211">
        <w:rPr>
          <w:rFonts w:ascii="Arial" w:hAnsi="Arial" w:cs="Arial"/>
          <w:sz w:val="28"/>
          <w:szCs w:val="28"/>
        </w:rPr>
        <w:t>Saccharose wird durch eine saure Hydrolyse an der glycosidischen Bindung gespalten. Formuliere die Reaktionsgleichung mit den entstehenden Produkten.</w:t>
      </w:r>
    </w:p>
    <w:p w:rsidR="00E84B8C" w:rsidRDefault="00E84B8C" w:rsidP="00F477CB">
      <w:pPr>
        <w:spacing w:after="120"/>
        <w:rPr>
          <w:rFonts w:ascii="Arial" w:hAnsi="Arial" w:cs="Arial"/>
          <w:sz w:val="28"/>
          <w:szCs w:val="28"/>
        </w:rPr>
      </w:pPr>
      <w:r>
        <w:rPr>
          <w:noProof/>
        </w:rPr>
        <w:pict>
          <v:shape id="_x0000_s1027" type="#_x0000_t202" style="position:absolute;margin-left:158.65pt;margin-top:5.4pt;width:288.15pt;height:139.2pt;z-index:251657216;mso-wrap-style:none;mso-width-relative:margin;mso-height-relative:margin" stroked="f">
            <v:textbox>
              <w:txbxContent>
                <w:p w:rsidR="00E84B8C" w:rsidRDefault="00E84B8C">
                  <w:r>
                    <w:pict>
                      <v:shape id="_x0000_i1028" type="#_x0000_t75" alt="" style="width:273.75pt;height:114.75pt">
                        <v:imagedata r:id="rId7" r:href="rId8"/>
                      </v:shape>
                    </w:pict>
                  </w:r>
                </w:p>
              </w:txbxContent>
            </v:textbox>
            <w10:wrap type="square"/>
          </v:shape>
        </w:pict>
      </w:r>
      <w:r>
        <w:rPr>
          <w:rFonts w:ascii="Arial" w:hAnsi="Arial" w:cs="Arial"/>
          <w:sz w:val="28"/>
          <w:szCs w:val="28"/>
        </w:rPr>
        <w:tab/>
      </w:r>
    </w:p>
    <w:p w:rsidR="00E84B8C" w:rsidRPr="00056211" w:rsidRDefault="00E84B8C" w:rsidP="00F477CB">
      <w:pPr>
        <w:spacing w:after="120"/>
        <w:rPr>
          <w:rFonts w:ascii="Arial" w:hAnsi="Arial" w:cs="Arial"/>
        </w:rPr>
      </w:pPr>
      <w:r>
        <w:rPr>
          <w:rFonts w:ascii="Arial" w:hAnsi="Arial" w:cs="Arial"/>
          <w:sz w:val="28"/>
          <w:szCs w:val="28"/>
        </w:rPr>
        <w:tab/>
        <w:t xml:space="preserve">          </w:t>
      </w:r>
      <w:r w:rsidRPr="00056211">
        <w:rPr>
          <w:rFonts w:ascii="Arial" w:hAnsi="Arial" w:cs="Arial"/>
        </w:rPr>
        <w:t>Saccharose:</w:t>
      </w:r>
    </w:p>
    <w:p w:rsidR="00E84B8C" w:rsidRPr="00056211" w:rsidRDefault="00E84B8C" w:rsidP="00F477CB">
      <w:pPr>
        <w:spacing w:after="120"/>
        <w:rPr>
          <w:rFonts w:ascii="Arial" w:hAnsi="Arial" w:cs="Arial"/>
          <w:sz w:val="28"/>
          <w:szCs w:val="28"/>
        </w:rPr>
      </w:pPr>
    </w:p>
    <w:p w:rsidR="00E84B8C" w:rsidRDefault="00E84B8C" w:rsidP="00056211">
      <w:pPr>
        <w:spacing w:after="120"/>
        <w:ind w:right="-284"/>
        <w:rPr>
          <w:rFonts w:ascii="Arial" w:hAnsi="Arial" w:cs="Arial"/>
          <w:b/>
          <w:sz w:val="28"/>
          <w:szCs w:val="28"/>
          <w:u w:val="single"/>
        </w:rPr>
      </w:pPr>
    </w:p>
    <w:p w:rsidR="00E84B8C" w:rsidRDefault="00E84B8C" w:rsidP="00056211">
      <w:pPr>
        <w:spacing w:after="120"/>
        <w:ind w:right="-284"/>
        <w:rPr>
          <w:rFonts w:ascii="Arial" w:hAnsi="Arial" w:cs="Arial"/>
          <w:b/>
          <w:sz w:val="28"/>
          <w:szCs w:val="28"/>
          <w:u w:val="single"/>
        </w:rPr>
      </w:pPr>
    </w:p>
    <w:p w:rsidR="00E84B8C" w:rsidRDefault="00E84B8C" w:rsidP="00056211">
      <w:pPr>
        <w:spacing w:after="120"/>
        <w:ind w:right="-284"/>
        <w:rPr>
          <w:rFonts w:ascii="Arial" w:hAnsi="Arial" w:cs="Arial"/>
          <w:b/>
          <w:sz w:val="28"/>
          <w:szCs w:val="28"/>
          <w:u w:val="single"/>
        </w:rPr>
      </w:pPr>
    </w:p>
    <w:p w:rsidR="00E84B8C" w:rsidRDefault="00E84B8C" w:rsidP="00056211">
      <w:pPr>
        <w:spacing w:after="120"/>
        <w:ind w:right="-284"/>
        <w:rPr>
          <w:rFonts w:ascii="Arial" w:hAnsi="Arial" w:cs="Arial"/>
          <w:b/>
          <w:sz w:val="28"/>
          <w:szCs w:val="28"/>
          <w:u w:val="single"/>
        </w:rPr>
      </w:pPr>
    </w:p>
    <w:p w:rsidR="00E84B8C" w:rsidRPr="00056211" w:rsidRDefault="00E84B8C" w:rsidP="00056211">
      <w:pPr>
        <w:spacing w:after="120"/>
        <w:ind w:right="-284"/>
        <w:rPr>
          <w:rFonts w:ascii="Arial" w:hAnsi="Arial" w:cs="Arial"/>
          <w:sz w:val="28"/>
          <w:szCs w:val="28"/>
        </w:rPr>
      </w:pPr>
      <w:r w:rsidRPr="00056211">
        <w:rPr>
          <w:rFonts w:ascii="Arial" w:hAnsi="Arial" w:cs="Arial"/>
          <w:b/>
          <w:sz w:val="28"/>
          <w:szCs w:val="28"/>
          <w:u w:val="single"/>
        </w:rPr>
        <w:t>Aufgabe 3</w:t>
      </w:r>
      <w:r w:rsidRPr="00056211">
        <w:rPr>
          <w:rFonts w:ascii="Arial" w:hAnsi="Arial" w:cs="Arial"/>
          <w:sz w:val="28"/>
          <w:szCs w:val="28"/>
        </w:rPr>
        <w:t xml:space="preserve"> </w:t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</w:p>
    <w:p w:rsidR="00E84B8C" w:rsidRPr="00056211" w:rsidRDefault="00E84B8C" w:rsidP="00056211">
      <w:pPr>
        <w:spacing w:after="120"/>
        <w:ind w:right="-284"/>
        <w:rPr>
          <w:rFonts w:ascii="Arial" w:hAnsi="Arial" w:cs="Arial"/>
          <w:sz w:val="28"/>
          <w:szCs w:val="28"/>
        </w:rPr>
      </w:pPr>
      <w:r w:rsidRPr="00056211">
        <w:rPr>
          <w:rFonts w:ascii="Arial" w:hAnsi="Arial" w:cs="Arial"/>
          <w:sz w:val="28"/>
          <w:szCs w:val="28"/>
        </w:rPr>
        <w:t>Maltose ist ein Disaccharid aus zwei D-Glucosemolekülen , die durch eine 1,4-glycosidische Bindung verbunden sind.</w:t>
      </w:r>
    </w:p>
    <w:p w:rsidR="00E84B8C" w:rsidRPr="00056211" w:rsidRDefault="00E84B8C" w:rsidP="00056211">
      <w:pPr>
        <w:spacing w:after="120"/>
        <w:ind w:left="284" w:hanging="284"/>
        <w:rPr>
          <w:rFonts w:ascii="Arial" w:hAnsi="Arial" w:cs="Arial"/>
          <w:sz w:val="28"/>
          <w:szCs w:val="28"/>
        </w:rPr>
      </w:pPr>
      <w:r w:rsidRPr="00056211">
        <w:rPr>
          <w:rFonts w:ascii="Arial" w:hAnsi="Arial" w:cs="Arial"/>
          <w:sz w:val="28"/>
          <w:szCs w:val="28"/>
        </w:rPr>
        <w:t>a. Zeichne das Maltosemolekül in Haworth-Projektion.</w:t>
      </w:r>
    </w:p>
    <w:p w:rsidR="00E84B8C" w:rsidRPr="00056211" w:rsidRDefault="00E84B8C" w:rsidP="00056211">
      <w:pPr>
        <w:spacing w:after="120"/>
        <w:ind w:left="284" w:hanging="284"/>
        <w:rPr>
          <w:rFonts w:ascii="Arial" w:hAnsi="Arial" w:cs="Arial"/>
          <w:sz w:val="28"/>
          <w:szCs w:val="28"/>
        </w:rPr>
      </w:pPr>
      <w:r w:rsidRPr="00056211">
        <w:rPr>
          <w:rFonts w:ascii="Arial" w:hAnsi="Arial" w:cs="Arial"/>
          <w:sz w:val="28"/>
          <w:szCs w:val="28"/>
        </w:rPr>
        <w:t>b. Mit Saccharose und mit Maltose wird jeweils die Fehling-Probe durchgeführt. Beschreibe die Durchführung des Versuchs,  die zu erwartenden Beobachtungen und gib eine Erklärung dafür.</w:t>
      </w:r>
    </w:p>
    <w:p w:rsidR="00E84B8C" w:rsidRDefault="00E84B8C" w:rsidP="00A024F3">
      <w:pPr>
        <w:spacing w:after="120"/>
        <w:ind w:right="-284"/>
        <w:rPr>
          <w:rFonts w:ascii="Arial" w:hAnsi="Arial" w:cs="Arial"/>
          <w:b/>
          <w:sz w:val="28"/>
          <w:szCs w:val="28"/>
          <w:u w:val="single"/>
        </w:rPr>
      </w:pPr>
    </w:p>
    <w:p w:rsidR="00E84B8C" w:rsidRPr="00056211" w:rsidRDefault="00E84B8C" w:rsidP="00A024F3">
      <w:pPr>
        <w:spacing w:after="120"/>
        <w:ind w:right="-284"/>
        <w:rPr>
          <w:rFonts w:ascii="Arial" w:hAnsi="Arial" w:cs="Arial"/>
          <w:sz w:val="28"/>
          <w:szCs w:val="28"/>
          <w:u w:val="single"/>
        </w:rPr>
      </w:pPr>
      <w:r w:rsidRPr="00056211">
        <w:rPr>
          <w:rFonts w:ascii="Arial" w:hAnsi="Arial" w:cs="Arial"/>
          <w:b/>
          <w:sz w:val="28"/>
          <w:szCs w:val="28"/>
          <w:u w:val="single"/>
        </w:rPr>
        <w:t>Aufgabe 4</w:t>
      </w:r>
      <w:r w:rsidRPr="00056211">
        <w:rPr>
          <w:rFonts w:ascii="Arial" w:hAnsi="Arial" w:cs="Arial"/>
          <w:sz w:val="28"/>
          <w:szCs w:val="28"/>
        </w:rPr>
        <w:t xml:space="preserve"> </w:t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</w:p>
    <w:p w:rsidR="00E84B8C" w:rsidRPr="00056211" w:rsidRDefault="00E84B8C" w:rsidP="008B47BC">
      <w:pPr>
        <w:numPr>
          <w:ilvl w:val="0"/>
          <w:numId w:val="28"/>
        </w:numPr>
        <w:tabs>
          <w:tab w:val="clear" w:pos="720"/>
          <w:tab w:val="num" w:pos="360"/>
        </w:tabs>
        <w:ind w:left="360"/>
        <w:rPr>
          <w:rFonts w:ascii="Arial" w:hAnsi="Arial" w:cs="Arial"/>
          <w:sz w:val="28"/>
          <w:szCs w:val="28"/>
        </w:rPr>
      </w:pPr>
      <w:r w:rsidRPr="00056211">
        <w:rPr>
          <w:rFonts w:ascii="Arial" w:hAnsi="Arial" w:cs="Arial"/>
          <w:sz w:val="28"/>
          <w:szCs w:val="28"/>
        </w:rPr>
        <w:t xml:space="preserve">Zeichne die Strukturformeln der unten stehenden drei Aminosäuren mit bindenden und nichtbindenden Elektronenpaaren. </w:t>
      </w:r>
    </w:p>
    <w:p w:rsidR="00E84B8C" w:rsidRPr="00056211" w:rsidRDefault="00E84B8C" w:rsidP="008B47BC">
      <w:pPr>
        <w:numPr>
          <w:ilvl w:val="0"/>
          <w:numId w:val="28"/>
        </w:numPr>
        <w:tabs>
          <w:tab w:val="clear" w:pos="720"/>
          <w:tab w:val="num" w:pos="360"/>
        </w:tabs>
        <w:ind w:left="360"/>
        <w:rPr>
          <w:rFonts w:ascii="Arial" w:hAnsi="Arial" w:cs="Arial"/>
          <w:sz w:val="28"/>
          <w:szCs w:val="28"/>
        </w:rPr>
      </w:pPr>
      <w:r w:rsidRPr="00056211">
        <w:rPr>
          <w:rFonts w:ascii="Arial" w:hAnsi="Arial" w:cs="Arial"/>
          <w:sz w:val="28"/>
          <w:szCs w:val="28"/>
        </w:rPr>
        <w:t>Kennzeichne auch saure und basische Aminosäuren und begründe deine Zuordnung.</w:t>
      </w:r>
    </w:p>
    <w:p w:rsidR="00E84B8C" w:rsidRPr="00056211" w:rsidRDefault="00E84B8C" w:rsidP="008B47BC">
      <w:pPr>
        <w:tabs>
          <w:tab w:val="num" w:pos="1080"/>
        </w:tabs>
        <w:spacing w:before="120"/>
        <w:ind w:left="1077" w:right="-284" w:hanging="1077"/>
        <w:rPr>
          <w:rFonts w:ascii="Arial" w:hAnsi="Arial" w:cs="Arial"/>
          <w:sz w:val="28"/>
          <w:szCs w:val="28"/>
        </w:rPr>
      </w:pPr>
      <w:r w:rsidRPr="00056211">
        <w:rPr>
          <w:rFonts w:ascii="Arial" w:hAnsi="Arial" w:cs="Arial"/>
          <w:sz w:val="28"/>
          <w:szCs w:val="28"/>
        </w:rPr>
        <w:t xml:space="preserve">Die Aminosäuren besitzen neben ihrer allgemeinen Struktur folgende Seitenketten (-R): </w:t>
      </w:r>
    </w:p>
    <w:p w:rsidR="00E84B8C" w:rsidRPr="00056211" w:rsidRDefault="00E84B8C" w:rsidP="008B47BC">
      <w:pPr>
        <w:tabs>
          <w:tab w:val="num" w:pos="1080"/>
        </w:tabs>
        <w:ind w:left="1080" w:hanging="720"/>
        <w:rPr>
          <w:rFonts w:ascii="Arial" w:hAnsi="Arial" w:cs="Arial"/>
          <w:sz w:val="28"/>
          <w:szCs w:val="28"/>
          <w:lang w:val="en-GB"/>
        </w:rPr>
      </w:pPr>
      <w:r w:rsidRPr="00056211">
        <w:rPr>
          <w:rFonts w:ascii="Arial" w:hAnsi="Arial" w:cs="Arial"/>
          <w:sz w:val="28"/>
          <w:szCs w:val="28"/>
          <w:lang w:val="en-GB"/>
        </w:rPr>
        <w:t>(I)   Cystein: -R = -CH</w:t>
      </w:r>
      <w:r w:rsidRPr="00056211">
        <w:rPr>
          <w:rFonts w:ascii="Arial" w:hAnsi="Arial" w:cs="Arial"/>
          <w:sz w:val="28"/>
          <w:szCs w:val="28"/>
          <w:vertAlign w:val="subscript"/>
          <w:lang w:val="en-GB"/>
        </w:rPr>
        <w:t>2</w:t>
      </w:r>
      <w:r w:rsidRPr="00056211">
        <w:rPr>
          <w:rFonts w:ascii="Arial" w:hAnsi="Arial" w:cs="Arial"/>
          <w:sz w:val="28"/>
          <w:szCs w:val="28"/>
          <w:lang w:val="en-GB"/>
        </w:rPr>
        <w:t>-SH</w:t>
      </w:r>
    </w:p>
    <w:p w:rsidR="00E84B8C" w:rsidRPr="00056211" w:rsidRDefault="00E84B8C" w:rsidP="008B47BC">
      <w:pPr>
        <w:tabs>
          <w:tab w:val="num" w:pos="1080"/>
        </w:tabs>
        <w:ind w:left="1080" w:hanging="720"/>
        <w:rPr>
          <w:rFonts w:ascii="Arial" w:hAnsi="Arial" w:cs="Arial"/>
          <w:sz w:val="28"/>
          <w:szCs w:val="28"/>
          <w:lang w:val="en-GB"/>
        </w:rPr>
      </w:pPr>
      <w:r w:rsidRPr="00056211">
        <w:rPr>
          <w:rFonts w:ascii="Arial" w:hAnsi="Arial" w:cs="Arial"/>
          <w:sz w:val="28"/>
          <w:szCs w:val="28"/>
          <w:lang w:val="en-GB"/>
        </w:rPr>
        <w:t>(II)  Glutaminsäure: -R =  -CH</w:t>
      </w:r>
      <w:r w:rsidRPr="00056211">
        <w:rPr>
          <w:rFonts w:ascii="Arial" w:hAnsi="Arial" w:cs="Arial"/>
          <w:sz w:val="28"/>
          <w:szCs w:val="28"/>
          <w:vertAlign w:val="subscript"/>
          <w:lang w:val="en-GB"/>
        </w:rPr>
        <w:t>2</w:t>
      </w:r>
      <w:r w:rsidRPr="00056211">
        <w:rPr>
          <w:rFonts w:ascii="Arial" w:hAnsi="Arial" w:cs="Arial"/>
          <w:sz w:val="28"/>
          <w:szCs w:val="28"/>
          <w:lang w:val="en-GB"/>
        </w:rPr>
        <w:t>-CH</w:t>
      </w:r>
      <w:r w:rsidRPr="00056211">
        <w:rPr>
          <w:rFonts w:ascii="Arial" w:hAnsi="Arial" w:cs="Arial"/>
          <w:sz w:val="28"/>
          <w:szCs w:val="28"/>
          <w:vertAlign w:val="subscript"/>
          <w:lang w:val="en-GB"/>
        </w:rPr>
        <w:t>2</w:t>
      </w:r>
      <w:r w:rsidRPr="00056211">
        <w:rPr>
          <w:rFonts w:ascii="Arial" w:hAnsi="Arial" w:cs="Arial"/>
          <w:sz w:val="28"/>
          <w:szCs w:val="28"/>
          <w:lang w:val="en-GB"/>
        </w:rPr>
        <w:t>-COOH</w:t>
      </w:r>
    </w:p>
    <w:p w:rsidR="00E84B8C" w:rsidRPr="00056211" w:rsidRDefault="00E84B8C" w:rsidP="008B47BC">
      <w:pPr>
        <w:tabs>
          <w:tab w:val="num" w:pos="1080"/>
        </w:tabs>
        <w:ind w:left="1080" w:hanging="720"/>
        <w:rPr>
          <w:rFonts w:ascii="Arial" w:hAnsi="Arial" w:cs="Arial"/>
          <w:sz w:val="28"/>
          <w:szCs w:val="28"/>
        </w:rPr>
      </w:pPr>
      <w:r w:rsidRPr="00056211">
        <w:rPr>
          <w:rFonts w:ascii="Arial" w:hAnsi="Arial" w:cs="Arial"/>
          <w:sz w:val="28"/>
          <w:szCs w:val="28"/>
        </w:rPr>
        <w:t>(III) Lysin: -R =  -(CH</w:t>
      </w:r>
      <w:r w:rsidRPr="00056211">
        <w:rPr>
          <w:rFonts w:ascii="Arial" w:hAnsi="Arial" w:cs="Arial"/>
          <w:sz w:val="28"/>
          <w:szCs w:val="28"/>
          <w:vertAlign w:val="subscript"/>
        </w:rPr>
        <w:t>2</w:t>
      </w:r>
      <w:r w:rsidRPr="00056211">
        <w:rPr>
          <w:rFonts w:ascii="Arial" w:hAnsi="Arial" w:cs="Arial"/>
          <w:sz w:val="28"/>
          <w:szCs w:val="28"/>
        </w:rPr>
        <w:t>)</w:t>
      </w:r>
      <w:r w:rsidRPr="00056211">
        <w:rPr>
          <w:rFonts w:ascii="Arial" w:hAnsi="Arial" w:cs="Arial"/>
          <w:sz w:val="28"/>
          <w:szCs w:val="28"/>
          <w:vertAlign w:val="subscript"/>
        </w:rPr>
        <w:t>4</w:t>
      </w:r>
      <w:r w:rsidRPr="00056211">
        <w:rPr>
          <w:rFonts w:ascii="Arial" w:hAnsi="Arial" w:cs="Arial"/>
          <w:sz w:val="28"/>
          <w:szCs w:val="28"/>
        </w:rPr>
        <w:t>-NH</w:t>
      </w:r>
      <w:r w:rsidRPr="00056211">
        <w:rPr>
          <w:rFonts w:ascii="Arial" w:hAnsi="Arial" w:cs="Arial"/>
          <w:sz w:val="28"/>
          <w:szCs w:val="28"/>
          <w:vertAlign w:val="subscript"/>
        </w:rPr>
        <w:t>2</w:t>
      </w:r>
    </w:p>
    <w:p w:rsidR="00E84B8C" w:rsidRPr="00056211" w:rsidRDefault="00E84B8C" w:rsidP="00A024F3">
      <w:pPr>
        <w:spacing w:after="120"/>
        <w:ind w:right="-284"/>
        <w:rPr>
          <w:rFonts w:ascii="Arial" w:hAnsi="Arial" w:cs="Arial"/>
          <w:b/>
          <w:sz w:val="28"/>
          <w:szCs w:val="28"/>
          <w:u w:val="single"/>
        </w:rPr>
      </w:pPr>
    </w:p>
    <w:p w:rsidR="00E84B8C" w:rsidRDefault="00E84B8C" w:rsidP="00A024F3">
      <w:pPr>
        <w:spacing w:after="120"/>
        <w:ind w:right="-284"/>
        <w:rPr>
          <w:rFonts w:ascii="Arial" w:hAnsi="Arial" w:cs="Arial"/>
          <w:b/>
          <w:sz w:val="28"/>
          <w:szCs w:val="28"/>
          <w:u w:val="single"/>
        </w:rPr>
      </w:pPr>
    </w:p>
    <w:p w:rsidR="00E84B8C" w:rsidRDefault="00E84B8C" w:rsidP="00A024F3">
      <w:pPr>
        <w:spacing w:after="120"/>
        <w:ind w:right="-284"/>
        <w:rPr>
          <w:rFonts w:ascii="Arial" w:hAnsi="Arial" w:cs="Arial"/>
          <w:b/>
          <w:sz w:val="28"/>
          <w:szCs w:val="28"/>
          <w:u w:val="single"/>
        </w:rPr>
      </w:pPr>
    </w:p>
    <w:p w:rsidR="00E84B8C" w:rsidRPr="00056211" w:rsidRDefault="00E84B8C" w:rsidP="00A024F3">
      <w:pPr>
        <w:spacing w:after="120"/>
        <w:ind w:right="-284"/>
        <w:rPr>
          <w:rFonts w:ascii="Arial" w:hAnsi="Arial" w:cs="Arial"/>
          <w:sz w:val="28"/>
          <w:szCs w:val="28"/>
        </w:rPr>
      </w:pPr>
      <w:r w:rsidRPr="00056211">
        <w:rPr>
          <w:rFonts w:ascii="Arial" w:hAnsi="Arial" w:cs="Arial"/>
          <w:b/>
          <w:sz w:val="28"/>
          <w:szCs w:val="28"/>
          <w:u w:val="single"/>
        </w:rPr>
        <w:t>Aufgabe 5</w:t>
      </w:r>
      <w:r w:rsidRPr="00056211">
        <w:rPr>
          <w:rFonts w:ascii="Arial" w:hAnsi="Arial" w:cs="Arial"/>
          <w:sz w:val="28"/>
          <w:szCs w:val="28"/>
        </w:rPr>
        <w:t xml:space="preserve"> </w:t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</w:p>
    <w:p w:rsidR="00E84B8C" w:rsidRPr="00056211" w:rsidRDefault="00E84B8C" w:rsidP="003D2DD9">
      <w:pPr>
        <w:numPr>
          <w:ilvl w:val="0"/>
          <w:numId w:val="32"/>
        </w:numPr>
        <w:tabs>
          <w:tab w:val="clear" w:pos="720"/>
          <w:tab w:val="num" w:pos="360"/>
        </w:tabs>
        <w:spacing w:after="120"/>
        <w:ind w:left="357" w:hanging="357"/>
        <w:rPr>
          <w:rFonts w:ascii="Arial" w:hAnsi="Arial" w:cs="Arial"/>
          <w:sz w:val="28"/>
          <w:szCs w:val="28"/>
        </w:rPr>
      </w:pPr>
      <w:r w:rsidRPr="00056211">
        <w:rPr>
          <w:rFonts w:ascii="Arial" w:hAnsi="Arial" w:cs="Arial"/>
          <w:sz w:val="28"/>
          <w:szCs w:val="28"/>
        </w:rPr>
        <w:t>Eine unbekannte klare Lösung soll auf das Vorhandensein von Proteinen geprüft werden. Beschreibe eine mögliche experimentelle Vorgehensweise mit entsprechenden Beobachtungen.</w:t>
      </w:r>
    </w:p>
    <w:p w:rsidR="00E84B8C" w:rsidRPr="00056211" w:rsidRDefault="00E84B8C" w:rsidP="003D2DD9">
      <w:pPr>
        <w:numPr>
          <w:ilvl w:val="0"/>
          <w:numId w:val="32"/>
        </w:numPr>
        <w:tabs>
          <w:tab w:val="clear" w:pos="720"/>
          <w:tab w:val="num" w:pos="360"/>
        </w:tabs>
        <w:ind w:left="360"/>
        <w:rPr>
          <w:rFonts w:ascii="Arial" w:hAnsi="Arial" w:cs="Arial"/>
          <w:sz w:val="28"/>
          <w:szCs w:val="28"/>
        </w:rPr>
      </w:pPr>
      <w:r w:rsidRPr="00056211">
        <w:rPr>
          <w:rFonts w:ascii="Arial" w:hAnsi="Arial" w:cs="Arial"/>
          <w:sz w:val="28"/>
          <w:szCs w:val="28"/>
        </w:rPr>
        <w:t>Ein Hühnerei wird gekocht. Erkläre die Veränderung des Eiweiß.</w:t>
      </w:r>
    </w:p>
    <w:p w:rsidR="00E84B8C" w:rsidRPr="00056211" w:rsidRDefault="00E84B8C">
      <w:pPr>
        <w:spacing w:after="80"/>
        <w:ind w:left="360" w:right="-284"/>
        <w:rPr>
          <w:rFonts w:ascii="Arial" w:hAnsi="Arial" w:cs="Arial"/>
          <w:sz w:val="28"/>
          <w:szCs w:val="28"/>
        </w:rPr>
      </w:pPr>
    </w:p>
    <w:p w:rsidR="00E84B8C" w:rsidRDefault="00E84B8C">
      <w:pPr>
        <w:spacing w:after="80"/>
        <w:ind w:left="360" w:right="-284"/>
        <w:rPr>
          <w:rFonts w:ascii="Arial" w:hAnsi="Arial" w:cs="Arial"/>
          <w:sz w:val="28"/>
          <w:szCs w:val="28"/>
        </w:rPr>
      </w:pPr>
    </w:p>
    <w:p w:rsidR="00E84B8C" w:rsidRPr="00056211" w:rsidRDefault="00E84B8C">
      <w:pPr>
        <w:spacing w:after="80"/>
        <w:ind w:left="360" w:right="-284"/>
        <w:rPr>
          <w:rFonts w:ascii="Arial" w:hAnsi="Arial" w:cs="Arial"/>
          <w:sz w:val="28"/>
          <w:szCs w:val="28"/>
        </w:rPr>
      </w:pPr>
    </w:p>
    <w:p w:rsidR="00E84B8C" w:rsidRPr="00056211" w:rsidRDefault="00E84B8C" w:rsidP="00B25CA9">
      <w:pPr>
        <w:spacing w:after="120"/>
        <w:ind w:right="-284"/>
        <w:rPr>
          <w:rFonts w:ascii="Arial" w:hAnsi="Arial" w:cs="Arial"/>
          <w:sz w:val="28"/>
          <w:szCs w:val="28"/>
        </w:rPr>
      </w:pPr>
      <w:r w:rsidRPr="00056211">
        <w:rPr>
          <w:rFonts w:ascii="Arial" w:hAnsi="Arial" w:cs="Arial"/>
          <w:b/>
          <w:sz w:val="28"/>
          <w:szCs w:val="28"/>
          <w:u w:val="single"/>
        </w:rPr>
        <w:t>Aufgabe 6</w:t>
      </w:r>
      <w:r w:rsidRPr="00056211">
        <w:rPr>
          <w:rFonts w:ascii="Arial" w:hAnsi="Arial" w:cs="Arial"/>
          <w:sz w:val="28"/>
          <w:szCs w:val="28"/>
        </w:rPr>
        <w:t xml:space="preserve"> </w:t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  <w:r w:rsidRPr="00056211">
        <w:rPr>
          <w:rFonts w:ascii="Arial" w:hAnsi="Arial" w:cs="Arial"/>
          <w:sz w:val="28"/>
          <w:szCs w:val="28"/>
        </w:rPr>
        <w:tab/>
      </w:r>
    </w:p>
    <w:p w:rsidR="00E84B8C" w:rsidRPr="00056211" w:rsidRDefault="00E84B8C" w:rsidP="003D2DD9">
      <w:pPr>
        <w:spacing w:after="120"/>
        <w:rPr>
          <w:rFonts w:ascii="Arial" w:hAnsi="Arial" w:cs="Arial"/>
          <w:sz w:val="28"/>
          <w:szCs w:val="28"/>
        </w:rPr>
      </w:pPr>
      <w:r w:rsidRPr="00056211">
        <w:rPr>
          <w:rFonts w:ascii="Arial" w:hAnsi="Arial" w:cs="Arial"/>
          <w:sz w:val="28"/>
          <w:szCs w:val="28"/>
        </w:rPr>
        <w:t>Aus Glycin (Rest: -H), Serin (Rest: -CH</w:t>
      </w:r>
      <w:r w:rsidRPr="00056211">
        <w:rPr>
          <w:rFonts w:ascii="Arial" w:hAnsi="Arial" w:cs="Arial"/>
          <w:sz w:val="28"/>
          <w:szCs w:val="28"/>
          <w:vertAlign w:val="subscript"/>
        </w:rPr>
        <w:t>2</w:t>
      </w:r>
      <w:r w:rsidRPr="00056211">
        <w:rPr>
          <w:rFonts w:ascii="Arial" w:hAnsi="Arial" w:cs="Arial"/>
          <w:sz w:val="28"/>
          <w:szCs w:val="28"/>
        </w:rPr>
        <w:t xml:space="preserve">-OH) und Cystein (s. Aufgabe 4) sollen unterschiedliche Tripeptide gebildet werden. </w:t>
      </w:r>
    </w:p>
    <w:p w:rsidR="00E84B8C" w:rsidRPr="00056211" w:rsidRDefault="00E84B8C" w:rsidP="003D2DD9">
      <w:pPr>
        <w:numPr>
          <w:ilvl w:val="0"/>
          <w:numId w:val="47"/>
        </w:numPr>
        <w:tabs>
          <w:tab w:val="clear" w:pos="720"/>
          <w:tab w:val="num" w:pos="426"/>
        </w:tabs>
        <w:spacing w:after="120"/>
        <w:ind w:left="426"/>
        <w:rPr>
          <w:rFonts w:ascii="Arial" w:hAnsi="Arial" w:cs="Arial"/>
          <w:sz w:val="28"/>
          <w:szCs w:val="28"/>
        </w:rPr>
      </w:pPr>
      <w:r w:rsidRPr="00056211">
        <w:rPr>
          <w:rFonts w:ascii="Arial" w:hAnsi="Arial" w:cs="Arial"/>
          <w:sz w:val="28"/>
          <w:szCs w:val="28"/>
        </w:rPr>
        <w:t xml:space="preserve">Zeichne die Strukturformel von zwei unterschiedlichen Tripeptiden und kennzeichne jeweils die Peptidbindungen. Erkläre, weshalb es sich um zwei verschiedene Stoffe handelt. </w:t>
      </w:r>
    </w:p>
    <w:p w:rsidR="00E84B8C" w:rsidRPr="00056211" w:rsidRDefault="00E84B8C" w:rsidP="003D2DD9">
      <w:pPr>
        <w:numPr>
          <w:ilvl w:val="0"/>
          <w:numId w:val="47"/>
        </w:numPr>
        <w:tabs>
          <w:tab w:val="clear" w:pos="720"/>
          <w:tab w:val="num" w:pos="426"/>
        </w:tabs>
        <w:ind w:left="426"/>
        <w:rPr>
          <w:rFonts w:ascii="Arial" w:hAnsi="Arial" w:cs="Arial"/>
          <w:sz w:val="28"/>
          <w:szCs w:val="28"/>
        </w:rPr>
      </w:pPr>
      <w:r w:rsidRPr="00056211">
        <w:rPr>
          <w:rFonts w:ascii="Arial" w:hAnsi="Arial" w:cs="Arial"/>
          <w:sz w:val="28"/>
          <w:szCs w:val="28"/>
        </w:rPr>
        <w:t>Nenne die Wechselwirkungen, durch die die Tertiärstruktur eines Proteins stabilisiert werden kann. Gib auch jeweils die passenden Strukturen der Seitenketten an.</w:t>
      </w:r>
    </w:p>
    <w:p w:rsidR="00E84B8C" w:rsidRPr="00056211" w:rsidRDefault="00E84B8C" w:rsidP="00773FAB">
      <w:pPr>
        <w:spacing w:after="80"/>
        <w:ind w:right="-284"/>
        <w:rPr>
          <w:rFonts w:ascii="Arial" w:hAnsi="Arial" w:cs="Arial"/>
          <w:sz w:val="28"/>
          <w:szCs w:val="28"/>
        </w:rPr>
      </w:pPr>
    </w:p>
    <w:p w:rsidR="00E84B8C" w:rsidRPr="00056211" w:rsidRDefault="00E84B8C" w:rsidP="00773FAB">
      <w:pPr>
        <w:spacing w:after="80"/>
        <w:ind w:right="-284"/>
        <w:rPr>
          <w:rFonts w:ascii="Arial" w:hAnsi="Arial" w:cs="Arial"/>
          <w:sz w:val="28"/>
          <w:szCs w:val="28"/>
        </w:rPr>
      </w:pPr>
    </w:p>
    <w:p w:rsidR="00E84B8C" w:rsidRPr="00056211" w:rsidRDefault="00E84B8C">
      <w:pPr>
        <w:spacing w:after="80"/>
        <w:ind w:left="360" w:right="-284"/>
        <w:jc w:val="center"/>
        <w:rPr>
          <w:rFonts w:ascii="Arial" w:hAnsi="Arial" w:cs="Arial"/>
          <w:sz w:val="28"/>
          <w:szCs w:val="28"/>
        </w:rPr>
      </w:pPr>
    </w:p>
    <w:p w:rsidR="00E84B8C" w:rsidRDefault="00E84B8C">
      <w:pPr>
        <w:spacing w:after="80"/>
        <w:ind w:left="360" w:right="-284"/>
        <w:jc w:val="center"/>
        <w:rPr>
          <w:rFonts w:ascii="Arial" w:hAnsi="Arial" w:cs="Arial"/>
          <w:sz w:val="72"/>
          <w:szCs w:val="72"/>
        </w:rPr>
      </w:pPr>
      <w:r w:rsidRPr="00773FAB">
        <w:rPr>
          <w:rFonts w:ascii="Arial" w:hAnsi="Arial" w:cs="Arial"/>
          <w:i/>
          <w:sz w:val="36"/>
          <w:szCs w:val="36"/>
        </w:rPr>
        <w:t>Viel Erfolg!</w:t>
      </w:r>
      <w:r w:rsidRPr="00773FAB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 xml:space="preserve">     </w:t>
      </w:r>
      <w:r w:rsidRPr="00773FAB">
        <w:rPr>
          <w:rFonts w:ascii="Arial" w:hAnsi="Arial" w:cs="Arial"/>
          <w:sz w:val="72"/>
          <w:szCs w:val="72"/>
        </w:rPr>
        <w:sym w:font="Wingdings" w:char="F04A"/>
      </w:r>
    </w:p>
    <w:p w:rsidR="00E84B8C" w:rsidRPr="00491561" w:rsidRDefault="00E84B8C" w:rsidP="00056211">
      <w:pPr>
        <w:spacing w:after="120"/>
        <w:ind w:left="360" w:right="-284"/>
        <w:rPr>
          <w:rFonts w:ascii="Arial" w:hAnsi="Arial" w:cs="Arial"/>
        </w:rPr>
      </w:pPr>
    </w:p>
    <w:sectPr w:rsidR="00E84B8C" w:rsidRPr="00491561" w:rsidSect="00056211">
      <w:pgSz w:w="11906" w:h="16838"/>
      <w:pgMar w:top="993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2034FA1"/>
    <w:multiLevelType w:val="hybridMultilevel"/>
    <w:tmpl w:val="7C845E26"/>
    <w:lvl w:ilvl="0" w:tplc="D5B2BB1A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6EA7875"/>
    <w:multiLevelType w:val="hybridMultilevel"/>
    <w:tmpl w:val="0832D466"/>
    <w:lvl w:ilvl="0" w:tplc="72C67AE2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>
    <w:nsid w:val="071B3E0F"/>
    <w:multiLevelType w:val="hybridMultilevel"/>
    <w:tmpl w:val="AAB68642"/>
    <w:lvl w:ilvl="0" w:tplc="04070019">
      <w:start w:val="1"/>
      <w:numFmt w:val="lowerLetter"/>
      <w:lvlText w:val="%1."/>
      <w:lvlJc w:val="left"/>
      <w:pPr>
        <w:ind w:left="720" w:hanging="360"/>
      </w:pPr>
      <w:rPr>
        <w:rFonts w:cs="Times New Roman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3">
    <w:nsid w:val="0AC27062"/>
    <w:multiLevelType w:val="hybridMultilevel"/>
    <w:tmpl w:val="717862FC"/>
    <w:lvl w:ilvl="0" w:tplc="04070007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0CCA49DD"/>
    <w:multiLevelType w:val="hybridMultilevel"/>
    <w:tmpl w:val="C2560C14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0FD62C87"/>
    <w:multiLevelType w:val="hybridMultilevel"/>
    <w:tmpl w:val="B14AF1C6"/>
    <w:lvl w:ilvl="0" w:tplc="6FF6ABB0">
      <w:start w:val="1"/>
      <w:numFmt w:val="lowerLetter"/>
      <w:lvlText w:val="(%1)"/>
      <w:lvlJc w:val="left"/>
      <w:pPr>
        <w:tabs>
          <w:tab w:val="num" w:pos="735"/>
        </w:tabs>
        <w:ind w:left="735" w:hanging="375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10D85E8F"/>
    <w:multiLevelType w:val="hybridMultilevel"/>
    <w:tmpl w:val="BBC0613A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13AB2E36"/>
    <w:multiLevelType w:val="singleLevel"/>
    <w:tmpl w:val="04070019"/>
    <w:lvl w:ilvl="0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8">
    <w:nsid w:val="13BA7921"/>
    <w:multiLevelType w:val="hybridMultilevel"/>
    <w:tmpl w:val="346C7CC2"/>
    <w:lvl w:ilvl="0" w:tplc="51A82698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9">
    <w:nsid w:val="15CD0391"/>
    <w:multiLevelType w:val="hybridMultilevel"/>
    <w:tmpl w:val="7CC28D5A"/>
    <w:lvl w:ilvl="0" w:tplc="72C67AE2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165A264B"/>
    <w:multiLevelType w:val="hybridMultilevel"/>
    <w:tmpl w:val="7FEE6364"/>
    <w:lvl w:ilvl="0" w:tplc="04070017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1">
    <w:nsid w:val="18331990"/>
    <w:multiLevelType w:val="hybridMultilevel"/>
    <w:tmpl w:val="AAB68642"/>
    <w:lvl w:ilvl="0" w:tplc="04070019">
      <w:start w:val="1"/>
      <w:numFmt w:val="lowerLetter"/>
      <w:lvlText w:val="%1."/>
      <w:lvlJc w:val="left"/>
      <w:pPr>
        <w:ind w:left="720" w:hanging="360"/>
      </w:pPr>
      <w:rPr>
        <w:rFonts w:cs="Times New Roman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2">
    <w:nsid w:val="1ACE05E1"/>
    <w:multiLevelType w:val="hybridMultilevel"/>
    <w:tmpl w:val="2FC8697E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5EB823D4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 w:hint="default"/>
      </w:rPr>
    </w:lvl>
    <w:lvl w:ilvl="2" w:tplc="0407000F">
      <w:start w:val="1"/>
      <w:numFmt w:val="decimal"/>
      <w:lvlText w:val="%3."/>
      <w:lvlJc w:val="left"/>
      <w:pPr>
        <w:tabs>
          <w:tab w:val="num" w:pos="2340"/>
        </w:tabs>
        <w:ind w:left="2340" w:hanging="36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3">
    <w:nsid w:val="1BE90194"/>
    <w:multiLevelType w:val="hybridMultilevel"/>
    <w:tmpl w:val="6DAA852A"/>
    <w:lvl w:ilvl="0" w:tplc="0407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1E0425E8"/>
    <w:multiLevelType w:val="hybridMultilevel"/>
    <w:tmpl w:val="0052A306"/>
    <w:lvl w:ilvl="0" w:tplc="51A82698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5">
    <w:nsid w:val="22BE13AC"/>
    <w:multiLevelType w:val="hybridMultilevel"/>
    <w:tmpl w:val="E3086B2E"/>
    <w:lvl w:ilvl="0" w:tplc="ADEE1D6E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25B1308A"/>
    <w:multiLevelType w:val="hybridMultilevel"/>
    <w:tmpl w:val="F2961DB4"/>
    <w:lvl w:ilvl="0" w:tplc="0407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7">
    <w:nsid w:val="26C16806"/>
    <w:multiLevelType w:val="singleLevel"/>
    <w:tmpl w:val="04070019"/>
    <w:lvl w:ilvl="0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18">
    <w:nsid w:val="282F3E20"/>
    <w:multiLevelType w:val="hybridMultilevel"/>
    <w:tmpl w:val="10F87058"/>
    <w:lvl w:ilvl="0" w:tplc="72C67AE2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9">
    <w:nsid w:val="2B9E177F"/>
    <w:multiLevelType w:val="hybridMultilevel"/>
    <w:tmpl w:val="AC782620"/>
    <w:lvl w:ilvl="0" w:tplc="6FF6ABB0">
      <w:start w:val="1"/>
      <w:numFmt w:val="lowerLetter"/>
      <w:lvlText w:val="(%1)"/>
      <w:lvlJc w:val="left"/>
      <w:pPr>
        <w:tabs>
          <w:tab w:val="num" w:pos="735"/>
        </w:tabs>
        <w:ind w:left="735" w:hanging="375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0">
    <w:nsid w:val="2DF67481"/>
    <w:multiLevelType w:val="hybridMultilevel"/>
    <w:tmpl w:val="653667FE"/>
    <w:lvl w:ilvl="0" w:tplc="B3C41E4C">
      <w:start w:val="1"/>
      <w:numFmt w:val="upperRoman"/>
      <w:lvlText w:val="(%1)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DF1015AE">
      <w:start w:val="1"/>
      <w:numFmt w:val="lowerLetter"/>
      <w:lvlText w:val="(%2)"/>
      <w:lvlJc w:val="left"/>
      <w:pPr>
        <w:tabs>
          <w:tab w:val="num" w:pos="1440"/>
        </w:tabs>
        <w:ind w:left="1440" w:hanging="360"/>
      </w:pPr>
      <w:rPr>
        <w:rFonts w:cs="Times New Roman" w:hint="default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1">
    <w:nsid w:val="2E3B419B"/>
    <w:multiLevelType w:val="hybridMultilevel"/>
    <w:tmpl w:val="CD7EF6AC"/>
    <w:lvl w:ilvl="0" w:tplc="214603FC">
      <w:start w:val="1"/>
      <w:numFmt w:val="upperRoman"/>
      <w:lvlText w:val="(%1)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BB2E591A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 w:hint="default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2">
    <w:nsid w:val="2E9C51EA"/>
    <w:multiLevelType w:val="hybridMultilevel"/>
    <w:tmpl w:val="2424E590"/>
    <w:lvl w:ilvl="0" w:tplc="72C67AE2">
      <w:start w:val="2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64D0F5FA">
      <w:start w:val="4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 w:hint="default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3">
    <w:nsid w:val="33E21F45"/>
    <w:multiLevelType w:val="hybridMultilevel"/>
    <w:tmpl w:val="CCC64C40"/>
    <w:lvl w:ilvl="0" w:tplc="0407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4">
    <w:nsid w:val="366E4793"/>
    <w:multiLevelType w:val="hybridMultilevel"/>
    <w:tmpl w:val="3A52C3B6"/>
    <w:lvl w:ilvl="0" w:tplc="89227504">
      <w:start w:val="1"/>
      <w:numFmt w:val="upperRoman"/>
      <w:lvlText w:val="(%1)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D0C6BE12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 w:hint="default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5">
    <w:nsid w:val="3F670E55"/>
    <w:multiLevelType w:val="hybridMultilevel"/>
    <w:tmpl w:val="22D2191C"/>
    <w:lvl w:ilvl="0" w:tplc="51A82698">
      <w:start w:val="1"/>
      <w:numFmt w:val="lowerLetter"/>
      <w:lvlText w:val="%1."/>
      <w:lvlJc w:val="left"/>
      <w:pPr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6">
    <w:nsid w:val="40885D7A"/>
    <w:multiLevelType w:val="hybridMultilevel"/>
    <w:tmpl w:val="B2B8B3C2"/>
    <w:lvl w:ilvl="0" w:tplc="51A82698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A3684F34">
      <w:start w:val="1"/>
      <w:numFmt w:val="upperRoman"/>
      <w:lvlText w:val="(%2)"/>
      <w:lvlJc w:val="left"/>
      <w:pPr>
        <w:tabs>
          <w:tab w:val="num" w:pos="1800"/>
        </w:tabs>
        <w:ind w:left="1800" w:hanging="720"/>
      </w:pPr>
      <w:rPr>
        <w:rFonts w:cs="Times New Roman" w:hint="default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7">
    <w:nsid w:val="410A5D8B"/>
    <w:multiLevelType w:val="hybridMultilevel"/>
    <w:tmpl w:val="D8640798"/>
    <w:lvl w:ilvl="0" w:tplc="72C67AE2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8">
    <w:nsid w:val="453679C6"/>
    <w:multiLevelType w:val="hybridMultilevel"/>
    <w:tmpl w:val="4E0444F8"/>
    <w:lvl w:ilvl="0" w:tplc="6FF6ABB0">
      <w:start w:val="1"/>
      <w:numFmt w:val="lowerLetter"/>
      <w:lvlText w:val="(%1)"/>
      <w:lvlJc w:val="left"/>
      <w:pPr>
        <w:tabs>
          <w:tab w:val="num" w:pos="735"/>
        </w:tabs>
        <w:ind w:left="735" w:hanging="375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9">
    <w:nsid w:val="45B60DF9"/>
    <w:multiLevelType w:val="hybridMultilevel"/>
    <w:tmpl w:val="A044C084"/>
    <w:lvl w:ilvl="0" w:tplc="04070017">
      <w:start w:val="3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0">
    <w:nsid w:val="4A2110AB"/>
    <w:multiLevelType w:val="hybridMultilevel"/>
    <w:tmpl w:val="DEF617B0"/>
    <w:lvl w:ilvl="0" w:tplc="51A82698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1">
    <w:nsid w:val="4D894B51"/>
    <w:multiLevelType w:val="hybridMultilevel"/>
    <w:tmpl w:val="16342826"/>
    <w:lvl w:ilvl="0" w:tplc="51A82698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2">
    <w:nsid w:val="4DA739D2"/>
    <w:multiLevelType w:val="hybridMultilevel"/>
    <w:tmpl w:val="E11A4FC2"/>
    <w:lvl w:ilvl="0" w:tplc="0407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3">
    <w:nsid w:val="4F17677D"/>
    <w:multiLevelType w:val="hybridMultilevel"/>
    <w:tmpl w:val="E7404058"/>
    <w:lvl w:ilvl="0" w:tplc="F5D0F5D6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4">
    <w:nsid w:val="52D15BF3"/>
    <w:multiLevelType w:val="hybridMultilevel"/>
    <w:tmpl w:val="8E2E2202"/>
    <w:lvl w:ilvl="0" w:tplc="51A82698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5">
    <w:nsid w:val="550559A3"/>
    <w:multiLevelType w:val="hybridMultilevel"/>
    <w:tmpl w:val="4776C62C"/>
    <w:lvl w:ilvl="0" w:tplc="0407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6">
    <w:nsid w:val="58A16589"/>
    <w:multiLevelType w:val="hybridMultilevel"/>
    <w:tmpl w:val="A30A556A"/>
    <w:lvl w:ilvl="0" w:tplc="0407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7">
    <w:nsid w:val="59196E81"/>
    <w:multiLevelType w:val="hybridMultilevel"/>
    <w:tmpl w:val="9FC4AD4C"/>
    <w:lvl w:ilvl="0" w:tplc="86A85FCA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8">
    <w:nsid w:val="60C23A55"/>
    <w:multiLevelType w:val="hybridMultilevel"/>
    <w:tmpl w:val="11B827B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3FE408E"/>
    <w:multiLevelType w:val="hybridMultilevel"/>
    <w:tmpl w:val="9000B61A"/>
    <w:lvl w:ilvl="0" w:tplc="72C67AE2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40">
    <w:nsid w:val="64112FA9"/>
    <w:multiLevelType w:val="hybridMultilevel"/>
    <w:tmpl w:val="3982811A"/>
    <w:lvl w:ilvl="0" w:tplc="04070007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>
    <w:nsid w:val="67DF30A2"/>
    <w:multiLevelType w:val="hybridMultilevel"/>
    <w:tmpl w:val="4B649F84"/>
    <w:lvl w:ilvl="0" w:tplc="72C67AE2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42">
    <w:nsid w:val="6A965621"/>
    <w:multiLevelType w:val="singleLevel"/>
    <w:tmpl w:val="04070019"/>
    <w:lvl w:ilvl="0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43">
    <w:nsid w:val="6C9851AF"/>
    <w:multiLevelType w:val="hybridMultilevel"/>
    <w:tmpl w:val="FA4E08B0"/>
    <w:lvl w:ilvl="0" w:tplc="36B64658">
      <w:start w:val="1"/>
      <w:numFmt w:val="lowerLetter"/>
      <w:lvlText w:val="(%1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44">
    <w:nsid w:val="6CDE4561"/>
    <w:multiLevelType w:val="hybridMultilevel"/>
    <w:tmpl w:val="C95AF7E2"/>
    <w:lvl w:ilvl="0" w:tplc="0407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45">
    <w:nsid w:val="6E700B87"/>
    <w:multiLevelType w:val="hybridMultilevel"/>
    <w:tmpl w:val="AAB68642"/>
    <w:lvl w:ilvl="0" w:tplc="04070019">
      <w:start w:val="1"/>
      <w:numFmt w:val="lowerLetter"/>
      <w:lvlText w:val="%1."/>
      <w:lvlJc w:val="left"/>
      <w:pPr>
        <w:ind w:left="720" w:hanging="360"/>
      </w:pPr>
      <w:rPr>
        <w:rFonts w:cs="Times New Roman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6">
    <w:nsid w:val="75127578"/>
    <w:multiLevelType w:val="hybridMultilevel"/>
    <w:tmpl w:val="BE2AE0A4"/>
    <w:lvl w:ilvl="0" w:tplc="20E07EF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7DB4E8E6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 w:hint="default"/>
      </w:r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47">
    <w:nsid w:val="77060277"/>
    <w:multiLevelType w:val="hybridMultilevel"/>
    <w:tmpl w:val="5B2AF586"/>
    <w:lvl w:ilvl="0" w:tplc="04070007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36"/>
  </w:num>
  <w:num w:numId="3">
    <w:abstractNumId w:val="16"/>
  </w:num>
  <w:num w:numId="4">
    <w:abstractNumId w:val="44"/>
  </w:num>
  <w:num w:numId="5">
    <w:abstractNumId w:val="4"/>
  </w:num>
  <w:num w:numId="6">
    <w:abstractNumId w:val="35"/>
  </w:num>
  <w:num w:numId="7">
    <w:abstractNumId w:val="6"/>
  </w:num>
  <w:num w:numId="8">
    <w:abstractNumId w:val="23"/>
  </w:num>
  <w:num w:numId="9">
    <w:abstractNumId w:val="32"/>
  </w:num>
  <w:num w:numId="10">
    <w:abstractNumId w:val="13"/>
  </w:num>
  <w:num w:numId="11">
    <w:abstractNumId w:val="17"/>
  </w:num>
  <w:num w:numId="12">
    <w:abstractNumId w:val="42"/>
  </w:num>
  <w:num w:numId="13">
    <w:abstractNumId w:val="7"/>
  </w:num>
  <w:num w:numId="14">
    <w:abstractNumId w:val="0"/>
  </w:num>
  <w:num w:numId="15">
    <w:abstractNumId w:val="10"/>
  </w:num>
  <w:num w:numId="16">
    <w:abstractNumId w:val="29"/>
  </w:num>
  <w:num w:numId="17">
    <w:abstractNumId w:val="3"/>
  </w:num>
  <w:num w:numId="18">
    <w:abstractNumId w:val="47"/>
  </w:num>
  <w:num w:numId="19">
    <w:abstractNumId w:val="40"/>
  </w:num>
  <w:num w:numId="20">
    <w:abstractNumId w:val="20"/>
  </w:num>
  <w:num w:numId="21">
    <w:abstractNumId w:val="5"/>
  </w:num>
  <w:num w:numId="22">
    <w:abstractNumId w:val="43"/>
  </w:num>
  <w:num w:numId="23">
    <w:abstractNumId w:val="28"/>
  </w:num>
  <w:num w:numId="24">
    <w:abstractNumId w:val="19"/>
  </w:num>
  <w:num w:numId="25">
    <w:abstractNumId w:val="46"/>
  </w:num>
  <w:num w:numId="26">
    <w:abstractNumId w:val="22"/>
  </w:num>
  <w:num w:numId="27">
    <w:abstractNumId w:val="1"/>
  </w:num>
  <w:num w:numId="28">
    <w:abstractNumId w:val="39"/>
  </w:num>
  <w:num w:numId="29">
    <w:abstractNumId w:val="41"/>
  </w:num>
  <w:num w:numId="30">
    <w:abstractNumId w:val="9"/>
  </w:num>
  <w:num w:numId="31">
    <w:abstractNumId w:val="27"/>
  </w:num>
  <w:num w:numId="32">
    <w:abstractNumId w:val="18"/>
  </w:num>
  <w:num w:numId="33">
    <w:abstractNumId w:val="34"/>
  </w:num>
  <w:num w:numId="34">
    <w:abstractNumId w:val="8"/>
  </w:num>
  <w:num w:numId="35">
    <w:abstractNumId w:val="26"/>
  </w:num>
  <w:num w:numId="36">
    <w:abstractNumId w:val="24"/>
  </w:num>
  <w:num w:numId="37">
    <w:abstractNumId w:val="21"/>
  </w:num>
  <w:num w:numId="38">
    <w:abstractNumId w:val="31"/>
  </w:num>
  <w:num w:numId="39">
    <w:abstractNumId w:val="30"/>
  </w:num>
  <w:num w:numId="40">
    <w:abstractNumId w:val="14"/>
  </w:num>
  <w:num w:numId="41">
    <w:abstractNumId w:val="38"/>
  </w:num>
  <w:num w:numId="42">
    <w:abstractNumId w:val="11"/>
  </w:num>
  <w:num w:numId="43">
    <w:abstractNumId w:val="2"/>
  </w:num>
  <w:num w:numId="44">
    <w:abstractNumId w:val="25"/>
  </w:num>
  <w:num w:numId="45">
    <w:abstractNumId w:val="45"/>
  </w:num>
  <w:num w:numId="46">
    <w:abstractNumId w:val="37"/>
  </w:num>
  <w:num w:numId="47">
    <w:abstractNumId w:val="15"/>
  </w:num>
  <w:num w:numId="48">
    <w:abstractNumId w:val="3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TrackMoves/>
  <w:defaultTabStop w:val="708"/>
  <w:hyphenationZone w:val="425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113A07"/>
    <w:rsid w:val="00056211"/>
    <w:rsid w:val="000978CF"/>
    <w:rsid w:val="00107193"/>
    <w:rsid w:val="00113A07"/>
    <w:rsid w:val="00115306"/>
    <w:rsid w:val="00177E4F"/>
    <w:rsid w:val="00210AC4"/>
    <w:rsid w:val="00254608"/>
    <w:rsid w:val="0029012C"/>
    <w:rsid w:val="003D2DD9"/>
    <w:rsid w:val="0047469E"/>
    <w:rsid w:val="00491561"/>
    <w:rsid w:val="004C7EED"/>
    <w:rsid w:val="00554A5A"/>
    <w:rsid w:val="00595F5A"/>
    <w:rsid w:val="005A7945"/>
    <w:rsid w:val="00772F54"/>
    <w:rsid w:val="00773FAB"/>
    <w:rsid w:val="007801FD"/>
    <w:rsid w:val="008B47BC"/>
    <w:rsid w:val="00A01DDF"/>
    <w:rsid w:val="00A024F3"/>
    <w:rsid w:val="00A8089E"/>
    <w:rsid w:val="00B25CA9"/>
    <w:rsid w:val="00B305C8"/>
    <w:rsid w:val="00B576A2"/>
    <w:rsid w:val="00CE4E4B"/>
    <w:rsid w:val="00E54292"/>
    <w:rsid w:val="00E75058"/>
    <w:rsid w:val="00E84B8C"/>
    <w:rsid w:val="00EC796C"/>
    <w:rsid w:val="00F46C16"/>
    <w:rsid w:val="00F477CB"/>
    <w:rsid w:val="00F53A1C"/>
    <w:rsid w:val="00FD4A4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ody Text 3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spacing w:before="120" w:after="60" w:line="300" w:lineRule="atLeast"/>
      <w:jc w:val="right"/>
      <w:outlineLvl w:val="0"/>
    </w:pPr>
    <w:rPr>
      <w:rFonts w:ascii="Tahoma" w:hAnsi="Tahoma" w:cs="Tahoma"/>
      <w:i/>
      <w:iCs/>
      <w:sz w:val="20"/>
    </w:rPr>
  </w:style>
  <w:style w:type="paragraph" w:styleId="Heading2">
    <w:name w:val="heading 2"/>
    <w:basedOn w:val="Normal"/>
    <w:next w:val="Normal"/>
    <w:link w:val="Heading2Char"/>
    <w:uiPriority w:val="9"/>
    <w:qFormat/>
    <w:pPr>
      <w:keepNext/>
      <w:spacing w:after="80"/>
      <w:ind w:right="-284"/>
      <w:outlineLvl w:val="1"/>
    </w:pPr>
    <w:rPr>
      <w:rFonts w:ascii="Arial" w:hAnsi="Arial" w:cs="Arial"/>
      <w:i/>
      <w:iCs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8408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84088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semiHidden/>
    <w:pPr>
      <w:ind w:left="540" w:hanging="540"/>
    </w:pPr>
    <w:rPr>
      <w:rFonts w:ascii="Tahoma" w:hAnsi="Tahoma" w:cs="Tahoma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84088"/>
    <w:rPr>
      <w:sz w:val="24"/>
      <w:szCs w:val="24"/>
    </w:rPr>
  </w:style>
  <w:style w:type="paragraph" w:styleId="BodyTextIndent2">
    <w:name w:val="Body Text Indent 2"/>
    <w:basedOn w:val="Normal"/>
    <w:link w:val="BodyTextIndent2Char"/>
    <w:uiPriority w:val="99"/>
    <w:semiHidden/>
    <w:pPr>
      <w:tabs>
        <w:tab w:val="num" w:pos="360"/>
      </w:tabs>
      <w:ind w:left="360"/>
    </w:pPr>
    <w:rPr>
      <w:rFonts w:ascii="Tahoma" w:hAnsi="Tahoma" w:cs="Tahoma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84088"/>
    <w:rPr>
      <w:sz w:val="24"/>
      <w:szCs w:val="24"/>
    </w:rPr>
  </w:style>
  <w:style w:type="paragraph" w:styleId="BodyText">
    <w:name w:val="Body Text"/>
    <w:basedOn w:val="Normal"/>
    <w:link w:val="BodyTextChar"/>
    <w:uiPriority w:val="99"/>
    <w:semiHidden/>
    <w:pPr>
      <w:spacing w:after="60" w:line="300" w:lineRule="atLeast"/>
    </w:pPr>
    <w:rPr>
      <w:rFonts w:ascii="Tahoma" w:hAnsi="Tahoma" w:cs="Tahoma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684088"/>
    <w:rPr>
      <w:sz w:val="24"/>
      <w:szCs w:val="24"/>
    </w:rPr>
  </w:style>
  <w:style w:type="paragraph" w:styleId="BodyTextIndent3">
    <w:name w:val="Body Text Indent 3"/>
    <w:basedOn w:val="Normal"/>
    <w:link w:val="BodyTextIndent3Char"/>
    <w:uiPriority w:val="99"/>
    <w:semiHidden/>
    <w:pPr>
      <w:ind w:left="720"/>
    </w:pPr>
    <w:rPr>
      <w:rFonts w:ascii="Tahoma" w:hAnsi="Tahoma" w:cs="Tahoma"/>
      <w:sz w:val="22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84088"/>
    <w:rPr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pPr>
      <w:ind w:right="-284"/>
    </w:pPr>
    <w:rPr>
      <w:rFonts w:ascii="Tahoma" w:hAnsi="Tahoma" w:cs="Tahoma"/>
      <w:sz w:val="20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84088"/>
    <w:rPr>
      <w:sz w:val="24"/>
      <w:szCs w:val="24"/>
    </w:rPr>
  </w:style>
  <w:style w:type="paragraph" w:styleId="BlockText">
    <w:name w:val="Block Text"/>
    <w:basedOn w:val="Normal"/>
    <w:uiPriority w:val="99"/>
    <w:semiHidden/>
    <w:pPr>
      <w:spacing w:after="160"/>
      <w:ind w:left="181" w:right="-284"/>
    </w:pPr>
    <w:rPr>
      <w:rFonts w:ascii="Arial" w:hAnsi="Arial" w:cs="Arial"/>
    </w:rPr>
  </w:style>
  <w:style w:type="paragraph" w:styleId="BodyText3">
    <w:name w:val="Body Text 3"/>
    <w:basedOn w:val="Normal"/>
    <w:link w:val="BodyText3Char"/>
    <w:uiPriority w:val="99"/>
    <w:semiHidden/>
    <w:pPr>
      <w:spacing w:after="80"/>
      <w:ind w:right="-284"/>
    </w:pPr>
    <w:rPr>
      <w:rFonts w:ascii="Arial" w:hAnsi="Arial" w:cs="Arial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84088"/>
    <w:rPr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http://www.chemienet.info/4kh48.jpg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2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http://www2.chemie.uni-erlangen.de/projects/vsc/chemie-mediziner-neu/isomerie/bilder/threonin_d.gif" TargetMode="External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0</TotalTime>
  <Pages>2</Pages>
  <Words>315</Words>
  <Characters>1986</Characters>
  <Application>Microsoft Office Outlook</Application>
  <DocSecurity>0</DocSecurity>
  <Lines>0</Lines>
  <Paragraphs>0</Paragraphs>
  <ScaleCrop>false</ScaleCrop>
  <Company>c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Klasse 6b                           Erdkundearbeit Nr</dc:title>
  <dc:subject/>
  <dc:creator>häschen</dc:creator>
  <cp:keywords/>
  <dc:description/>
  <cp:lastModifiedBy>Häsi</cp:lastModifiedBy>
  <cp:revision>6</cp:revision>
  <cp:lastPrinted>2011-12-06T14:36:00Z</cp:lastPrinted>
  <dcterms:created xsi:type="dcterms:W3CDTF">2012-10-25T17:46:00Z</dcterms:created>
  <dcterms:modified xsi:type="dcterms:W3CDTF">2012-10-25T18:41:00Z</dcterms:modified>
</cp:coreProperties>
</file>