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200D" w14:textId="77777777" w:rsidR="00C56F5E" w:rsidRDefault="00C56F5E" w:rsidP="00C56F5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Lösung Station 6:</w:t>
      </w:r>
      <w:r>
        <w:rPr>
          <w:rFonts w:ascii="Arial" w:hAnsi="Arial" w:cs="Arial"/>
          <w:b/>
          <w:caps/>
          <w:sz w:val="28"/>
        </w:rPr>
        <w:t xml:space="preserve"> WIRKUNG VON aLKOHOL</w:t>
      </w:r>
    </w:p>
    <w:p w14:paraId="3EDB4DEB" w14:textId="77777777" w:rsidR="00C56F5E" w:rsidRDefault="00C56F5E" w:rsidP="00C56F5E">
      <w:pPr>
        <w:rPr>
          <w:rFonts w:ascii="Arial" w:hAnsi="Arial" w:cs="Arial"/>
        </w:rPr>
      </w:pPr>
    </w:p>
    <w:p w14:paraId="7E48F6E0" w14:textId="77777777" w:rsidR="00C56F5E" w:rsidRDefault="00C56F5E" w:rsidP="00C56F5E">
      <w:pPr>
        <w:rPr>
          <w:rFonts w:ascii="Arial" w:hAnsi="Arial" w:cs="Arial"/>
        </w:rPr>
      </w:pPr>
    </w:p>
    <w:p w14:paraId="5033ECA8" w14:textId="77777777" w:rsidR="00C56F5E" w:rsidRDefault="00C56F5E" w:rsidP="00C56F5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>
        <w:rPr>
          <w:rFonts w:ascii="Arial" w:hAnsi="Arial" w:cs="Arial"/>
        </w:rPr>
        <w:t xml:space="preserve">   1. Berechnung der Alkoholmenge (in g) von 250 ml Alkopops (mit 5,5 </w:t>
      </w:r>
      <w:proofErr w:type="spellStart"/>
      <w:r>
        <w:rPr>
          <w:rFonts w:ascii="Arial" w:hAnsi="Arial" w:cs="Arial"/>
        </w:rPr>
        <w:t>Vol</w:t>
      </w:r>
      <w:proofErr w:type="spellEnd"/>
      <w:r>
        <w:rPr>
          <w:rFonts w:ascii="Arial" w:hAnsi="Arial" w:cs="Arial"/>
        </w:rPr>
        <w:t>%)</w:t>
      </w:r>
    </w:p>
    <w:p w14:paraId="730AB77A" w14:textId="77777777" w:rsidR="00C56F5E" w:rsidRDefault="00C56F5E" w:rsidP="00C56F5E">
      <w:pPr>
        <w:spacing w:after="12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5,5 Vol % = 5,5 ml in 100 </w:t>
      </w:r>
      <w:proofErr w:type="gramStart"/>
      <w:r>
        <w:rPr>
          <w:rFonts w:ascii="Arial" w:hAnsi="Arial" w:cs="Arial"/>
          <w:lang w:val="en-GB"/>
        </w:rPr>
        <w:t>ml  =</w:t>
      </w:r>
      <w:proofErr w:type="gramEnd"/>
      <w:r>
        <w:rPr>
          <w:rFonts w:ascii="Arial" w:hAnsi="Arial" w:cs="Arial"/>
          <w:lang w:val="en-GB"/>
        </w:rPr>
        <w:t xml:space="preserve">  13,75 ml in 250 ml</w:t>
      </w:r>
    </w:p>
    <w:p w14:paraId="7D2DCA56" w14:textId="77777777" w:rsidR="00C56F5E" w:rsidRDefault="00C56F5E" w:rsidP="00C56F5E">
      <w:pPr>
        <w:spacing w:after="12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</w:rPr>
        <w:t>ς</w:t>
      </w:r>
      <w:r>
        <w:rPr>
          <w:rFonts w:ascii="Arial" w:hAnsi="Arial" w:cs="Arial"/>
          <w:lang w:val="en-GB"/>
        </w:rPr>
        <w:t xml:space="preserve"> (Ethanol) = 0,78 g/ ml</w:t>
      </w:r>
    </w:p>
    <w:p w14:paraId="60B851BB" w14:textId="77777777" w:rsidR="00C56F5E" w:rsidRDefault="00C56F5E" w:rsidP="00C56F5E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m = ς · V</w:t>
      </w:r>
    </w:p>
    <w:p w14:paraId="1A2462F4" w14:textId="77777777" w:rsidR="00C56F5E" w:rsidRDefault="00C56F5E" w:rsidP="00C56F5E">
      <w:pPr>
        <w:spacing w:after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m = 0,78 g/ml · 13,75 ml = 10,73 g</w:t>
      </w:r>
    </w:p>
    <w:p w14:paraId="00F4F353" w14:textId="77777777" w:rsidR="00C56F5E" w:rsidRDefault="00C56F5E" w:rsidP="00C56F5E">
      <w:pPr>
        <w:spacing w:after="12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250 ml Alkopops sind </w:t>
      </w:r>
      <w:r>
        <w:rPr>
          <w:rFonts w:ascii="Arial" w:hAnsi="Arial" w:cs="Arial"/>
          <w:b/>
          <w:bCs/>
        </w:rPr>
        <w:t>10,73 g</w:t>
      </w:r>
      <w:r>
        <w:rPr>
          <w:rFonts w:ascii="Arial" w:hAnsi="Arial" w:cs="Arial"/>
        </w:rPr>
        <w:t xml:space="preserve"> oder </w:t>
      </w:r>
      <w:r>
        <w:rPr>
          <w:rFonts w:ascii="Arial" w:hAnsi="Arial" w:cs="Arial"/>
          <w:b/>
          <w:bCs/>
        </w:rPr>
        <w:t>13,75 ml</w:t>
      </w:r>
      <w:r>
        <w:rPr>
          <w:rFonts w:ascii="Arial" w:hAnsi="Arial" w:cs="Arial"/>
        </w:rPr>
        <w:t xml:space="preserve"> reinen Alkohol enthalten. </w:t>
      </w:r>
      <w:r>
        <w:rPr>
          <w:rFonts w:ascii="Arial" w:hAnsi="Arial" w:cs="Arial"/>
          <w:b/>
          <w:bCs/>
        </w:rPr>
        <w:t>Das entspricht dem Alkoholgehalt von 2-3 Schnäpsen!</w:t>
      </w:r>
    </w:p>
    <w:p w14:paraId="502771F8" w14:textId="77777777" w:rsidR="00C56F5E" w:rsidRDefault="00C56F5E" w:rsidP="00C56F5E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4C277E" w14:textId="77777777" w:rsidR="00C56F5E" w:rsidRDefault="00C56F5E" w:rsidP="00C56F5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2. Berechnung des Blutalkoholgehalts (in 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/</w:t>
      </w:r>
      <w:r>
        <w:rPr>
          <w:rFonts w:ascii="Arial" w:hAnsi="Arial" w:cs="Arial"/>
          <w:vertAlign w:val="subscript"/>
        </w:rPr>
        <w:t>00</w:t>
      </w:r>
      <w:r>
        <w:rPr>
          <w:rFonts w:ascii="Arial" w:hAnsi="Arial" w:cs="Arial"/>
        </w:rPr>
        <w:t xml:space="preserve">)     </w:t>
      </w:r>
    </w:p>
    <w:p w14:paraId="4893B708" w14:textId="362EEC1A" w:rsidR="00C56F5E" w:rsidRDefault="00C56F5E" w:rsidP="00C56F5E">
      <w:pPr>
        <w:spacing w:after="120"/>
        <w:ind w:left="720"/>
        <w:rPr>
          <w:rFonts w:ascii="Arial" w:hAnsi="Arial" w:cs="Arial"/>
        </w:rPr>
      </w:pPr>
      <m:oMath>
        <m:f>
          <m:f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10,73 g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 xml:space="preserve">(55 kg · 0,55) </m:t>
            </m:r>
          </m:den>
        </m:f>
      </m:oMath>
      <w:bookmarkStart w:id="0" w:name="_Hlk62654677"/>
      <w:r>
        <w:rPr>
          <w:rFonts w:ascii="Arial" w:hAnsi="Arial" w:cs="Arial"/>
        </w:rPr>
        <w:t xml:space="preserve"> </w:t>
      </w:r>
      <w:bookmarkEnd w:id="0"/>
      <w:r>
        <w:rPr>
          <w:rFonts w:ascii="Arial" w:hAnsi="Arial" w:cs="Arial"/>
        </w:rPr>
        <w:t xml:space="preserve">  = </w:t>
      </w:r>
      <w:r>
        <w:rPr>
          <w:rFonts w:ascii="Arial" w:hAnsi="Arial" w:cs="Arial"/>
          <w:b/>
          <w:bCs/>
        </w:rPr>
        <w:t xml:space="preserve">0,35 </w:t>
      </w:r>
      <w:bookmarkStart w:id="1" w:name="_Hlk62654876"/>
      <w:r>
        <w:rPr>
          <w:rFonts w:ascii="Arial" w:hAnsi="Arial" w:cs="Arial"/>
          <w:b/>
          <w:bCs/>
          <w:vertAlign w:val="superscript"/>
        </w:rPr>
        <w:t>0</w:t>
      </w:r>
      <w:r>
        <w:rPr>
          <w:rFonts w:ascii="Arial" w:hAnsi="Arial" w:cs="Arial"/>
          <w:b/>
          <w:bCs/>
        </w:rPr>
        <w:t>/</w:t>
      </w:r>
      <w:proofErr w:type="gramStart"/>
      <w:r>
        <w:rPr>
          <w:rFonts w:ascii="Arial" w:hAnsi="Arial" w:cs="Arial"/>
          <w:b/>
          <w:bCs/>
          <w:vertAlign w:val="subscript"/>
        </w:rPr>
        <w:t>00</w:t>
      </w:r>
      <w:bookmarkEnd w:id="1"/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>(</w:t>
      </w:r>
      <w:r>
        <w:rPr>
          <w:rFonts w:ascii="Arial" w:hAnsi="Arial" w:cs="Arial"/>
          <w:i/>
          <w:iCs/>
        </w:rPr>
        <w:t>Frau, 55 kg Körpergewicht</w:t>
      </w:r>
      <w:r>
        <w:rPr>
          <w:rFonts w:ascii="Arial" w:hAnsi="Arial" w:cs="Arial"/>
        </w:rPr>
        <w:t>)</w:t>
      </w:r>
    </w:p>
    <w:p w14:paraId="65E198D4" w14:textId="77777777" w:rsidR="00C56F5E" w:rsidRDefault="00C56F5E" w:rsidP="00C56F5E">
      <w:pPr>
        <w:spacing w:after="120"/>
        <w:ind w:left="720"/>
        <w:rPr>
          <w:rFonts w:ascii="Arial" w:hAnsi="Arial" w:cs="Arial"/>
        </w:rPr>
      </w:pPr>
    </w:p>
    <w:p w14:paraId="1AB0DE93" w14:textId="69DA0029" w:rsidR="00C56F5E" w:rsidRDefault="00C56F5E" w:rsidP="00C56F5E">
      <w:pPr>
        <w:spacing w:after="120"/>
        <w:ind w:left="720"/>
        <w:rPr>
          <w:rFonts w:ascii="Arial" w:hAnsi="Arial" w:cs="Arial"/>
        </w:rPr>
      </w:pPr>
      <w:r w:rsidRPr="005649AF">
        <w:rPr>
          <w:rFonts w:ascii="Arial" w:hAnsi="Arial" w:cs="Arial"/>
        </w:rPr>
        <w:fldChar w:fldCharType="begin"/>
      </w:r>
      <w:r w:rsidRPr="005649AF">
        <w:rPr>
          <w:rFonts w:ascii="Arial" w:hAnsi="Arial" w:cs="Arial"/>
        </w:rPr>
        <w:instrText xml:space="preserve"> QUOTE </w:instrText>
      </w:r>
      <m:oMath>
        <m:f>
          <m:f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10,73 g </m:t>
            </m:r>
          </m:num>
          <m:den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70 kg · 0,68</m:t>
                </m:r>
              </m:e>
            </m:d>
          </m:den>
        </m:f>
      </m:oMath>
      <w:r w:rsidRPr="005649AF">
        <w:rPr>
          <w:rFonts w:ascii="Arial" w:hAnsi="Arial" w:cs="Arial"/>
        </w:rPr>
        <w:instrText xml:space="preserve"> </w:instrText>
      </w:r>
      <w:r w:rsidRPr="005649AF">
        <w:rPr>
          <w:rFonts w:ascii="Arial" w:hAnsi="Arial" w:cs="Arial"/>
        </w:rPr>
        <w:fldChar w:fldCharType="separate"/>
      </w:r>
      <w:r w:rsidRPr="005649AF">
        <w:rPr>
          <w:rFonts w:ascii="Arial" w:hAnsi="Arial" w:cs="Arial"/>
        </w:rPr>
        <w:fldChar w:fldCharType="end"/>
      </w:r>
      <m:oMath>
        <m:f>
          <m:f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10,73 g </m:t>
            </m:r>
          </m:num>
          <m:den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70 kg · 0,68</m:t>
                </m:r>
              </m:e>
            </m:d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ascii="Arial" w:hAnsi="Arial" w:cs="Arial"/>
        </w:rPr>
        <w:t xml:space="preserve"> = </w:t>
      </w:r>
      <w:r>
        <w:rPr>
          <w:rFonts w:ascii="Arial" w:hAnsi="Arial" w:cs="Arial"/>
          <w:b/>
          <w:bCs/>
        </w:rPr>
        <w:t xml:space="preserve">0,23 </w:t>
      </w:r>
      <w:r>
        <w:rPr>
          <w:rFonts w:ascii="Arial" w:hAnsi="Arial" w:cs="Arial"/>
          <w:b/>
          <w:bCs/>
          <w:vertAlign w:val="superscript"/>
        </w:rPr>
        <w:t>0</w:t>
      </w:r>
      <w:r>
        <w:rPr>
          <w:rFonts w:ascii="Arial" w:hAnsi="Arial" w:cs="Arial"/>
          <w:b/>
          <w:bCs/>
        </w:rPr>
        <w:t>/</w:t>
      </w:r>
      <w:proofErr w:type="gramStart"/>
      <w:r>
        <w:rPr>
          <w:rFonts w:ascii="Arial" w:hAnsi="Arial" w:cs="Arial"/>
          <w:b/>
          <w:bCs/>
          <w:vertAlign w:val="subscript"/>
        </w:rPr>
        <w:t>00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>(</w:t>
      </w:r>
      <w:r>
        <w:rPr>
          <w:rFonts w:ascii="Arial" w:hAnsi="Arial" w:cs="Arial"/>
          <w:i/>
          <w:iCs/>
        </w:rPr>
        <w:t>Mann, 70 kg Körpergewicht</w:t>
      </w:r>
      <w:r>
        <w:rPr>
          <w:rFonts w:ascii="Arial" w:hAnsi="Arial" w:cs="Arial"/>
        </w:rPr>
        <w:t>)</w:t>
      </w:r>
    </w:p>
    <w:p w14:paraId="0E5773EA" w14:textId="77777777" w:rsidR="00C56F5E" w:rsidRDefault="00C56F5E" w:rsidP="00C56F5E">
      <w:pPr>
        <w:spacing w:after="120"/>
        <w:ind w:firstLine="708"/>
        <w:rPr>
          <w:rFonts w:ascii="Arial" w:hAnsi="Arial" w:cs="Arial"/>
        </w:rPr>
      </w:pPr>
    </w:p>
    <w:p w14:paraId="4C068890" w14:textId="77777777" w:rsidR="00C56F5E" w:rsidRDefault="00C56F5E" w:rsidP="00C56F5E">
      <w:pPr>
        <w:pStyle w:val="Textkrper-Zeileneinzug"/>
        <w:spacing w:after="120"/>
      </w:pPr>
      <w:r>
        <w:t>Es dauert bei der Frau über 3 Stunden, beim Mann gut 2 Stunden, bis der Alkohol wieder abgebaut ist.</w:t>
      </w:r>
    </w:p>
    <w:p w14:paraId="31B1CAC3" w14:textId="77777777" w:rsidR="00C56F5E" w:rsidRDefault="00C56F5E" w:rsidP="00C56F5E">
      <w:pPr>
        <w:pStyle w:val="Textkrper-Zeileneinzug"/>
        <w:spacing w:after="120"/>
        <w:rPr>
          <w:i/>
          <w:iCs/>
        </w:rPr>
      </w:pPr>
      <w:r>
        <w:rPr>
          <w:i/>
          <w:iCs/>
        </w:rPr>
        <w:t>(Aktuelle Tests haben ergeben, dass die Leber bei Frauen schneller arbeitet und deshalb der Alkohol bei Frauen schneller abgebaut wird als bei Männern!)</w:t>
      </w:r>
    </w:p>
    <w:p w14:paraId="6C7F8D5F" w14:textId="77777777" w:rsidR="00CC0D1E" w:rsidRDefault="00CC0D1E"/>
    <w:sectPr w:rsidR="00CC0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5E"/>
    <w:rsid w:val="00C56F5E"/>
    <w:rsid w:val="00C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1A64"/>
  <w15:chartTrackingRefBased/>
  <w15:docId w15:val="{37AF1273-858D-4936-AE45-0A2C8794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6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link w:val="Textkrper-ZeileneinzugZchn"/>
    <w:semiHidden/>
    <w:rsid w:val="00C56F5E"/>
    <w:pPr>
      <w:ind w:left="360"/>
    </w:pPr>
    <w:rPr>
      <w:rFonts w:ascii="Arial" w:hAnsi="Arial" w:cs="Arial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C56F5E"/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2021-01-27T14:52:00Z</dcterms:created>
  <dcterms:modified xsi:type="dcterms:W3CDTF">2021-01-27T14:52:00Z</dcterms:modified>
</cp:coreProperties>
</file>