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AACD4" w14:textId="77777777" w:rsidR="00D071AD" w:rsidRPr="00C31B67" w:rsidRDefault="00D071AD" w:rsidP="00D0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ind w:left="284" w:hanging="284"/>
        <w:jc w:val="center"/>
        <w:rPr>
          <w:rFonts w:ascii="Comic Sans MS" w:hAnsi="Comic Sans MS"/>
          <w:b/>
          <w:caps/>
          <w:sz w:val="36"/>
        </w:rPr>
      </w:pPr>
      <w:r w:rsidRPr="00C31B67">
        <w:rPr>
          <w:rFonts w:ascii="Comic Sans MS" w:hAnsi="Comic Sans MS"/>
          <w:b/>
          <w:sz w:val="36"/>
        </w:rPr>
        <w:t>Lernzirkel Alkohole</w:t>
      </w:r>
      <w:r>
        <w:rPr>
          <w:rFonts w:ascii="Comic Sans MS" w:hAnsi="Comic Sans MS"/>
          <w:b/>
          <w:sz w:val="36"/>
        </w:rPr>
        <w:t xml:space="preserve"> – Station 4</w:t>
      </w:r>
    </w:p>
    <w:p w14:paraId="4C351AEE" w14:textId="77777777" w:rsidR="00D071AD" w:rsidRPr="00C31B67" w:rsidRDefault="00D071AD" w:rsidP="00D071AD">
      <w:pPr>
        <w:rPr>
          <w:rFonts w:ascii="Cosmic" w:hAnsi="Cosmic"/>
          <w:b/>
          <w:sz w:val="22"/>
        </w:rPr>
      </w:pPr>
    </w:p>
    <w:p w14:paraId="2C56F51A" w14:textId="77777777" w:rsidR="00D071AD" w:rsidRPr="009C7AC2" w:rsidRDefault="00D071AD" w:rsidP="00D071AD">
      <w:pPr>
        <w:jc w:val="center"/>
        <w:rPr>
          <w:rFonts w:ascii="Comic Sans MS" w:hAnsi="Comic Sans MS"/>
          <w:b/>
          <w:sz w:val="32"/>
          <w:szCs w:val="22"/>
        </w:rPr>
      </w:pPr>
      <w:r w:rsidRPr="009C7AC2">
        <w:rPr>
          <w:rFonts w:ascii="Comic Sans MS" w:hAnsi="Comic Sans MS"/>
          <w:b/>
          <w:caps/>
          <w:sz w:val="32"/>
          <w:szCs w:val="22"/>
        </w:rPr>
        <w:t>LÖSLICHkeit</w:t>
      </w:r>
    </w:p>
    <w:p w14:paraId="1F05BBB7" w14:textId="77777777" w:rsidR="00D071AD" w:rsidRPr="00C31B67" w:rsidRDefault="00D071AD" w:rsidP="00D071AD">
      <w:pPr>
        <w:jc w:val="center"/>
        <w:rPr>
          <w:rFonts w:ascii="Comic Sans MS" w:hAnsi="Comic Sans MS"/>
          <w:b/>
          <w:sz w:val="28"/>
        </w:rPr>
      </w:pPr>
    </w:p>
    <w:p w14:paraId="0CFE2FDD" w14:textId="77777777" w:rsidR="00D071AD" w:rsidRPr="00C31B67" w:rsidRDefault="00D071AD" w:rsidP="00D071AD">
      <w:pPr>
        <w:rPr>
          <w:rFonts w:ascii="Comic Sans MS" w:hAnsi="Comic Sans MS"/>
          <w:b/>
          <w:sz w:val="24"/>
          <w:szCs w:val="22"/>
          <w:u w:val="single"/>
        </w:rPr>
      </w:pPr>
      <w:r w:rsidRPr="00C31B67">
        <w:rPr>
          <w:rFonts w:ascii="Comic Sans MS" w:hAnsi="Comic Sans MS"/>
          <w:b/>
          <w:sz w:val="24"/>
          <w:szCs w:val="22"/>
          <w:u w:val="single"/>
        </w:rPr>
        <w:t>Arbeitsauftrag:</w:t>
      </w:r>
    </w:p>
    <w:p w14:paraId="0E7EE8A9" w14:textId="77777777" w:rsidR="00D071AD" w:rsidRPr="00C31B67" w:rsidRDefault="00D071AD" w:rsidP="00D071AD">
      <w:pPr>
        <w:rPr>
          <w:rFonts w:ascii="Comic Sans MS" w:hAnsi="Comic Sans MS"/>
          <w:b/>
          <w:sz w:val="24"/>
          <w:szCs w:val="22"/>
          <w:u w:val="single"/>
        </w:rPr>
      </w:pPr>
    </w:p>
    <w:p w14:paraId="35B057CA" w14:textId="77777777" w:rsidR="00D071AD" w:rsidRPr="00C31B67" w:rsidRDefault="00D071AD" w:rsidP="00D071AD">
      <w:pPr>
        <w:tabs>
          <w:tab w:val="left" w:pos="284"/>
        </w:tabs>
        <w:ind w:left="284" w:hanging="284"/>
        <w:jc w:val="both"/>
        <w:rPr>
          <w:rFonts w:ascii="Comic Sans MS" w:hAnsi="Comic Sans MS" w:cs="Arial"/>
          <w:sz w:val="24"/>
          <w:szCs w:val="32"/>
        </w:rPr>
      </w:pPr>
      <w:r w:rsidRPr="00C31B67">
        <w:rPr>
          <w:rFonts w:ascii="Comic Sans MS" w:hAnsi="Comic Sans MS"/>
          <w:b/>
          <w:sz w:val="24"/>
          <w:szCs w:val="22"/>
        </w:rPr>
        <w:t>A</w:t>
      </w:r>
      <w:r w:rsidRPr="00C31B67">
        <w:rPr>
          <w:rFonts w:ascii="Comic Sans MS" w:hAnsi="Comic Sans MS"/>
          <w:bCs/>
          <w:sz w:val="24"/>
          <w:szCs w:val="22"/>
        </w:rPr>
        <w:tab/>
      </w:r>
      <w:r w:rsidRPr="00C31B67">
        <w:rPr>
          <w:rFonts w:ascii="Comic Sans MS" w:hAnsi="Comic Sans MS" w:cs="Arial"/>
          <w:sz w:val="24"/>
          <w:szCs w:val="32"/>
        </w:rPr>
        <w:t>Ethanol wird oft als „</w:t>
      </w:r>
      <w:r w:rsidRPr="00C31B67">
        <w:rPr>
          <w:rFonts w:ascii="Comic Sans MS" w:hAnsi="Comic Sans MS" w:cs="Arial"/>
          <w:b/>
          <w:bCs/>
          <w:i/>
          <w:iCs/>
          <w:sz w:val="24"/>
          <w:szCs w:val="32"/>
        </w:rPr>
        <w:t>Stoff mit zwei Gesichtern</w:t>
      </w:r>
      <w:r w:rsidRPr="00C31B67">
        <w:rPr>
          <w:rFonts w:ascii="Comic Sans MS" w:hAnsi="Comic Sans MS" w:cs="Arial"/>
          <w:i/>
          <w:iCs/>
          <w:sz w:val="24"/>
          <w:szCs w:val="32"/>
        </w:rPr>
        <w:t>“</w:t>
      </w:r>
      <w:r w:rsidRPr="00C31B67">
        <w:rPr>
          <w:rFonts w:ascii="Comic Sans MS" w:hAnsi="Comic Sans MS" w:cs="Arial"/>
          <w:sz w:val="24"/>
          <w:szCs w:val="32"/>
        </w:rPr>
        <w:t xml:space="preserve"> bezeichnet. Im Vergleich zu den Lösungsmitteln Wasser bzw. Benzin (Heptan) besitzt Ethanol außergewöhnliche Eigenschaften (lies dazu im </w:t>
      </w:r>
      <w:r w:rsidRPr="00C76074">
        <w:rPr>
          <w:rFonts w:ascii="Comic Sans MS" w:hAnsi="Comic Sans MS" w:cs="Arial"/>
          <w:b/>
          <w:bCs/>
          <w:sz w:val="24"/>
          <w:szCs w:val="32"/>
        </w:rPr>
        <w:t>Buch S. 296/297</w:t>
      </w:r>
      <w:r w:rsidRPr="00C31B67">
        <w:rPr>
          <w:rFonts w:ascii="Comic Sans MS" w:hAnsi="Comic Sans MS" w:cs="Arial"/>
          <w:sz w:val="24"/>
          <w:szCs w:val="32"/>
        </w:rPr>
        <w:t>).</w:t>
      </w:r>
    </w:p>
    <w:p w14:paraId="4924A34B" w14:textId="77777777" w:rsidR="00D071AD" w:rsidRPr="00C31B67" w:rsidRDefault="00D071AD" w:rsidP="00D071AD">
      <w:pPr>
        <w:tabs>
          <w:tab w:val="left" w:pos="284"/>
        </w:tabs>
        <w:ind w:left="284" w:hanging="284"/>
        <w:jc w:val="both"/>
        <w:rPr>
          <w:rFonts w:ascii="Comic Sans MS" w:hAnsi="Comic Sans MS" w:cs="Arial"/>
          <w:sz w:val="24"/>
          <w:szCs w:val="32"/>
        </w:rPr>
      </w:pPr>
    </w:p>
    <w:p w14:paraId="1D9955F4" w14:textId="77777777" w:rsidR="00D071AD" w:rsidRPr="00C31B67" w:rsidRDefault="00D071AD" w:rsidP="00D071AD">
      <w:pPr>
        <w:tabs>
          <w:tab w:val="left" w:pos="284"/>
        </w:tabs>
        <w:ind w:left="284" w:hanging="284"/>
        <w:jc w:val="both"/>
        <w:rPr>
          <w:rFonts w:ascii="Comic Sans MS" w:hAnsi="Comic Sans MS" w:cs="Arial"/>
          <w:sz w:val="24"/>
          <w:szCs w:val="32"/>
        </w:rPr>
      </w:pPr>
      <w:r w:rsidRPr="00C31B67">
        <w:rPr>
          <w:rFonts w:ascii="Comic Sans MS" w:hAnsi="Comic Sans MS" w:cs="Arial"/>
          <w:sz w:val="24"/>
          <w:szCs w:val="32"/>
        </w:rPr>
        <w:tab/>
        <w:t>Erkläre, welche vorteilhafte Eigenschaft sich daraus für die Verwendung von Ethanol als Lösungsmittel ergeben.</w:t>
      </w:r>
    </w:p>
    <w:p w14:paraId="2D2488AB" w14:textId="77777777" w:rsidR="00D071AD" w:rsidRPr="00C31B67" w:rsidRDefault="00D071AD" w:rsidP="00D071AD">
      <w:pPr>
        <w:tabs>
          <w:tab w:val="left" w:pos="284"/>
        </w:tabs>
        <w:ind w:left="284" w:hanging="284"/>
        <w:jc w:val="both"/>
        <w:rPr>
          <w:rFonts w:ascii="Comic Sans MS" w:hAnsi="Comic Sans MS" w:cs="Arial"/>
          <w:sz w:val="24"/>
          <w:szCs w:val="32"/>
        </w:rPr>
      </w:pPr>
    </w:p>
    <w:p w14:paraId="6D9BD751" w14:textId="77777777" w:rsidR="00D071AD" w:rsidRPr="00C31B67" w:rsidRDefault="00D071AD" w:rsidP="00D071AD">
      <w:pPr>
        <w:tabs>
          <w:tab w:val="left" w:pos="284"/>
        </w:tabs>
        <w:ind w:left="284" w:hanging="284"/>
        <w:jc w:val="both"/>
        <w:rPr>
          <w:rFonts w:ascii="Comic Sans MS" w:hAnsi="Comic Sans MS" w:cs="Arial"/>
          <w:sz w:val="24"/>
          <w:szCs w:val="32"/>
        </w:rPr>
      </w:pPr>
    </w:p>
    <w:p w14:paraId="0EA03E68" w14:textId="470F51DC" w:rsidR="00D071AD" w:rsidRDefault="00D071AD" w:rsidP="00D071AD">
      <w:pPr>
        <w:tabs>
          <w:tab w:val="left" w:pos="284"/>
        </w:tabs>
        <w:ind w:left="284" w:hanging="284"/>
        <w:rPr>
          <w:rFonts w:ascii="Calibri" w:hAnsi="Calibri" w:cs="Calibri"/>
          <w:sz w:val="23"/>
          <w:szCs w:val="23"/>
        </w:rPr>
      </w:pPr>
      <w:r w:rsidRPr="00C31B67">
        <w:rPr>
          <w:rFonts w:ascii="Comic Sans MS" w:hAnsi="Comic Sans MS"/>
          <w:b/>
          <w:bCs/>
          <w:sz w:val="24"/>
          <w:szCs w:val="22"/>
        </w:rPr>
        <w:t>B</w:t>
      </w:r>
      <w:r w:rsidRPr="00C31B67">
        <w:rPr>
          <w:rFonts w:ascii="Comic Sans MS" w:hAnsi="Comic Sans MS"/>
          <w:bCs/>
          <w:sz w:val="24"/>
          <w:szCs w:val="22"/>
        </w:rPr>
        <w:tab/>
      </w:r>
      <w:r>
        <w:rPr>
          <w:rFonts w:ascii="Comic Sans MS" w:hAnsi="Comic Sans MS"/>
          <w:bCs/>
          <w:sz w:val="24"/>
          <w:szCs w:val="22"/>
        </w:rPr>
        <w:t xml:space="preserve">Der Versuch in folgendem Video zeigt die Löslichkeit verschiedener Alkohole in Wasser: </w:t>
      </w:r>
      <w:hyperlink r:id="rId4" w:history="1">
        <w:r w:rsidRPr="0049775D">
          <w:rPr>
            <w:rStyle w:val="Hyperlink"/>
            <w:rFonts w:ascii="Calibri" w:hAnsi="Calibri" w:cs="Calibri"/>
            <w:sz w:val="23"/>
            <w:szCs w:val="23"/>
          </w:rPr>
          <w:t>https://www.youtube.com/watch?v=Nv9BWokufTw</w:t>
        </w:r>
      </w:hyperlink>
    </w:p>
    <w:p w14:paraId="3486D88D" w14:textId="3D661D61" w:rsidR="00D071AD" w:rsidRDefault="00D071AD" w:rsidP="00D071AD">
      <w:pPr>
        <w:tabs>
          <w:tab w:val="left" w:pos="284"/>
        </w:tabs>
        <w:ind w:left="284" w:hanging="284"/>
        <w:rPr>
          <w:rFonts w:ascii="Comic Sans MS" w:hAnsi="Comic Sans MS"/>
          <w:sz w:val="24"/>
          <w:szCs w:val="22"/>
        </w:rPr>
      </w:pPr>
      <w:r w:rsidRPr="00D071AD">
        <w:rPr>
          <w:rFonts w:ascii="Comic Sans MS" w:hAnsi="Comic Sans MS"/>
          <w:sz w:val="24"/>
          <w:szCs w:val="22"/>
        </w:rPr>
        <w:t xml:space="preserve">   </w:t>
      </w:r>
      <w:r>
        <w:rPr>
          <w:rFonts w:ascii="Comic Sans MS" w:hAnsi="Comic Sans MS"/>
          <w:sz w:val="24"/>
          <w:szCs w:val="22"/>
        </w:rPr>
        <w:t xml:space="preserve"> </w:t>
      </w:r>
      <w:r w:rsidRPr="00D071AD">
        <w:rPr>
          <w:rFonts w:ascii="Comic Sans MS" w:hAnsi="Comic Sans MS"/>
          <w:sz w:val="24"/>
          <w:szCs w:val="22"/>
        </w:rPr>
        <w:t>Notiere die Beobachtungen in deinem Heft und erkläre sie.</w:t>
      </w:r>
    </w:p>
    <w:p w14:paraId="295604BD" w14:textId="77777777" w:rsidR="00D071AD" w:rsidRDefault="00D071AD" w:rsidP="00D071AD">
      <w:pPr>
        <w:tabs>
          <w:tab w:val="left" w:pos="284"/>
        </w:tabs>
        <w:ind w:left="284" w:hanging="284"/>
        <w:rPr>
          <w:rFonts w:ascii="Comic Sans MS" w:hAnsi="Comic Sans MS"/>
          <w:sz w:val="24"/>
          <w:szCs w:val="22"/>
        </w:rPr>
      </w:pPr>
      <w:r>
        <w:rPr>
          <w:rFonts w:ascii="Comic Sans MS" w:hAnsi="Comic Sans MS"/>
          <w:sz w:val="24"/>
          <w:szCs w:val="22"/>
        </w:rPr>
        <w:tab/>
      </w:r>
    </w:p>
    <w:p w14:paraId="5CB94FE7" w14:textId="4D562FF1" w:rsidR="00D071AD" w:rsidRDefault="00D071AD" w:rsidP="00D071AD">
      <w:pPr>
        <w:tabs>
          <w:tab w:val="left" w:pos="284"/>
        </w:tabs>
        <w:ind w:left="284" w:hanging="284"/>
        <w:rPr>
          <w:rFonts w:ascii="Comic Sans MS" w:hAnsi="Comic Sans MS"/>
          <w:sz w:val="24"/>
          <w:szCs w:val="22"/>
        </w:rPr>
      </w:pPr>
      <w:r>
        <w:rPr>
          <w:rFonts w:ascii="Comic Sans MS" w:hAnsi="Comic Sans MS"/>
          <w:sz w:val="24"/>
          <w:szCs w:val="22"/>
        </w:rPr>
        <w:tab/>
        <w:t>Stelle nun Vermutungen zur Löslichkeit dieser Alkohole in einem unpolaren Lösungsmittel wie Benzin an und begründe deine Vermutungen (mündlich).</w:t>
      </w:r>
    </w:p>
    <w:p w14:paraId="05F89388" w14:textId="2C406A0D" w:rsidR="00D071AD" w:rsidRDefault="00D071AD" w:rsidP="00D071AD">
      <w:pPr>
        <w:tabs>
          <w:tab w:val="left" w:pos="284"/>
        </w:tabs>
        <w:ind w:left="284" w:hanging="284"/>
        <w:rPr>
          <w:rFonts w:ascii="Comic Sans MS" w:hAnsi="Comic Sans MS"/>
          <w:sz w:val="24"/>
          <w:szCs w:val="22"/>
        </w:rPr>
      </w:pPr>
    </w:p>
    <w:p w14:paraId="5AC46398" w14:textId="77777777" w:rsidR="00D071AD" w:rsidRDefault="00D071AD" w:rsidP="00D071AD">
      <w:pPr>
        <w:tabs>
          <w:tab w:val="left" w:pos="284"/>
        </w:tabs>
        <w:ind w:left="284" w:hanging="284"/>
        <w:rPr>
          <w:rFonts w:ascii="Calibri" w:hAnsi="Calibri" w:cs="Calibri"/>
          <w:sz w:val="23"/>
          <w:szCs w:val="23"/>
        </w:rPr>
      </w:pPr>
      <w:r>
        <w:rPr>
          <w:rFonts w:ascii="Comic Sans MS" w:hAnsi="Comic Sans MS"/>
          <w:sz w:val="24"/>
          <w:szCs w:val="22"/>
        </w:rPr>
        <w:tab/>
        <w:t xml:space="preserve">Schau dir nun zur Überprüfung deiner Vermutung folgendes Video an: </w:t>
      </w:r>
      <w:hyperlink r:id="rId5" w:history="1">
        <w:r w:rsidRPr="0049775D">
          <w:rPr>
            <w:rStyle w:val="Hyperlink"/>
            <w:rFonts w:ascii="Calibri" w:hAnsi="Calibri" w:cs="Calibri"/>
            <w:sz w:val="23"/>
            <w:szCs w:val="23"/>
          </w:rPr>
          <w:t>https://www.youtube.com/watch?v=-7RupOsrz6o</w:t>
        </w:r>
      </w:hyperlink>
    </w:p>
    <w:p w14:paraId="1488AB16" w14:textId="77777777" w:rsidR="00D071AD" w:rsidRDefault="00D071AD" w:rsidP="00D071AD">
      <w:pPr>
        <w:tabs>
          <w:tab w:val="left" w:pos="284"/>
        </w:tabs>
        <w:ind w:left="284" w:hanging="284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ab/>
      </w:r>
    </w:p>
    <w:p w14:paraId="3E313D8E" w14:textId="5162A056" w:rsidR="00D071AD" w:rsidRDefault="00D071AD" w:rsidP="00D071AD">
      <w:pPr>
        <w:tabs>
          <w:tab w:val="left" w:pos="284"/>
        </w:tabs>
        <w:ind w:left="284"/>
        <w:rPr>
          <w:rFonts w:ascii="Comic Sans MS" w:hAnsi="Comic Sans MS"/>
          <w:sz w:val="24"/>
          <w:szCs w:val="22"/>
        </w:rPr>
      </w:pPr>
      <w:r>
        <w:rPr>
          <w:rFonts w:ascii="Comic Sans MS" w:hAnsi="Comic Sans MS"/>
          <w:sz w:val="24"/>
          <w:szCs w:val="22"/>
        </w:rPr>
        <w:t>Erstelle in deinem Heft eine Tabelle, in der du die Löslichkeit aller Alkohole mit + oder - kennzeichnest.</w:t>
      </w:r>
      <w:r w:rsidR="004D6F1D" w:rsidRPr="004D6F1D">
        <w:rPr>
          <w:rFonts w:ascii="Comic Sans MS" w:hAnsi="Comic Sans MS" w:cs="Arial"/>
          <w:sz w:val="24"/>
          <w:szCs w:val="32"/>
        </w:rPr>
        <w:t xml:space="preserve"> </w:t>
      </w:r>
      <w:r w:rsidR="004D6F1D" w:rsidRPr="00C31B67">
        <w:rPr>
          <w:rFonts w:ascii="Comic Sans MS" w:hAnsi="Comic Sans MS" w:cs="Arial"/>
          <w:sz w:val="24"/>
          <w:szCs w:val="32"/>
        </w:rPr>
        <w:t xml:space="preserve">Erkläre </w:t>
      </w:r>
      <w:r w:rsidR="00652540">
        <w:rPr>
          <w:rFonts w:ascii="Comic Sans MS" w:hAnsi="Comic Sans MS" w:cs="Arial"/>
          <w:sz w:val="24"/>
          <w:szCs w:val="32"/>
        </w:rPr>
        <w:t>unter der Tabelle</w:t>
      </w:r>
      <w:r w:rsidR="004D6F1D" w:rsidRPr="00C31B67">
        <w:rPr>
          <w:rFonts w:ascii="Comic Sans MS" w:hAnsi="Comic Sans MS" w:cs="Arial"/>
          <w:sz w:val="24"/>
          <w:szCs w:val="32"/>
        </w:rPr>
        <w:t xml:space="preserve"> den Zusammenhang zwischen der Löslichkeit in polaren und unpolaren Lösungsmitteln und de</w:t>
      </w:r>
      <w:r w:rsidR="00652540">
        <w:rPr>
          <w:rFonts w:ascii="Comic Sans MS" w:hAnsi="Comic Sans MS" w:cs="Arial"/>
          <w:sz w:val="24"/>
          <w:szCs w:val="32"/>
        </w:rPr>
        <w:t>r</w:t>
      </w:r>
      <w:r w:rsidR="004D6F1D" w:rsidRPr="00C31B67">
        <w:rPr>
          <w:rFonts w:ascii="Comic Sans MS" w:hAnsi="Comic Sans MS" w:cs="Arial"/>
          <w:sz w:val="24"/>
          <w:szCs w:val="32"/>
        </w:rPr>
        <w:t xml:space="preserve"> Molekül</w:t>
      </w:r>
      <w:r w:rsidR="00652540">
        <w:rPr>
          <w:rFonts w:ascii="Comic Sans MS" w:hAnsi="Comic Sans MS" w:cs="Arial"/>
          <w:sz w:val="24"/>
          <w:szCs w:val="32"/>
        </w:rPr>
        <w:t>struktur</w:t>
      </w:r>
      <w:r w:rsidR="004D6F1D" w:rsidRPr="00C31B67">
        <w:rPr>
          <w:rFonts w:ascii="Comic Sans MS" w:hAnsi="Comic Sans MS" w:cs="Arial"/>
          <w:sz w:val="24"/>
          <w:szCs w:val="32"/>
        </w:rPr>
        <w:t xml:space="preserve"> der Alkanole</w:t>
      </w:r>
      <w:r w:rsidR="004D6F1D">
        <w:rPr>
          <w:rFonts w:ascii="Comic Sans MS" w:hAnsi="Comic Sans MS" w:cs="Arial"/>
          <w:sz w:val="24"/>
          <w:szCs w:val="32"/>
        </w:rPr>
        <w:t xml:space="preserve"> unter Verwendung der Fachbegriffe.</w:t>
      </w:r>
    </w:p>
    <w:p w14:paraId="49471948" w14:textId="77777777" w:rsidR="00D071AD" w:rsidRDefault="00D071AD" w:rsidP="00D071AD">
      <w:pPr>
        <w:tabs>
          <w:tab w:val="left" w:pos="284"/>
        </w:tabs>
        <w:ind w:left="284" w:hanging="284"/>
        <w:rPr>
          <w:rFonts w:ascii="Comic Sans MS" w:hAnsi="Comic Sans MS"/>
          <w:sz w:val="24"/>
          <w:szCs w:val="22"/>
        </w:rPr>
      </w:pPr>
    </w:p>
    <w:p w14:paraId="115E5A42" w14:textId="77777777" w:rsidR="00D071AD" w:rsidRPr="004D6F1D" w:rsidRDefault="00D071AD" w:rsidP="00D071AD">
      <w:pPr>
        <w:tabs>
          <w:tab w:val="left" w:pos="284"/>
        </w:tabs>
        <w:ind w:left="284" w:hanging="284"/>
        <w:rPr>
          <w:rFonts w:ascii="Comic Sans MS" w:hAnsi="Comic Sans MS" w:cs="Arial"/>
          <w:bCs/>
          <w:i/>
          <w:iCs/>
          <w:sz w:val="24"/>
          <w:szCs w:val="22"/>
        </w:rPr>
      </w:pPr>
      <w:r w:rsidRPr="004D6F1D">
        <w:rPr>
          <w:rFonts w:ascii="Comic Sans MS" w:hAnsi="Comic Sans MS" w:cs="Arial"/>
          <w:bCs/>
          <w:i/>
          <w:iCs/>
          <w:sz w:val="24"/>
          <w:szCs w:val="22"/>
        </w:rPr>
        <w:tab/>
        <w:t xml:space="preserve">          Löslichkeitsverhalten unterschiedlicher Alkanole</w:t>
      </w:r>
    </w:p>
    <w:tbl>
      <w:tblPr>
        <w:tblpPr w:leftFromText="141" w:rightFromText="141" w:vertAnchor="text" w:horzAnchor="margin" w:tblpY="10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279"/>
        <w:gridCol w:w="1243"/>
        <w:gridCol w:w="1252"/>
        <w:gridCol w:w="1156"/>
        <w:gridCol w:w="1156"/>
        <w:gridCol w:w="1156"/>
      </w:tblGrid>
      <w:tr w:rsidR="004D6F1D" w:rsidRPr="004D6F1D" w14:paraId="0CEBC244" w14:textId="77777777" w:rsidTr="004D6F1D">
        <w:tc>
          <w:tcPr>
            <w:tcW w:w="1675" w:type="dxa"/>
            <w:shd w:val="clear" w:color="auto" w:fill="auto"/>
          </w:tcPr>
          <w:p w14:paraId="0A8817D7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rPr>
                <w:rFonts w:ascii="Comic Sans MS" w:eastAsia="Calibri" w:hAnsi="Comic Sans MS" w:cs="Arial"/>
                <w:bCs/>
                <w:i/>
                <w:iCs/>
              </w:rPr>
            </w:pPr>
            <w:r w:rsidRPr="004D6F1D">
              <w:rPr>
                <w:rFonts w:ascii="Comic Sans MS" w:eastAsia="Calibri" w:hAnsi="Comic Sans MS" w:cs="Arial"/>
                <w:bCs/>
                <w:i/>
                <w:iCs/>
              </w:rPr>
              <w:t>Name und Strukturformel des Alkanols</w:t>
            </w:r>
          </w:p>
        </w:tc>
        <w:tc>
          <w:tcPr>
            <w:tcW w:w="1279" w:type="dxa"/>
            <w:shd w:val="clear" w:color="auto" w:fill="auto"/>
          </w:tcPr>
          <w:p w14:paraId="22074FCD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spacing w:after="120"/>
              <w:jc w:val="center"/>
              <w:rPr>
                <w:rFonts w:ascii="Comic Sans MS" w:eastAsia="Calibri" w:hAnsi="Comic Sans MS" w:cs="Arial"/>
                <w:bCs/>
                <w:i/>
                <w:iCs/>
                <w:sz w:val="22"/>
                <w:szCs w:val="22"/>
              </w:rPr>
            </w:pPr>
            <w:r w:rsidRPr="004D6F1D">
              <w:rPr>
                <w:rFonts w:ascii="Comic Sans MS" w:eastAsia="Calibri" w:hAnsi="Comic Sans MS" w:cs="Arial"/>
                <w:bCs/>
                <w:i/>
                <w:iCs/>
                <w:sz w:val="22"/>
                <w:szCs w:val="22"/>
              </w:rPr>
              <w:t>Methanol</w:t>
            </w:r>
          </w:p>
          <w:p w14:paraId="0D8D23E6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jc w:val="center"/>
              <w:rPr>
                <w:rFonts w:ascii="Comic Sans MS" w:eastAsia="Calibri" w:hAnsi="Comic Sans MS" w:cs="Arial"/>
                <w:bCs/>
                <w:i/>
                <w:iCs/>
                <w:sz w:val="22"/>
                <w:szCs w:val="22"/>
              </w:rPr>
            </w:pPr>
            <w:r w:rsidRPr="004D6F1D">
              <w:rPr>
                <w:rFonts w:ascii="Calibri" w:eastAsia="Calibri" w:hAnsi="Calibri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5839AA1E" wp14:editId="37402FD5">
                  <wp:extent cx="552450" cy="495300"/>
                  <wp:effectExtent l="0" t="0" r="0" b="0"/>
                  <wp:docPr id="2" name="Grafik 2" descr="—с—он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7" descr="—с—он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  <w:shd w:val="clear" w:color="auto" w:fill="auto"/>
          </w:tcPr>
          <w:p w14:paraId="7AA6D969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jc w:val="center"/>
              <w:rPr>
                <w:rFonts w:ascii="Comic Sans MS" w:eastAsia="Calibri" w:hAnsi="Comic Sans MS" w:cs="Arial"/>
                <w:bCs/>
                <w:i/>
                <w:iCs/>
                <w:sz w:val="22"/>
                <w:szCs w:val="22"/>
              </w:rPr>
            </w:pPr>
            <w:r w:rsidRPr="004D6F1D">
              <w:rPr>
                <w:rFonts w:ascii="Comic Sans MS" w:eastAsia="Calibri" w:hAnsi="Comic Sans MS" w:cs="Arial"/>
                <w:bCs/>
                <w:i/>
                <w:iCs/>
                <w:sz w:val="22"/>
                <w:szCs w:val="22"/>
              </w:rPr>
              <w:t>Ethanol</w:t>
            </w:r>
          </w:p>
        </w:tc>
        <w:tc>
          <w:tcPr>
            <w:tcW w:w="1252" w:type="dxa"/>
            <w:shd w:val="clear" w:color="auto" w:fill="auto"/>
          </w:tcPr>
          <w:p w14:paraId="6DEF8D73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jc w:val="center"/>
              <w:rPr>
                <w:rFonts w:ascii="Comic Sans MS" w:eastAsia="Calibri" w:hAnsi="Comic Sans MS" w:cs="Arial"/>
                <w:i/>
                <w:iCs/>
                <w:sz w:val="22"/>
                <w:szCs w:val="22"/>
              </w:rPr>
            </w:pPr>
            <w:r w:rsidRPr="004D6F1D">
              <w:rPr>
                <w:rFonts w:ascii="Comic Sans MS" w:eastAsia="Calibri" w:hAnsi="Comic Sans MS" w:cs="Arial"/>
                <w:i/>
                <w:iCs/>
                <w:sz w:val="22"/>
                <w:szCs w:val="22"/>
              </w:rPr>
              <w:t>Propanol</w:t>
            </w:r>
          </w:p>
        </w:tc>
        <w:tc>
          <w:tcPr>
            <w:tcW w:w="1156" w:type="dxa"/>
          </w:tcPr>
          <w:p w14:paraId="1A125BCE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jc w:val="center"/>
              <w:rPr>
                <w:rFonts w:ascii="Comic Sans MS" w:eastAsia="Calibri" w:hAnsi="Comic Sans MS" w:cs="Arial"/>
                <w:i/>
                <w:iCs/>
                <w:sz w:val="22"/>
                <w:szCs w:val="22"/>
              </w:rPr>
            </w:pPr>
            <w:r w:rsidRPr="004D6F1D">
              <w:rPr>
                <w:rFonts w:ascii="Comic Sans MS" w:eastAsia="Calibri" w:hAnsi="Comic Sans MS" w:cs="Arial"/>
                <w:i/>
                <w:iCs/>
                <w:sz w:val="22"/>
                <w:szCs w:val="22"/>
              </w:rPr>
              <w:t>Butanol</w:t>
            </w:r>
          </w:p>
        </w:tc>
        <w:tc>
          <w:tcPr>
            <w:tcW w:w="1156" w:type="dxa"/>
          </w:tcPr>
          <w:p w14:paraId="4D58BE62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jc w:val="center"/>
              <w:rPr>
                <w:rFonts w:ascii="Comic Sans MS" w:eastAsia="Calibri" w:hAnsi="Comic Sans MS" w:cs="Arial"/>
                <w:i/>
                <w:iCs/>
                <w:sz w:val="22"/>
                <w:szCs w:val="22"/>
              </w:rPr>
            </w:pPr>
            <w:proofErr w:type="spellStart"/>
            <w:r w:rsidRPr="004D6F1D">
              <w:rPr>
                <w:rFonts w:ascii="Comic Sans MS" w:eastAsia="Calibri" w:hAnsi="Comic Sans MS" w:cs="Arial"/>
                <w:i/>
                <w:iCs/>
                <w:sz w:val="22"/>
                <w:szCs w:val="22"/>
              </w:rPr>
              <w:t>Pentanol</w:t>
            </w:r>
            <w:proofErr w:type="spellEnd"/>
          </w:p>
        </w:tc>
        <w:tc>
          <w:tcPr>
            <w:tcW w:w="1156" w:type="dxa"/>
          </w:tcPr>
          <w:p w14:paraId="608C998E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jc w:val="center"/>
              <w:rPr>
                <w:rFonts w:ascii="Comic Sans MS" w:eastAsia="Calibri" w:hAnsi="Comic Sans MS" w:cs="Arial"/>
                <w:i/>
                <w:iCs/>
                <w:sz w:val="22"/>
                <w:szCs w:val="22"/>
              </w:rPr>
            </w:pPr>
            <w:proofErr w:type="spellStart"/>
            <w:r w:rsidRPr="004D6F1D">
              <w:rPr>
                <w:rFonts w:ascii="Comic Sans MS" w:eastAsia="Calibri" w:hAnsi="Comic Sans MS" w:cs="Arial"/>
                <w:i/>
                <w:iCs/>
                <w:sz w:val="22"/>
                <w:szCs w:val="22"/>
              </w:rPr>
              <w:t>Heptanol</w:t>
            </w:r>
            <w:proofErr w:type="spellEnd"/>
          </w:p>
        </w:tc>
      </w:tr>
      <w:tr w:rsidR="004D6F1D" w:rsidRPr="004D6F1D" w14:paraId="186F4B09" w14:textId="77777777" w:rsidTr="004D6F1D">
        <w:tc>
          <w:tcPr>
            <w:tcW w:w="1675" w:type="dxa"/>
            <w:shd w:val="clear" w:color="auto" w:fill="auto"/>
          </w:tcPr>
          <w:p w14:paraId="4B8870D6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rPr>
                <w:rFonts w:ascii="Comic Sans MS" w:eastAsia="Calibri" w:hAnsi="Comic Sans MS" w:cs="Arial"/>
                <w:bCs/>
                <w:i/>
                <w:iCs/>
              </w:rPr>
            </w:pPr>
            <w:r w:rsidRPr="004D6F1D">
              <w:rPr>
                <w:rFonts w:ascii="Comic Sans MS" w:eastAsia="Calibri" w:hAnsi="Comic Sans MS" w:cs="Arial"/>
                <w:bCs/>
                <w:i/>
                <w:iCs/>
              </w:rPr>
              <w:t xml:space="preserve"> in Wasser</w:t>
            </w:r>
          </w:p>
        </w:tc>
        <w:tc>
          <w:tcPr>
            <w:tcW w:w="1279" w:type="dxa"/>
            <w:shd w:val="clear" w:color="auto" w:fill="auto"/>
          </w:tcPr>
          <w:p w14:paraId="4C5D9C2E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rPr>
                <w:rFonts w:ascii="Comic Sans MS" w:eastAsia="Calibri" w:hAnsi="Comic Sans MS" w:cs="Arial"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243" w:type="dxa"/>
            <w:shd w:val="clear" w:color="auto" w:fill="auto"/>
          </w:tcPr>
          <w:p w14:paraId="3E3D73C4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rPr>
                <w:rFonts w:ascii="Comic Sans MS" w:eastAsia="Calibri" w:hAnsi="Comic Sans MS" w:cs="Arial"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</w:tcPr>
          <w:p w14:paraId="568F04FD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rPr>
                <w:rFonts w:ascii="Comic Sans MS" w:eastAsia="Calibri" w:hAnsi="Comic Sans MS" w:cs="Arial"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156" w:type="dxa"/>
          </w:tcPr>
          <w:p w14:paraId="47BF2F22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rPr>
                <w:rFonts w:ascii="Comic Sans MS" w:eastAsia="Calibri" w:hAnsi="Comic Sans MS" w:cs="Arial"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156" w:type="dxa"/>
          </w:tcPr>
          <w:p w14:paraId="0C80014C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rPr>
                <w:rFonts w:ascii="Comic Sans MS" w:eastAsia="Calibri" w:hAnsi="Comic Sans MS" w:cs="Arial"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156" w:type="dxa"/>
          </w:tcPr>
          <w:p w14:paraId="25BE8133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rPr>
                <w:rFonts w:ascii="Comic Sans MS" w:eastAsia="Calibri" w:hAnsi="Comic Sans MS" w:cs="Arial"/>
                <w:bCs/>
                <w:i/>
                <w:iCs/>
                <w:sz w:val="22"/>
                <w:szCs w:val="22"/>
              </w:rPr>
            </w:pPr>
          </w:p>
        </w:tc>
      </w:tr>
      <w:tr w:rsidR="004D6F1D" w:rsidRPr="004D6F1D" w14:paraId="1DDD9213" w14:textId="77777777" w:rsidTr="004D6F1D">
        <w:tc>
          <w:tcPr>
            <w:tcW w:w="1675" w:type="dxa"/>
            <w:shd w:val="clear" w:color="auto" w:fill="auto"/>
          </w:tcPr>
          <w:p w14:paraId="009E5304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rPr>
                <w:rFonts w:ascii="Comic Sans MS" w:eastAsia="Calibri" w:hAnsi="Comic Sans MS" w:cs="Arial"/>
                <w:bCs/>
                <w:i/>
                <w:iCs/>
              </w:rPr>
            </w:pPr>
            <w:r w:rsidRPr="004D6F1D">
              <w:rPr>
                <w:rFonts w:ascii="Comic Sans MS" w:eastAsia="Calibri" w:hAnsi="Comic Sans MS" w:cs="Arial"/>
                <w:bCs/>
                <w:i/>
                <w:iCs/>
              </w:rPr>
              <w:t>in Benzin</w:t>
            </w:r>
          </w:p>
        </w:tc>
        <w:tc>
          <w:tcPr>
            <w:tcW w:w="1279" w:type="dxa"/>
            <w:shd w:val="clear" w:color="auto" w:fill="auto"/>
          </w:tcPr>
          <w:p w14:paraId="54E38383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rPr>
                <w:rFonts w:ascii="Comic Sans MS" w:eastAsia="Calibri" w:hAnsi="Comic Sans MS" w:cs="Arial"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243" w:type="dxa"/>
            <w:shd w:val="clear" w:color="auto" w:fill="auto"/>
          </w:tcPr>
          <w:p w14:paraId="3739283C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rPr>
                <w:rFonts w:ascii="Comic Sans MS" w:eastAsia="Calibri" w:hAnsi="Comic Sans MS" w:cs="Arial"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</w:tcPr>
          <w:p w14:paraId="26C95D77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rPr>
                <w:rFonts w:ascii="Comic Sans MS" w:eastAsia="Calibri" w:hAnsi="Comic Sans MS" w:cs="Arial"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156" w:type="dxa"/>
          </w:tcPr>
          <w:p w14:paraId="161365A4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rPr>
                <w:rFonts w:ascii="Comic Sans MS" w:eastAsia="Calibri" w:hAnsi="Comic Sans MS" w:cs="Arial"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156" w:type="dxa"/>
          </w:tcPr>
          <w:p w14:paraId="012EFC07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rPr>
                <w:rFonts w:ascii="Comic Sans MS" w:eastAsia="Calibri" w:hAnsi="Comic Sans MS" w:cs="Arial"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156" w:type="dxa"/>
          </w:tcPr>
          <w:p w14:paraId="02875BE8" w14:textId="77777777" w:rsidR="004D6F1D" w:rsidRPr="004D6F1D" w:rsidRDefault="004D6F1D" w:rsidP="004D6F1D">
            <w:pPr>
              <w:tabs>
                <w:tab w:val="left" w:pos="284"/>
                <w:tab w:val="left" w:pos="567"/>
              </w:tabs>
              <w:rPr>
                <w:rFonts w:ascii="Comic Sans MS" w:eastAsia="Calibri" w:hAnsi="Comic Sans MS" w:cs="Arial"/>
                <w:bCs/>
                <w:i/>
                <w:iCs/>
                <w:sz w:val="22"/>
                <w:szCs w:val="22"/>
              </w:rPr>
            </w:pPr>
          </w:p>
        </w:tc>
      </w:tr>
    </w:tbl>
    <w:p w14:paraId="15185509" w14:textId="77777777" w:rsidR="004D6F1D" w:rsidRPr="00652540" w:rsidRDefault="004D6F1D" w:rsidP="00D071AD">
      <w:pPr>
        <w:tabs>
          <w:tab w:val="left" w:pos="284"/>
          <w:tab w:val="left" w:pos="567"/>
        </w:tabs>
        <w:ind w:left="426" w:hanging="426"/>
        <w:rPr>
          <w:rFonts w:ascii="Comic Sans MS" w:hAnsi="Comic Sans MS" w:cs="Arial"/>
          <w:bCs/>
          <w:i/>
          <w:iCs/>
          <w:sz w:val="12"/>
          <w:szCs w:val="10"/>
        </w:rPr>
      </w:pPr>
    </w:p>
    <w:p w14:paraId="7374D6BE" w14:textId="4BB1F7B1" w:rsidR="004D6F1D" w:rsidRPr="004D6F1D" w:rsidRDefault="004D6F1D" w:rsidP="00652540">
      <w:pPr>
        <w:tabs>
          <w:tab w:val="left" w:pos="0"/>
        </w:tabs>
        <w:rPr>
          <w:rFonts w:ascii="Comic Sans MS" w:hAnsi="Comic Sans MS" w:cs="Arial"/>
          <w:bCs/>
          <w:i/>
          <w:iCs/>
          <w:sz w:val="24"/>
          <w:szCs w:val="22"/>
        </w:rPr>
      </w:pPr>
      <w:r w:rsidRPr="00652540">
        <w:rPr>
          <w:rFonts w:ascii="Comic Sans MS" w:hAnsi="Comic Sans MS" w:cs="Arial"/>
          <w:bCs/>
          <w:i/>
          <w:iCs/>
          <w:sz w:val="24"/>
          <w:szCs w:val="22"/>
          <w:u w:val="single"/>
        </w:rPr>
        <w:t>Fachbegriffe</w:t>
      </w:r>
      <w:r>
        <w:rPr>
          <w:rFonts w:ascii="Comic Sans MS" w:hAnsi="Comic Sans MS" w:cs="Arial"/>
          <w:bCs/>
          <w:i/>
          <w:iCs/>
          <w:sz w:val="24"/>
          <w:szCs w:val="22"/>
        </w:rPr>
        <w:t xml:space="preserve">: Alkylkette, </w:t>
      </w:r>
      <w:proofErr w:type="spellStart"/>
      <w:r>
        <w:rPr>
          <w:rFonts w:ascii="Comic Sans MS" w:hAnsi="Comic Sans MS" w:cs="Arial"/>
          <w:bCs/>
          <w:i/>
          <w:iCs/>
          <w:sz w:val="24"/>
          <w:szCs w:val="22"/>
        </w:rPr>
        <w:t>Hydroylgruppe</w:t>
      </w:r>
      <w:proofErr w:type="spellEnd"/>
      <w:r>
        <w:rPr>
          <w:rFonts w:ascii="Comic Sans MS" w:hAnsi="Comic Sans MS" w:cs="Arial"/>
          <w:bCs/>
          <w:i/>
          <w:iCs/>
          <w:sz w:val="24"/>
          <w:szCs w:val="22"/>
        </w:rPr>
        <w:t>, polar, unpolar, Einfluss, Lösungsmittel</w:t>
      </w:r>
      <w:r w:rsidR="00652540">
        <w:rPr>
          <w:rFonts w:ascii="Comic Sans MS" w:hAnsi="Comic Sans MS" w:cs="Arial"/>
          <w:bCs/>
          <w:i/>
          <w:iCs/>
          <w:sz w:val="24"/>
          <w:szCs w:val="22"/>
        </w:rPr>
        <w:t>, hydrophil, hydrophob</w:t>
      </w:r>
    </w:p>
    <w:p w14:paraId="65DF1074" w14:textId="508ED652" w:rsidR="00D071AD" w:rsidRDefault="00D071AD" w:rsidP="00D071AD">
      <w:pPr>
        <w:tabs>
          <w:tab w:val="left" w:pos="284"/>
        </w:tabs>
        <w:ind w:left="284" w:hanging="284"/>
        <w:rPr>
          <w:rFonts w:ascii="Comic Sans MS" w:hAnsi="Comic Sans MS" w:cs="Arial"/>
          <w:b/>
          <w:bCs/>
          <w:sz w:val="22"/>
        </w:rPr>
      </w:pPr>
    </w:p>
    <w:p w14:paraId="710A4C22" w14:textId="10DFBB74" w:rsidR="00D071AD" w:rsidRPr="00652540" w:rsidRDefault="004D6F1D" w:rsidP="00652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rPr>
          <w:rFonts w:ascii="Comic Sans MS" w:hAnsi="Comic Sans MS"/>
          <w:sz w:val="28"/>
          <w:szCs w:val="24"/>
        </w:rPr>
      </w:pPr>
      <w:r w:rsidRPr="004D6F1D">
        <w:rPr>
          <w:rFonts w:ascii="Comic Sans MS" w:hAnsi="Comic Sans MS" w:cs="Arial"/>
          <w:sz w:val="24"/>
          <w:szCs w:val="22"/>
        </w:rPr>
        <w:t>Zum Weiterdenken: Wie wird sich Glycerin (Propantriol) in Wasser und in Benzin lösen? Begründe!</w:t>
      </w:r>
    </w:p>
    <w:sectPr w:rsidR="00D071AD" w:rsidRPr="006525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smic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AD"/>
    <w:rsid w:val="004D6F1D"/>
    <w:rsid w:val="00652540"/>
    <w:rsid w:val="0067342C"/>
    <w:rsid w:val="00C76074"/>
    <w:rsid w:val="00D0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01D6"/>
  <w15:chartTrackingRefBased/>
  <w15:docId w15:val="{E67061FE-D701-42AD-BE98-9695B916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71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semiHidden/>
    <w:rsid w:val="00D071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-7RupOsrz6o" TargetMode="External"/><Relationship Id="rId4" Type="http://schemas.openxmlformats.org/officeDocument/2006/relationships/hyperlink" Target="https://www.youtube.com/watch?v=Nv9BWokufT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3</cp:revision>
  <dcterms:created xsi:type="dcterms:W3CDTF">2021-01-19T15:48:00Z</dcterms:created>
  <dcterms:modified xsi:type="dcterms:W3CDTF">2021-01-22T16:38:00Z</dcterms:modified>
</cp:coreProperties>
</file>