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96" w:rsidRPr="00894D96" w:rsidRDefault="00894D96" w:rsidP="00894D9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894D96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Stoffe und ihre Eigenschaften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894D96">
        <w:rPr>
          <w:rFonts w:eastAsia="Times New Roman" w:cstheme="minorHAnsi"/>
          <w:b/>
          <w:bCs/>
          <w:sz w:val="27"/>
          <w:szCs w:val="27"/>
          <w:lang w:eastAsia="de-DE"/>
        </w:rPr>
        <w:t>1. Begriffsdefinitionen</w:t>
      </w:r>
    </w:p>
    <w:p w:rsidR="00894D96" w:rsidRDefault="004B2609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hyperlink r:id="rId5" w:tooltip="Arbeitsblatt Nr. 1" w:history="1">
        <w:r w:rsidR="00894D96"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Arbeitsblatt Nr. 1</w:t>
        </w:r>
      </w:hyperlink>
    </w:p>
    <w:p w:rsidR="00894D96" w:rsidRPr="00894D96" w:rsidRDefault="00894D96" w:rsidP="00894D96">
      <w:pPr>
        <w:pStyle w:val="berschrift1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Definition von Fachbegriffen</w:t>
      </w:r>
    </w:p>
    <w:p w:rsidR="00894D96" w:rsidRPr="00894D96" w:rsidRDefault="00894D96" w:rsidP="00894D96">
      <w:pPr>
        <w:rPr>
          <w:rFonts w:cstheme="minorHAnsi"/>
        </w:rPr>
      </w:pPr>
      <w:r w:rsidRPr="00894D96">
        <w:rPr>
          <w:rFonts w:cstheme="minorHAnsi"/>
        </w:rPr>
        <w:t>Arbeitsblatt zur Stoffbeschreibung</w:t>
      </w:r>
    </w:p>
    <w:p w:rsidR="00894D96" w:rsidRPr="00894D96" w:rsidRDefault="00894D96" w:rsidP="00894D96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1. Beschreibe die in nachfolgender Tabelle aufgelisteten Gegenstände!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541"/>
        <w:gridCol w:w="1813"/>
        <w:gridCol w:w="1903"/>
        <w:gridCol w:w="1722"/>
        <w:gridCol w:w="1813"/>
      </w:tblGrid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Hammer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</w:rPr>
            </w:pPr>
            <w:r w:rsidRPr="00894D96">
              <w:rPr>
                <w:rFonts w:cstheme="minorHAnsi"/>
              </w:rPr>
              <w:t>Bergkristall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</w:rPr>
            </w:pPr>
            <w:r w:rsidRPr="00894D96">
              <w:rPr>
                <w:rFonts w:cstheme="minorHAnsi"/>
              </w:rPr>
              <w:t>Reagenzglas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</w:rPr>
            </w:pPr>
            <w:r w:rsidRPr="00894D96">
              <w:rPr>
                <w:rFonts w:cstheme="minorHAnsi"/>
              </w:rPr>
              <w:t>Parfüm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</w:rPr>
            </w:pPr>
            <w:r w:rsidRPr="00894D96">
              <w:rPr>
                <w:rFonts w:cstheme="minorHAnsi"/>
              </w:rPr>
              <w:t>Luft</w:t>
            </w: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894D96" w:rsidRPr="00894D96" w:rsidRDefault="00894D96" w:rsidP="00894D96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Was lässt sich aus dieser Aufstellung ableiten?</w:t>
      </w:r>
    </w:p>
    <w:p w:rsidR="00894D96" w:rsidRPr="00894D96" w:rsidRDefault="00894D96" w:rsidP="00894D96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2. Beschreibe die beiden Stoffe aus denen ein Hammer gefertigt wurde möglichst genau!</w:t>
      </w:r>
      <w:r w:rsidRPr="00894D96">
        <w:rPr>
          <w:rFonts w:asciiTheme="minorHAnsi" w:hAnsiTheme="minorHAnsi" w:cstheme="minorHAnsi"/>
        </w:rPr>
        <w:br/>
        <w:t>Fasse dazu den Hammer an!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360"/>
        <w:gridCol w:w="7432"/>
      </w:tblGrid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Metallkopf</w:t>
            </w:r>
          </w:p>
        </w:tc>
        <w:tc>
          <w:tcPr>
            <w:tcW w:w="4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  <w:tr w:rsidR="00894D96" w:rsidRP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Holzstiel</w:t>
            </w:r>
          </w:p>
        </w:tc>
        <w:tc>
          <w:tcPr>
            <w:tcW w:w="4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</w:tbl>
    <w:p w:rsidR="00894D96" w:rsidRPr="00894D96" w:rsidRDefault="00894D96" w:rsidP="00894D96">
      <w:pPr>
        <w:pStyle w:val="StandardWeb"/>
        <w:spacing w:after="240" w:afterAutospacing="0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Was lässt sich daraus ableiten?</w:t>
      </w:r>
    </w:p>
    <w:p w:rsidR="00894D96" w:rsidRPr="00894D96" w:rsidRDefault="00894D96" w:rsidP="00894D96">
      <w:pPr>
        <w:pStyle w:val="StandardWeb"/>
        <w:rPr>
          <w:rFonts w:asciiTheme="minorHAnsi" w:hAnsiTheme="minorHAnsi" w:cstheme="minorHAnsi"/>
        </w:rPr>
      </w:pPr>
      <w:r w:rsidRPr="00894D96">
        <w:rPr>
          <w:rFonts w:asciiTheme="minorHAnsi" w:hAnsiTheme="minorHAnsi" w:cstheme="minorHAnsi"/>
        </w:rPr>
        <w:t>3. Welche Eigenschaften der Stoffe erkennen unsere Sinnesorgane?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360"/>
        <w:gridCol w:w="7342"/>
      </w:tblGrid>
      <w:tr w:rsidR="00894D9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Sinn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  <w:r w:rsidRPr="00894D96">
              <w:rPr>
                <w:rFonts w:cstheme="minorHAnsi"/>
              </w:rPr>
              <w:t xml:space="preserve">Eigenschaft </w:t>
            </w:r>
            <w:proofErr w:type="gramStart"/>
            <w:r w:rsidRPr="00894D96">
              <w:rPr>
                <w:rFonts w:cstheme="minorHAnsi"/>
              </w:rPr>
              <w:t>des Stoffe</w:t>
            </w:r>
            <w:proofErr w:type="gramEnd"/>
          </w:p>
        </w:tc>
      </w:tr>
      <w:tr w:rsidR="00894D9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Sehen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  <w:tr w:rsidR="00894D9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Tasten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  <w:tr w:rsidR="00894D9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Riechen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  <w:tr w:rsidR="00894D9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Schmecken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>
            <w:pPr>
              <w:rPr>
                <w:rFonts w:cstheme="minorHAnsi"/>
              </w:rPr>
            </w:pPr>
          </w:p>
        </w:tc>
      </w:tr>
      <w:tr w:rsidR="00961C66" w:rsidRP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</w:tcPr>
          <w:p w:rsidR="00961C66" w:rsidRPr="00894D96" w:rsidRDefault="00961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961C66" w:rsidRPr="00894D96" w:rsidRDefault="00961C66">
            <w:pPr>
              <w:rPr>
                <w:rFonts w:cstheme="minorHAnsi"/>
              </w:rPr>
            </w:pP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961C66" w:rsidRPr="00894D96" w:rsidRDefault="00961C66">
            <w:pPr>
              <w:rPr>
                <w:rFonts w:cstheme="minorHAnsi"/>
              </w:rPr>
            </w:pPr>
          </w:p>
        </w:tc>
      </w:tr>
    </w:tbl>
    <w:p w:rsidR="00894D96" w:rsidRPr="00894D96" w:rsidRDefault="00894D96" w:rsidP="00894D96">
      <w:pPr>
        <w:rPr>
          <w:rStyle w:val="showbody"/>
          <w:rFonts w:cstheme="minorHAnsi"/>
          <w:vanish/>
        </w:rPr>
      </w:pP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2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94D96" w:rsidRPr="00894D96" w:rsidTr="00894D9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4D96" w:rsidRPr="00894D96" w:rsidRDefault="00894D96">
            <w:pPr>
              <w:rPr>
                <w:rStyle w:val="showbody"/>
                <w:rFonts w:cstheme="minorHAnsi"/>
                <w:sz w:val="24"/>
                <w:szCs w:val="24"/>
              </w:rPr>
            </w:pPr>
          </w:p>
        </w:tc>
      </w:tr>
      <w:tr w:rsidR="00894D96" w:rsidRPr="00894D96" w:rsidTr="00894D9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4D96" w:rsidRPr="00894D96" w:rsidRDefault="00894D96" w:rsidP="00894D96">
            <w:pPr>
              <w:shd w:val="clear" w:color="auto" w:fill="FF0000"/>
              <w:rPr>
                <w:rFonts w:cstheme="minorHAnsi"/>
                <w:sz w:val="24"/>
                <w:szCs w:val="24"/>
              </w:rPr>
            </w:pPr>
            <w:r w:rsidRPr="00894D96">
              <w:rPr>
                <w:rFonts w:cstheme="minorHAnsi"/>
              </w:rPr>
              <w:t>Merke:</w:t>
            </w:r>
            <w:r w:rsidRPr="00894D96">
              <w:rPr>
                <w:rFonts w:cstheme="minorHAnsi"/>
              </w:rPr>
              <w:br/>
              <w:t xml:space="preserve">Geschmacks- und Geruchsproben sind nur nach ausdrücklicher Aufforderung durch den Lehrer erlaubt! </w:t>
            </w:r>
          </w:p>
        </w:tc>
      </w:tr>
    </w:tbl>
    <w:p w:rsid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894D96">
        <w:rPr>
          <w:rFonts w:eastAsia="Times New Roman" w:cstheme="minorHAnsi"/>
          <w:b/>
          <w:bCs/>
          <w:sz w:val="27"/>
          <w:szCs w:val="27"/>
          <w:lang w:eastAsia="de-DE"/>
        </w:rPr>
        <w:lastRenderedPageBreak/>
        <w:t>2. Stoffeigenschaften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V1: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6" w:anchor="v1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Untersuchung auf magnetische Eigenschaften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V2: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7" w:anchor="v2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Untersuchung der elektrischen Leitfähigkeit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V3: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8" w:anchor="v3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Untersuchung der Löslichkeit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V4: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9" w:anchor="v4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Temperatur und Löslichkeit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V5: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10" w:anchor="v5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Wärmeleitfähigkeit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V6: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11" w:anchor="v6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Zustandsform eines Stoffes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V7: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</w:t>
      </w:r>
      <w:hyperlink r:id="rId12" w:anchor="v6" w:history="1">
        <w:r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Dichte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894D96">
        <w:rPr>
          <w:rFonts w:eastAsia="Times New Roman" w:cstheme="minorHAnsi"/>
          <w:b/>
          <w:bCs/>
          <w:sz w:val="27"/>
          <w:szCs w:val="27"/>
          <w:lang w:eastAsia="de-DE"/>
        </w:rPr>
        <w:t>3. Auswertung der Experimente</w:t>
      </w:r>
    </w:p>
    <w:p w:rsidR="00894D96" w:rsidRPr="00894D96" w:rsidRDefault="004B2609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hyperlink r:id="rId13" w:tooltip="Zusammenfassung Schülerheft" w:history="1">
        <w:r w:rsidR="00894D96"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Zusammenfassung für das Schülerheft</w:t>
        </w:r>
      </w:hyperlink>
      <w:r w:rsidR="00894D96" w:rsidRPr="00894D96">
        <w:rPr>
          <w:rFonts w:eastAsia="Times New Roman" w:cstheme="minorHAnsi"/>
          <w:sz w:val="24"/>
          <w:szCs w:val="24"/>
          <w:lang w:eastAsia="de-DE"/>
        </w:rPr>
        <w:br/>
      </w:r>
      <w:hyperlink r:id="rId14" w:tooltip="Lösungsvorschläge" w:history="1">
        <w:r w:rsidR="00894D96" w:rsidRPr="00894D9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Lösungsvorschläge für die Arbeitsblätter</w:t>
        </w:r>
      </w:hyperlink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894D96">
        <w:rPr>
          <w:rFonts w:eastAsia="Times New Roman" w:cstheme="minorHAnsi"/>
          <w:b/>
          <w:bCs/>
          <w:sz w:val="27"/>
          <w:szCs w:val="27"/>
          <w:lang w:eastAsia="de-DE"/>
        </w:rPr>
        <w:t>4. Experimente in der Übersicht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0" w:name="v1"/>
      <w:bookmarkEnd w:id="0"/>
      <w:r w:rsidRPr="00894D96">
        <w:rPr>
          <w:rFonts w:eastAsia="Times New Roman" w:cstheme="minorHAnsi"/>
          <w:sz w:val="24"/>
          <w:szCs w:val="24"/>
          <w:lang w:eastAsia="de-DE"/>
        </w:rPr>
        <w:t>V1: Untersuchung auf magnetische Eigenschaften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Materialien: Magnet; Eisenwolle, Glaswolle, Kochsalz, Kupferspäne etc.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2085"/>
        <w:gridCol w:w="2991"/>
        <w:gridCol w:w="3535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Wird von Magnet angezogen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Wird von Magnet nicht angezogen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Eisenwolle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Glaswolle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Kochsalz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Kupferspäne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Ergebnis: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1" w:name="v2"/>
      <w:bookmarkEnd w:id="1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V2: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Untersuchung der elektrischen Leitfähigkeit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Materialien: Batterie, 3 Kabel, Glühbirnchen, Krokodilklemmen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Durchführung: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Versuchsanordnung nach Skizze aufbauen.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Stoffe durch berühren mit den Kontakten prüfen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2175"/>
        <w:gridCol w:w="3263"/>
        <w:gridCol w:w="3172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Stoff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leitet (Glühbirne brennt)</w:t>
            </w: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leitet nicht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Kochsalz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Holz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Kupferblech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Bleistift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Eisennagel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Ergebnis: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2" w:name="v3"/>
      <w:bookmarkEnd w:id="2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V3: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Untersuchung der Löslichkeit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Materialien: Becherglas, Spatel, Waage, Filterpapier, Wasserflasche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Durchführung: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&amp;In 100g Wasser werden zunächst 30g Kochsalz gelöst. Anschließend werden jeweils Stoffportionen zu 1 g zugesetzt bis sich ein Bodensatz bildet.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Beobachtung: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Ergebnis: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Merke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8611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4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Hausaufgabe: </w:t>
            </w:r>
          </w:p>
          <w:p w:rsidR="00894D96" w:rsidRPr="00894D96" w:rsidRDefault="00894D96" w:rsidP="00894D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In einem halben Liter Wasser werden 83 g Zucker gelöst. Berechne die Masse der Lösung!</w:t>
            </w:r>
          </w:p>
          <w:p w:rsidR="00894D96" w:rsidRPr="00894D96" w:rsidRDefault="00894D96" w:rsidP="00894D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Berechne den Masseanteil (in %), wenn 66 g Kaliumnitrat in 500 g Wasser gelöst sind!</w:t>
            </w:r>
          </w:p>
          <w:p w:rsidR="00894D96" w:rsidRPr="00894D96" w:rsidRDefault="00894D96" w:rsidP="00894D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Berechne die Masse von Zucker in einer 0,3 l Flasche bei einer Gehaltsangabe von 110g/l.</w:t>
            </w:r>
          </w:p>
          <w:p w:rsidR="00894D96" w:rsidRPr="00894D96" w:rsidRDefault="00894D96" w:rsidP="00894D9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 xml:space="preserve">Welches Volumen Alkohol ist in einer Flasche Bier (0,5 l) mit dem Etikett 4,5% </w:t>
            </w:r>
            <w:proofErr w:type="spellStart"/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vol</w:t>
            </w:r>
            <w:proofErr w:type="spellEnd"/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 xml:space="preserve"> enthalten?</w:t>
            </w:r>
          </w:p>
        </w:tc>
      </w:tr>
    </w:tbl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3" w:name="v4"/>
      <w:bookmarkEnd w:id="3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V4: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Temperatur und Löslichkeit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Materialien: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Bunsenbrenner, Dreifuß, Becherglas, 2 RG, Waage, Spatel, Filterpapier, Thermometer, Kaliumnitrat, NaCl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Durchführung: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In beide RG 5 g Wasser vorlegen. 3 g Substanz zufügen und in Wasserbad von 70 Grad stellen.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Beobachtung: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Ergebnis: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4" w:name="v5"/>
      <w:bookmarkEnd w:id="4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V5: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Wärmeleitfähigkeit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Materialien: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Bunsenbrenner, Dreifuß, Becherglas; Thermometer, Glasstab, Kohleelektrode, Kupferband, Eisennagel, Holz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lastRenderedPageBreak/>
        <w:t xml:space="preserve">Durchführung: Wasser auf 85 </w:t>
      </w:r>
      <w:proofErr w:type="spellStart"/>
      <w:r w:rsidRPr="00894D96">
        <w:rPr>
          <w:rFonts w:eastAsia="Times New Roman" w:cstheme="minorHAnsi"/>
          <w:sz w:val="24"/>
          <w:szCs w:val="24"/>
          <w:vertAlign w:val="superscript"/>
          <w:lang w:eastAsia="de-DE"/>
        </w:rPr>
        <w:t>o</w:t>
      </w:r>
      <w:r w:rsidRPr="00894D96">
        <w:rPr>
          <w:rFonts w:eastAsia="Times New Roman" w:cstheme="minorHAnsi"/>
          <w:sz w:val="24"/>
          <w:szCs w:val="24"/>
          <w:lang w:eastAsia="de-DE"/>
        </w:rPr>
        <w:t>C</w:t>
      </w:r>
      <w:proofErr w:type="spellEnd"/>
      <w:r w:rsidRPr="00894D96">
        <w:rPr>
          <w:rFonts w:eastAsia="Times New Roman" w:cstheme="minorHAnsi"/>
          <w:sz w:val="24"/>
          <w:szCs w:val="24"/>
          <w:lang w:eastAsia="de-DE"/>
        </w:rPr>
        <w:t xml:space="preserve"> erhitzen. Materialien für 1 Minute hineinstellen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Beobachtung: Wie fühlen sich die Stoffe vor und nach dem Einstellen an?</w:t>
      </w:r>
    </w:p>
    <w:tbl>
      <w:tblPr>
        <w:tblW w:w="47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3613"/>
        <w:gridCol w:w="2925"/>
      </w:tblGrid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Stoff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Zimmertemperatur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Nach Erhitzen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Holz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Kohle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Glas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Kupfer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Eisen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Ergebnis: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5" w:name="v6"/>
      <w:bookmarkEnd w:id="5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V6: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Zustandsform eines Stoffes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1. Eis schmelzen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Materialien: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Bunsenbrenner, Dreifuß, Drahtnetz, 250-ml-Becherglas, Thermometer, Glasstab,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zerstoßene Eisstückchen.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Durchführung: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Das zerstoßene Eis wird in ein Becherglas gegeben. Mit einem Thermometer, das in das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gebildete Schmelzwasser taucht, wird die Temperatur gemessen und notiert. Nun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erwärmt man den Inhalt des Becherglases über der Sparflamme des Bunsenbrenners,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wobei mit einem Glasstab gerührt wird. Jede halbe Minute wird die Temperatur abgelesen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und in der Tabelle notiert.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color w:val="FF0000"/>
          <w:sz w:val="24"/>
          <w:szCs w:val="24"/>
          <w:lang w:eastAsia="de-DE"/>
        </w:rPr>
        <w:t xml:space="preserve">Nicht mit dem Thermometer rühren - Bruchgefahr! 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Zeit [sec]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120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150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Temperatur [</w:t>
            </w:r>
            <w:proofErr w:type="spellStart"/>
            <w:r w:rsidRPr="00894D96">
              <w:rPr>
                <w:rFonts w:eastAsia="Times New Roman" w:cstheme="minorHAnsi"/>
                <w:sz w:val="24"/>
                <w:szCs w:val="24"/>
                <w:vertAlign w:val="superscript"/>
                <w:lang w:eastAsia="de-DE"/>
              </w:rPr>
              <w:t>o</w:t>
            </w:r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C</w:t>
            </w:r>
            <w:proofErr w:type="spellEnd"/>
            <w:r w:rsidRPr="00894D96">
              <w:rPr>
                <w:rFonts w:eastAsia="Times New Roman" w:cstheme="minorHAnsi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B: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Merke: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2. Wasser erhitzen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Materialien: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siehe Eisschmelze; Stativ für Thermometer, Petrischale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Durchführung: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 xml:space="preserve">Das Becherglas wird halb voll Wasser gefüllt und das Thermometer so befestigt, dass 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es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Boden und Becherglaswände nicht berührt. - Erhitze das Wasser mit dem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Bunsenbrenner, messe jede Minute die Temperatur und notiere sie in der Tabelle.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Den Versuch beendest Du, wenn bei kochendem Wasser dreimal die Temperatur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</w:r>
      <w:r w:rsidRPr="00894D96">
        <w:rPr>
          <w:rFonts w:eastAsia="Times New Roman" w:cstheme="minorHAnsi"/>
          <w:sz w:val="24"/>
          <w:szCs w:val="24"/>
          <w:lang w:eastAsia="de-DE"/>
        </w:rPr>
        <w:lastRenderedPageBreak/>
        <w:t>bestimmt wurde.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Halte kurz die Petrischale über das Becherglas.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Fertige eine grafische Darstellung der Messwerte.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Zeit [min]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Temperatur [</w:t>
            </w:r>
            <w:proofErr w:type="spellStart"/>
            <w:r w:rsidRPr="00894D96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de-DE"/>
              </w:rPr>
              <w:t>o</w:t>
            </w: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C</w:t>
            </w:r>
            <w:proofErr w:type="spellEnd"/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DE"/>
        </w:rPr>
      </w:pP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Zeit [min]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11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Temperatur [</w:t>
            </w:r>
            <w:proofErr w:type="spellStart"/>
            <w:r w:rsidRPr="00894D96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de-DE"/>
              </w:rPr>
              <w:t>o</w:t>
            </w: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C</w:t>
            </w:r>
            <w:proofErr w:type="spellEnd"/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B: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Merke:</w:t>
      </w:r>
    </w:p>
    <w:p w:rsidR="00894D96" w:rsidRPr="00894D96" w:rsidRDefault="00894D96" w:rsidP="00894D96">
      <w:pPr>
        <w:spacing w:after="100" w:line="240" w:lineRule="auto"/>
        <w:rPr>
          <w:rFonts w:eastAsia="Times New Roman" w:cstheme="minorHAnsi"/>
          <w:sz w:val="24"/>
          <w:szCs w:val="24"/>
          <w:lang w:eastAsia="de-DE"/>
        </w:rPr>
      </w:pPr>
      <w:bookmarkStart w:id="6" w:name="v7"/>
      <w:bookmarkEnd w:id="6"/>
      <w:r w:rsidRPr="00894D96">
        <w:rPr>
          <w:rFonts w:eastAsia="Times New Roman" w:cstheme="minorHAnsi"/>
          <w:b/>
          <w:bCs/>
          <w:sz w:val="24"/>
          <w:szCs w:val="24"/>
          <w:lang w:eastAsia="de-DE"/>
        </w:rPr>
        <w:t>V7:</w:t>
      </w:r>
      <w:r w:rsidRPr="00894D96">
        <w:rPr>
          <w:rFonts w:eastAsia="Times New Roman" w:cstheme="minorHAnsi"/>
          <w:sz w:val="24"/>
          <w:szCs w:val="24"/>
          <w:lang w:eastAsia="de-DE"/>
        </w:rPr>
        <w:t xml:space="preserve"> Dichtebestimmung eines unregelmäßigen Körpers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br/>
        <w:t>Material: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Waage, Messzylinder 100 ml, Marmor, Schwefel, Eisennägel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Durchführung: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903"/>
        <w:gridCol w:w="1903"/>
        <w:gridCol w:w="2357"/>
        <w:gridCol w:w="2266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Marmor</w:t>
            </w: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Schwefel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Eisen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Masse m in g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Volumen V in cm</w:t>
            </w:r>
            <w:r w:rsidRPr="00894D96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de-DE"/>
              </w:rPr>
              <w:t>3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94D96">
        <w:rPr>
          <w:rFonts w:eastAsia="Times New Roman" w:cstheme="minorHAnsi"/>
          <w:sz w:val="24"/>
          <w:szCs w:val="24"/>
          <w:lang w:eastAsia="de-DE"/>
        </w:rPr>
        <w:t>Aufgabe:</w:t>
      </w:r>
      <w:r w:rsidRPr="00894D96">
        <w:rPr>
          <w:rFonts w:eastAsia="Times New Roman" w:cstheme="minorHAnsi"/>
          <w:sz w:val="24"/>
          <w:szCs w:val="24"/>
          <w:lang w:eastAsia="de-DE"/>
        </w:rPr>
        <w:br/>
        <w:t>Bestimme die Dichte der drei Stoffe nach m/V in g/cm</w:t>
      </w:r>
      <w:r w:rsidRPr="00894D96">
        <w:rPr>
          <w:rFonts w:eastAsia="Times New Roman" w:cstheme="minorHAnsi"/>
          <w:sz w:val="24"/>
          <w:szCs w:val="24"/>
          <w:vertAlign w:val="superscript"/>
          <w:lang w:eastAsia="de-DE"/>
        </w:rPr>
        <w:t>3</w:t>
      </w:r>
    </w:p>
    <w:p w:rsidR="00894D96" w:rsidRDefault="00894D96">
      <w:pPr>
        <w:rPr>
          <w:rFonts w:cstheme="minorHAnsi"/>
        </w:rPr>
      </w:pPr>
      <w:r>
        <w:rPr>
          <w:rFonts w:cstheme="minorHAnsi"/>
        </w:rPr>
        <w:br w:type="page"/>
      </w:r>
    </w:p>
    <w:p w:rsidR="00894D96" w:rsidRDefault="00894D96" w:rsidP="00894D96">
      <w:pPr>
        <w:pStyle w:val="berschrift1"/>
      </w:pPr>
      <w:r>
        <w:lastRenderedPageBreak/>
        <w:t>Lösungen: Stoffbeschreibung</w:t>
      </w:r>
    </w:p>
    <w:p w:rsidR="00894D96" w:rsidRDefault="00894D96" w:rsidP="00894D96">
      <w:r>
        <w:t>Fachsprache zur Beschreibung von Stoffeigenschaften</w:t>
      </w:r>
    </w:p>
    <w:p w:rsidR="00894D96" w:rsidRDefault="00894D96" w:rsidP="00894D96">
      <w:pPr>
        <w:pStyle w:val="StandardWeb"/>
      </w:pPr>
      <w:r>
        <w:t>1. Beschreibe die in nachfolgender Tabelle aufgelisteten Gegenstände!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541"/>
        <w:gridCol w:w="1813"/>
        <w:gridCol w:w="1903"/>
        <w:gridCol w:w="1722"/>
        <w:gridCol w:w="1813"/>
      </w:tblGrid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Hammer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jc w:val="center"/>
            </w:pPr>
            <w:r>
              <w:t>Bergkristall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jc w:val="center"/>
            </w:pPr>
            <w:r>
              <w:t>Reagenzglas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jc w:val="center"/>
            </w:pPr>
            <w:r>
              <w:t>Parfüm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jc w:val="center"/>
            </w:pPr>
            <w:r>
              <w:t>Luft</w:t>
            </w: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schwer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hart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durchsichtig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flüssig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farblos</w:t>
            </w: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Holzgriff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glänzend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glatt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duftend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geruchlos</w:t>
            </w: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Metallkopf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kantig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zerbrechlich</w:t>
            </w: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verteilt sich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gasförmig</w:t>
            </w: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schwarz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geometrisch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farbig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glänzend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  <w:r>
              <w:t>zersplittert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  <w:tc>
          <w:tcPr>
            <w:tcW w:w="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  <w:rPr>
                <w:sz w:val="24"/>
                <w:szCs w:val="24"/>
              </w:rPr>
            </w:pPr>
            <w:r>
              <w:t>verschlossen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jc w:val="center"/>
            </w:pPr>
          </w:p>
        </w:tc>
      </w:tr>
    </w:tbl>
    <w:p w:rsidR="00894D96" w:rsidRDefault="00894D96" w:rsidP="00894D96">
      <w:pPr>
        <w:pStyle w:val="StandardWeb"/>
      </w:pPr>
      <w:r>
        <w:t>Was lässt sich aus dieser Aufstellung ableiten?</w:t>
      </w:r>
    </w:p>
    <w:p w:rsidR="00894D96" w:rsidRDefault="00894D96" w:rsidP="00894D96">
      <w:pPr>
        <w:pStyle w:val="StandardWeb"/>
      </w:pPr>
      <w:r>
        <w:t>Gegenstände lasse sich durch Merkmale voneinander unterscheiden. Je mehr Merkmale umso genauer wird diese Beschreibung.</w:t>
      </w:r>
      <w:r>
        <w:br/>
        <w:t xml:space="preserve">Gegenstände werden in der Chemie als </w:t>
      </w:r>
      <w:r>
        <w:rPr>
          <w:b/>
          <w:bCs/>
        </w:rPr>
        <w:t>Körper</w:t>
      </w:r>
      <w:r>
        <w:t xml:space="preserve"> bezeichnet. Das Material aus denen diese Körper aufgebaut sind bezeichnet man als </w:t>
      </w:r>
      <w:r>
        <w:rPr>
          <w:b/>
          <w:bCs/>
        </w:rPr>
        <w:t>Stoff</w:t>
      </w:r>
      <w:r>
        <w:t xml:space="preserve"> oder </w:t>
      </w:r>
      <w:r>
        <w:rPr>
          <w:b/>
          <w:bCs/>
        </w:rPr>
        <w:t>Substanz</w:t>
      </w:r>
    </w:p>
    <w:p w:rsidR="00894D96" w:rsidRDefault="00894D96" w:rsidP="00894D96">
      <w:pPr>
        <w:pStyle w:val="StandardWeb"/>
      </w:pPr>
      <w:r>
        <w:t>2. Beschreibe die beiden Stoffe aus denen ein Hammer gefertigt wurde möglichst genau!</w:t>
      </w:r>
      <w:r>
        <w:br/>
        <w:t>Fasse dazu den Hammer an!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1360"/>
        <w:gridCol w:w="7432"/>
      </w:tblGrid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Metallkopf</w:t>
            </w:r>
          </w:p>
        </w:tc>
        <w:tc>
          <w:tcPr>
            <w:tcW w:w="4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>schwarz, glänzend, hart, kalt, helles Aufschlaggeräusch</w:t>
            </w:r>
          </w:p>
        </w:tc>
      </w:tr>
      <w:tr w:rsidR="00894D96" w:rsidTr="00894D96">
        <w:tc>
          <w:tcPr>
            <w:tcW w:w="1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Holzstiel</w:t>
            </w:r>
          </w:p>
        </w:tc>
        <w:tc>
          <w:tcPr>
            <w:tcW w:w="4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>glatt, lackiert, weich, warm, dumpfes Aufschlaggeräusch</w:t>
            </w:r>
          </w:p>
        </w:tc>
      </w:tr>
    </w:tbl>
    <w:p w:rsidR="00894D96" w:rsidRPr="003A2682" w:rsidRDefault="00894D96" w:rsidP="00894D96">
      <w:pPr>
        <w:pStyle w:val="StandardWeb"/>
        <w:rPr>
          <w:b/>
        </w:rPr>
      </w:pPr>
      <w:r>
        <w:t>Was lässt sich daraus ableiten?</w:t>
      </w:r>
      <w:r>
        <w:br/>
      </w:r>
      <w:r>
        <w:br/>
      </w:r>
      <w:r w:rsidRPr="003A2682">
        <w:rPr>
          <w:b/>
        </w:rPr>
        <w:t>Stoffe sind durch charakteristische Eigenschaften gekennzeichnet und lassen sich daran unterscheiden</w:t>
      </w:r>
    </w:p>
    <w:p w:rsidR="00894D96" w:rsidRDefault="00894D96" w:rsidP="00894D96">
      <w:pPr>
        <w:pStyle w:val="StandardWeb"/>
      </w:pPr>
      <w:r>
        <w:t>3. Welche Eigenschaften der Stoffe erkennen unsere Sinnesorgane?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360"/>
        <w:gridCol w:w="7342"/>
      </w:tblGrid>
      <w:tr w:rsid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Sinn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Default="00961C66">
            <w:r>
              <w:t>Eigenschaft der</w:t>
            </w:r>
            <w:r w:rsidR="00894D96">
              <w:t xml:space="preserve"> Stoffe</w:t>
            </w:r>
          </w:p>
        </w:tc>
      </w:tr>
      <w:tr w:rsid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Sehen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>farbig, glänzend, matt, durchsichtig, farblos, etc.</w:t>
            </w:r>
          </w:p>
        </w:tc>
      </w:tr>
      <w:tr w:rsid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Tasten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 xml:space="preserve">hart, weich, verformbar, knetbar, wärmeleitend, </w:t>
            </w:r>
            <w:proofErr w:type="spellStart"/>
            <w:r>
              <w:t>rauh</w:t>
            </w:r>
            <w:proofErr w:type="spellEnd"/>
            <w:r>
              <w:t>, glatt, etc.</w:t>
            </w:r>
          </w:p>
        </w:tc>
      </w:tr>
      <w:tr w:rsid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Riechen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>geruchlos, fruchtig, stechend, knoblauchartig, etc.</w:t>
            </w:r>
          </w:p>
        </w:tc>
      </w:tr>
      <w:tr w:rsidR="00894D96" w:rsidTr="00894D96">
        <w:tc>
          <w:tcPr>
            <w:tcW w:w="20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Default="00894D96"/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pPr>
              <w:rPr>
                <w:sz w:val="24"/>
                <w:szCs w:val="24"/>
              </w:rPr>
            </w:pPr>
            <w:r>
              <w:t>Schmecken</w:t>
            </w:r>
          </w:p>
        </w:tc>
        <w:tc>
          <w:tcPr>
            <w:tcW w:w="4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Default="00894D96">
            <w:r>
              <w:t>süß, salzig, bitter, sauer, etc.</w:t>
            </w:r>
          </w:p>
        </w:tc>
      </w:tr>
    </w:tbl>
    <w:p w:rsidR="00894D96" w:rsidRDefault="00894D96" w:rsidP="00894D96">
      <w:pPr>
        <w:rPr>
          <w:rStyle w:val="showbody"/>
          <w:vanish/>
        </w:rPr>
      </w:pP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2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94D96" w:rsidTr="00894D9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4D96" w:rsidRDefault="00894D96">
            <w:pPr>
              <w:rPr>
                <w:rStyle w:val="showbody"/>
              </w:rPr>
            </w:pPr>
          </w:p>
        </w:tc>
      </w:tr>
    </w:tbl>
    <w:p w:rsidR="00894D96" w:rsidRDefault="00894D96">
      <w:pPr>
        <w:rPr>
          <w:rFonts w:cstheme="minorHAnsi"/>
        </w:rPr>
      </w:pPr>
      <w:r>
        <w:rPr>
          <w:rFonts w:cstheme="minorHAnsi"/>
        </w:rPr>
        <w:br w:type="page"/>
      </w: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>Lösungen: Stoffe und ihre Eigenschaften</w:t>
      </w:r>
    </w:p>
    <w:p w:rsidR="00894D96" w:rsidRPr="00894D96" w:rsidRDefault="00894D96" w:rsidP="003A2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Stoffe erkennt und unterscheidet man anhand ihrer charakteristischen Eigenschaften. Unverwechselbare Eigenschaften sind dabei Siedepunkt, Schmelzpunkt, Sublimationspunkt sowie die Dichte.</w:t>
      </w:r>
      <w:bookmarkStart w:id="7" w:name="_GoBack"/>
      <w:bookmarkEnd w:id="7"/>
    </w:p>
    <w:p w:rsidR="00894D96" w:rsidRPr="00894D96" w:rsidRDefault="00894D96" w:rsidP="003A2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Bei deren Bestimmung tritt keine stoffliche Veränderung ein, daher bezeichnet man sie als die physikalischen Eigenschaften eines Stoffes</w:t>
      </w: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Lösungsvorschläge für die Experimente in der Übersicht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V1: Untersuchung auf magnetische Eigenschaften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Materialien: Magnet; Eisenwolle, Glaswolle, Kochsalz, Kupferspäne etc.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2085"/>
        <w:gridCol w:w="2991"/>
        <w:gridCol w:w="3535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Wird von Magnet angezogen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Wird von Magnet nicht angezogen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Eisenwolle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Glaswolle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Kochsalz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Kupferspäne</w:t>
            </w:r>
          </w:p>
        </w:tc>
        <w:tc>
          <w:tcPr>
            <w:tcW w:w="1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9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</w:tbl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Ergebnis: Nur bestimmte Stoffe besitzen magnetische Eigenschaften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V2: Untersuchung der elektrischen Leitfähigkeit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Materialien: Batterie, 3 Kabel, Glühbirnchen, Krokodilklemmen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Durchführung: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Versuchsanordnung nach Skizze aufbauen.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Stoffe durch berühren mit den Kontakten prüfen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2175"/>
        <w:gridCol w:w="3263"/>
        <w:gridCol w:w="3172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Stoff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leitet (Glühbirne brennt)</w:t>
            </w: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leitet nicht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Kochsalz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Holz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Kupferblech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Bleistift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Eisennagel</w:t>
            </w:r>
          </w:p>
        </w:tc>
        <w:tc>
          <w:tcPr>
            <w:tcW w:w="18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1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94D96" w:rsidRPr="00894D96" w:rsidRDefault="00894D96" w:rsidP="00894D96">
      <w:p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V3: Untersuchung der Löslichkeit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Materialien: Becherglas, Spatel, Waage, Filterpapier, Wasserflasche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Durchführung: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In 100g Wasser werden zunächst 30g Kochsalz gelöst. Anschließend werden jeweils Stoffportionen zu 1 g zugesetzt bis sich ein Bodensatz bildet.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Beobachtung: Ab 36 g verbleibt ein geringer Bodensatz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Die Löslichkeit von Kochsalz in Wasser bei Zimmertemperatur liegt 36 g pro 100g Wasser.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Merke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Die Löslichkeit ist bei verschiedenen Stoffen unterschiedlich. Nimmt eine Lösung keinen Stoff mehr auf, so handelt es sich um eine gesättigte Lösung. Die Angabe des gelösten Stoffes erfolgt: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a) als Massenanteil X g in 100g Lösungsmittel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b) als Volumenanteil X ml in 100 ml Lösungsmittel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8611"/>
      </w:tblGrid>
      <w:tr w:rsidR="00894D96" w:rsidRPr="00894D96" w:rsidTr="00894D96"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Hausaufgabe: </w:t>
            </w:r>
          </w:p>
          <w:p w:rsidR="00894D96" w:rsidRPr="00894D96" w:rsidRDefault="00894D96" w:rsidP="00894D9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In einem halben Liter Wasser werden 83 g Zucker gelöst. Berechne die Masse der Lösung!</w:t>
            </w:r>
          </w:p>
          <w:p w:rsidR="00894D96" w:rsidRPr="00894D96" w:rsidRDefault="00894D96" w:rsidP="00894D9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Berechne den Masseanteil (in %), wenn 66 g Kaliumnitrat in 500 g Wasser gelöst sind!</w:t>
            </w:r>
          </w:p>
          <w:p w:rsidR="00894D96" w:rsidRPr="00894D96" w:rsidRDefault="00894D96" w:rsidP="00894D9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Berechne die Masse von Zucker in einer 0,3 l Flasche bei einer Gehaltsangabe von 110g/l.</w:t>
            </w:r>
          </w:p>
          <w:p w:rsidR="00894D96" w:rsidRPr="00894D96" w:rsidRDefault="00894D96" w:rsidP="00894D9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Welches Volumen Alkohol ist in einer Flasche Bier (0,5 l) mit dem Etikett 4,5% </w:t>
            </w:r>
            <w:proofErr w:type="spellStart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vol</w:t>
            </w:r>
            <w:proofErr w:type="spellEnd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enthalten?</w:t>
            </w:r>
          </w:p>
        </w:tc>
      </w:tr>
    </w:tbl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V4: Temperatur und Löslichkeit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Materialien: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Bunsenbrenner, Dreifuß, Becherglas, 2 RG, Waage, Spatel, Filterpapier, Thermometer, Kaliumnitrat, NaCl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Durchführung: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In beide RG 5 g Wasser vorlegen. 3 g Substanz zufügen und in Wasserbad von 70 Grad stellen.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Beobachtung: Bodenkörper löst sich bei Kaliumnitrat auf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Bei Kaliumnitrat nimmt die Löslichkeit mit steigender Temperatur zu. Angaben über Löslichkeit benötigen immer eine Temperaturangabe.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V5: Wärmeleitfähigkeit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Materialien: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Bunsenbrenner, Dreifuß, Becherglas; Thermometer, Glasstab, Kohleelektrode, Kupferband, Eisennagel, Holz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Durchführung: Wasser auf 85 </w:t>
      </w:r>
      <w:proofErr w:type="spellStart"/>
      <w:r w:rsidRPr="00894D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e-DE"/>
        </w:rPr>
        <w:t>o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C</w:t>
      </w:r>
      <w:proofErr w:type="spellEnd"/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erhitzen. Materialien für 1 Minute hineinstellen</w:t>
      </w:r>
    </w:p>
    <w:p w:rsidR="00894D96" w:rsidRPr="00894D96" w:rsidRDefault="00894D96" w:rsidP="00894D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Beobachtung: Wie fühlen sich die Stoffe vor und nach dem Einstellen an?</w:t>
      </w:r>
    </w:p>
    <w:tbl>
      <w:tblPr>
        <w:tblW w:w="47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3613"/>
        <w:gridCol w:w="2925"/>
      </w:tblGrid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Stoff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Zimmertemperatur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Nach Erhitzen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Holz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warm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warm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Kohle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warm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etwas wärmer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Glas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kühl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wärmer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Kupfer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kühl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sehr warm</w:t>
            </w:r>
          </w:p>
        </w:tc>
      </w:tr>
      <w:tr w:rsidR="00894D96" w:rsidRPr="00894D96" w:rsidTr="00894D96">
        <w:tc>
          <w:tcPr>
            <w:tcW w:w="12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Eisen</w:t>
            </w:r>
          </w:p>
        </w:tc>
        <w:tc>
          <w:tcPr>
            <w:tcW w:w="21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kalt</w:t>
            </w:r>
          </w:p>
        </w:tc>
        <w:tc>
          <w:tcPr>
            <w:tcW w:w="17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sehr warm</w:t>
            </w: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Abgestufte Wärmeleitfähigkeit die in folgender Reihe ansteigt: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Holz, Kohle, Glas, Eisen, Kupfer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Stoffe zeigen eine unterschiedliche Wärmeleitfähigkeit!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V6: Zustandsform eines Stoffes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1. Eisschmelze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Materialien: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Bunsenbrenner, Dreifuß, Drahtnetz, 250-ml-Becherglas, Thermometer, Glasstab,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zerstoßene Eisstückchen.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Durchführung: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Das zerstoßene Eis wird in ein Becherglas gegeben. Mit einem Thermometer, das in das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gebildete Schmelzwasser taucht, wird die Temperatur gemessen und notiert. Nun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erwärmt man den Inhalt des Becherglases über der Sparflamme des Bunsenbrenners,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wobei mit </w:t>
      </w:r>
      <w:proofErr w:type="gramStart"/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eine Glasstab</w:t>
      </w:r>
      <w:proofErr w:type="gramEnd"/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gerührt wird. Jede halbe Minute wird die Temperatur abgelesen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und in der Tabelle notiert.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Nicht mit dem Thermometer rühren - Bruchgefahr! 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Zeit [sec]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150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Temperatur [</w:t>
            </w:r>
            <w:proofErr w:type="spellStart"/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o</w:t>
            </w: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  <w:proofErr w:type="spellEnd"/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94D9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B: Die Temperatur bleibt bei 0 </w:t>
      </w:r>
      <w:proofErr w:type="spellStart"/>
      <w:r w:rsidRPr="00894D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e-DE"/>
        </w:rPr>
        <w:t>o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C</w:t>
      </w:r>
      <w:proofErr w:type="spellEnd"/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bis das Eis vollständig geschmolzen ist.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Merke: Eis schmilzt, Wasser erstarrt bei 0 </w:t>
      </w:r>
      <w:proofErr w:type="spellStart"/>
      <w:r w:rsidRPr="00894D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e-DE"/>
        </w:rPr>
        <w:t>o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C</w:t>
      </w:r>
      <w:proofErr w:type="spellEnd"/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. Man bezeichnet diese Temperatur als den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Schmelz- bzw. Erstarrungspunkt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2. Wasser erhitzen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Materialien: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siehe Eisschmelze; Stativ für Thermometer, Petrischale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Durchführung: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Das Becherglas wird halb voll Wasser gefüllt und das Thermometer so befestigt, dass es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Boden und Becherglaswände nicht berührt. - Erhitze das Wasser mit dem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Bunsenbrenner, messe jede Minute die Temperatur und notiere sie in der Tabelle.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Den Versuch beendest Du, wenn bei kochendem Wasser dreimal die Temperatur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bestimmt wurde.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Halte kurz die Petrischale über das Becherglas.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Fertige eine grafische Darstellung der Messwerte.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Zeit [min]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Temperatur [</w:t>
            </w:r>
            <w:proofErr w:type="spellStart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o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</w:t>
            </w:r>
            <w:proofErr w:type="spellEnd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23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40</w:t>
            </w:r>
          </w:p>
        </w:tc>
      </w:tr>
    </w:tbl>
    <w:p w:rsidR="00894D96" w:rsidRPr="00894D96" w:rsidRDefault="00894D96" w:rsidP="00894D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632"/>
        <w:gridCol w:w="997"/>
        <w:gridCol w:w="1088"/>
        <w:gridCol w:w="1178"/>
        <w:gridCol w:w="1178"/>
        <w:gridCol w:w="1178"/>
        <w:gridCol w:w="1178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Zeit [min]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11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9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Temperatur [</w:t>
            </w:r>
            <w:proofErr w:type="spellStart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o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</w:t>
            </w:r>
            <w:proofErr w:type="spellEnd"/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]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51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82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96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96</w:t>
            </w:r>
          </w:p>
        </w:tc>
        <w:tc>
          <w:tcPr>
            <w:tcW w:w="6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96</w:t>
            </w: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B: Die Temperatur bleibt während des Siedens unverändert.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An der Petrischale bildet sich ein Wasserbeschlag.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Merke: Wasser siedet und kondensiert bei einer bestimmten Temperatur. Diese wird als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Siedepunkt bzw. Kondensationspunkt bezeichnet.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894D96" w:rsidRPr="00894D96" w:rsidRDefault="00894D96" w:rsidP="00894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894D9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V7: Dichtebestimmung eines unregelmäßigen Körpers 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Material: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Waage, Messzylinder 100 ml, Marmor, Schwefel, Eisennägel</w:t>
      </w:r>
    </w:p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Durchführung: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Fülle den Messzylinder bis zur 50 ml Marke mit Wasser.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Lege alle Körper zunächst auf die Waage und notiere die Masse in der Tabelle.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Bestimme das Volumen durch Messung der Verdrängung von Wasser.</w:t>
      </w:r>
    </w:p>
    <w:tbl>
      <w:tblPr>
        <w:tblW w:w="5000" w:type="pct"/>
        <w:tblBorders>
          <w:top w:val="outset" w:sz="2" w:space="0" w:color="111111"/>
          <w:left w:val="outset" w:sz="2" w:space="0" w:color="111111"/>
          <w:bottom w:val="outset" w:sz="2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903"/>
        <w:gridCol w:w="1903"/>
        <w:gridCol w:w="2357"/>
        <w:gridCol w:w="2266"/>
      </w:tblGrid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Marmor</w:t>
            </w: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Schwefel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Eisen</w:t>
            </w: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Masse m in g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Volumen V in cm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3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94D96" w:rsidRPr="00894D96" w:rsidTr="00894D96">
        <w:tc>
          <w:tcPr>
            <w:tcW w:w="350" w:type="pct"/>
            <w:tcBorders>
              <w:top w:val="nil"/>
              <w:left w:val="nil"/>
              <w:bottom w:val="nil"/>
              <w:right w:val="single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Literaturwerte</w:t>
            </w:r>
          </w:p>
        </w:tc>
        <w:tc>
          <w:tcPr>
            <w:tcW w:w="10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2,8 g/cm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3</w:t>
            </w:r>
          </w:p>
        </w:tc>
        <w:tc>
          <w:tcPr>
            <w:tcW w:w="13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2,07 g/cm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894D96" w:rsidRPr="00894D96" w:rsidRDefault="00894D96" w:rsidP="00894D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7,86 g/cm</w:t>
            </w:r>
            <w:r w:rsidRPr="00894D9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de-DE"/>
              </w:rPr>
              <w:t>3</w:t>
            </w:r>
          </w:p>
        </w:tc>
      </w:tr>
    </w:tbl>
    <w:p w:rsidR="00894D96" w:rsidRPr="00894D96" w:rsidRDefault="00894D96" w:rsidP="00894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t>Aufgabe:</w:t>
      </w:r>
      <w:r w:rsidRPr="00894D9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Bestimme die Dichte der drei Stoffe nach m/V in g/cm</w:t>
      </w:r>
      <w:r w:rsidRPr="00894D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de-DE"/>
        </w:rPr>
        <w:t>3</w:t>
      </w:r>
    </w:p>
    <w:p w:rsidR="00894D96" w:rsidRDefault="00894D96">
      <w:pPr>
        <w:rPr>
          <w:rFonts w:cstheme="minorHAnsi"/>
        </w:rPr>
      </w:pPr>
    </w:p>
    <w:sectPr w:rsidR="00894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D0056"/>
    <w:multiLevelType w:val="multilevel"/>
    <w:tmpl w:val="1430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2253"/>
    <w:multiLevelType w:val="multilevel"/>
    <w:tmpl w:val="293E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A3193"/>
    <w:multiLevelType w:val="multilevel"/>
    <w:tmpl w:val="4386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96"/>
    <w:rsid w:val="00124840"/>
    <w:rsid w:val="003A2682"/>
    <w:rsid w:val="004120A1"/>
    <w:rsid w:val="004B2609"/>
    <w:rsid w:val="005E7896"/>
    <w:rsid w:val="005F053B"/>
    <w:rsid w:val="007034C7"/>
    <w:rsid w:val="008457A9"/>
    <w:rsid w:val="00894D96"/>
    <w:rsid w:val="00961C66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239D5-9856-4C96-B182-C7F0529E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94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94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94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D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D9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showbody">
    <w:name w:val="showbody"/>
    <w:basedOn w:val="Absatz-Standardschriftart"/>
    <w:rsid w:val="00894D96"/>
  </w:style>
  <w:style w:type="paragraph" w:styleId="StandardWeb">
    <w:name w:val="Normal (Web)"/>
    <w:basedOn w:val="Standard"/>
    <w:uiPriority w:val="99"/>
    <w:semiHidden/>
    <w:unhideWhenUsed/>
    <w:rsid w:val="00894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94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13" Type="http://schemas.openxmlformats.org/officeDocument/2006/relationships/hyperlink" Target="http://www.schule-bw.de/faecher-und-schularten/mathematisch-naturwissenschaftliche-faecher/chemie/unterricht/unterrichtseinheiten/stoff/lo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12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11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5" Type="http://schemas.openxmlformats.org/officeDocument/2006/relationships/hyperlink" Target="http://www.schule-bw.de/faecher-und-schularten/mathematisch-naturwissenschaftliche-faecher/chemie/unterricht/unterrichtseinheiten/stoff/arb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hule-bw.de/faecher-und-schularten/mathematisch-naturwissenschaftliche-faecher/chemie/unterricht/unterrichtseinheiten/stoff/stoff/stoff.html" TargetMode="External"/><Relationship Id="rId14" Type="http://schemas.openxmlformats.org/officeDocument/2006/relationships/hyperlink" Target="http://www.schule-bw.de/faecher-und-schularten/mathematisch-naturwissenschaftliche-faecher/chemie/unterricht/unterrichtseinheiten/stoff/lo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1819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4</cp:revision>
  <dcterms:created xsi:type="dcterms:W3CDTF">2017-08-16T10:02:00Z</dcterms:created>
  <dcterms:modified xsi:type="dcterms:W3CDTF">2017-08-16T11:24:00Z</dcterms:modified>
</cp:coreProperties>
</file>