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6A8" w:rsidRPr="002E4254" w:rsidRDefault="00A173D0" w:rsidP="002E4254">
      <w:pPr>
        <w:ind w:left="-142"/>
        <w:rPr>
          <w:b/>
          <w:bCs/>
          <w:sz w:val="32"/>
          <w:szCs w:val="32"/>
        </w:rPr>
      </w:pPr>
      <w:r w:rsidRPr="002E4254">
        <w:rPr>
          <w:b/>
          <w:bCs/>
          <w:sz w:val="32"/>
          <w:szCs w:val="32"/>
        </w:rPr>
        <w:t>Hausaufgaben – Lösungen zur Kontrolle</w:t>
      </w:r>
    </w:p>
    <w:p w:rsidR="002E4254" w:rsidRDefault="002E4254" w:rsidP="002E4254">
      <w:pPr>
        <w:ind w:left="-142"/>
        <w:rPr>
          <w:b/>
          <w:bCs/>
          <w:sz w:val="32"/>
          <w:szCs w:val="32"/>
        </w:rPr>
      </w:pPr>
    </w:p>
    <w:p w:rsidR="00A173D0" w:rsidRPr="002E4254" w:rsidRDefault="00A173D0" w:rsidP="002E4254">
      <w:pPr>
        <w:tabs>
          <w:tab w:val="left" w:pos="284"/>
        </w:tabs>
        <w:ind w:left="-142"/>
        <w:rPr>
          <w:b/>
          <w:bCs/>
          <w:sz w:val="32"/>
          <w:szCs w:val="32"/>
        </w:rPr>
      </w:pPr>
      <w:r w:rsidRPr="002E4254">
        <w:rPr>
          <w:b/>
          <w:bCs/>
          <w:sz w:val="32"/>
          <w:szCs w:val="32"/>
        </w:rPr>
        <w:t>S. 29</w:t>
      </w:r>
    </w:p>
    <w:p w:rsidR="00A173D0" w:rsidRPr="002E4254" w:rsidRDefault="00A173D0" w:rsidP="002E4254">
      <w:pPr>
        <w:tabs>
          <w:tab w:val="left" w:pos="284"/>
        </w:tabs>
        <w:ind w:left="-142"/>
        <w:rPr>
          <w:sz w:val="32"/>
          <w:szCs w:val="32"/>
        </w:rPr>
      </w:pPr>
      <w:r w:rsidRPr="002E4254">
        <w:rPr>
          <w:b/>
          <w:bCs/>
          <w:sz w:val="32"/>
          <w:szCs w:val="32"/>
        </w:rPr>
        <w:t>A1</w:t>
      </w:r>
      <w:r w:rsidRPr="002E4254">
        <w:rPr>
          <w:sz w:val="32"/>
          <w:szCs w:val="32"/>
        </w:rPr>
        <w:tab/>
        <w:t>Feststoff wiegen</w:t>
      </w:r>
    </w:p>
    <w:p w:rsidR="00A173D0" w:rsidRPr="002E4254" w:rsidRDefault="00A173D0" w:rsidP="002E4254">
      <w:pPr>
        <w:tabs>
          <w:tab w:val="left" w:pos="284"/>
        </w:tabs>
        <w:ind w:left="-142" w:firstLine="141"/>
        <w:rPr>
          <w:sz w:val="32"/>
          <w:szCs w:val="32"/>
        </w:rPr>
      </w:pPr>
      <w:r w:rsidRPr="002E4254">
        <w:rPr>
          <w:sz w:val="32"/>
          <w:szCs w:val="32"/>
        </w:rPr>
        <w:tab/>
        <w:t>Feststoff in Messzylinder mit Wasser stellen</w:t>
      </w:r>
    </w:p>
    <w:p w:rsidR="002E4254" w:rsidRDefault="002E4254" w:rsidP="002E4254">
      <w:pPr>
        <w:tabs>
          <w:tab w:val="left" w:pos="284"/>
        </w:tabs>
        <w:spacing w:after="0" w:line="240" w:lineRule="auto"/>
        <w:ind w:left="-142" w:firstLine="141"/>
        <w:rPr>
          <w:sz w:val="32"/>
          <w:szCs w:val="32"/>
        </w:rPr>
      </w:pPr>
      <w:r>
        <w:rPr>
          <w:sz w:val="32"/>
          <w:szCs w:val="32"/>
        </w:rPr>
        <w:tab/>
      </w:r>
      <w:r w:rsidR="00A173D0" w:rsidRPr="002E4254">
        <w:rPr>
          <w:sz w:val="32"/>
          <w:szCs w:val="32"/>
        </w:rPr>
        <w:t xml:space="preserve">Volumenzunahme des Wassers messen </w:t>
      </w:r>
    </w:p>
    <w:p w:rsidR="00A173D0" w:rsidRPr="002E4254" w:rsidRDefault="002E4254" w:rsidP="002E4254">
      <w:pPr>
        <w:tabs>
          <w:tab w:val="left" w:pos="284"/>
        </w:tabs>
        <w:ind w:left="-142" w:firstLine="141"/>
        <w:rPr>
          <w:sz w:val="32"/>
          <w:szCs w:val="32"/>
        </w:rPr>
      </w:pPr>
      <w:r>
        <w:rPr>
          <w:sz w:val="32"/>
          <w:szCs w:val="32"/>
        </w:rPr>
        <w:tab/>
      </w:r>
      <w:r w:rsidR="00A173D0" w:rsidRPr="002E4254">
        <w:rPr>
          <w:sz w:val="32"/>
          <w:szCs w:val="32"/>
        </w:rPr>
        <w:t>(</w:t>
      </w:r>
      <w:r>
        <w:rPr>
          <w:sz w:val="32"/>
          <w:szCs w:val="32"/>
        </w:rPr>
        <w:t>Wasserv</w:t>
      </w:r>
      <w:r w:rsidR="00A173D0" w:rsidRPr="002E4254">
        <w:rPr>
          <w:sz w:val="32"/>
          <w:szCs w:val="32"/>
        </w:rPr>
        <w:t xml:space="preserve">olumen mit Feststoff – </w:t>
      </w:r>
      <w:r>
        <w:rPr>
          <w:sz w:val="32"/>
          <w:szCs w:val="32"/>
        </w:rPr>
        <w:t>Wasserv</w:t>
      </w:r>
      <w:r w:rsidR="00A173D0" w:rsidRPr="002E4254">
        <w:rPr>
          <w:sz w:val="32"/>
          <w:szCs w:val="32"/>
        </w:rPr>
        <w:t>olumen ohne Feststoff)</w:t>
      </w:r>
    </w:p>
    <w:p w:rsidR="00A173D0" w:rsidRPr="002E4254" w:rsidRDefault="00A173D0" w:rsidP="002E4254">
      <w:pPr>
        <w:tabs>
          <w:tab w:val="left" w:pos="284"/>
        </w:tabs>
        <w:ind w:left="-142" w:firstLine="141"/>
        <w:rPr>
          <w:sz w:val="32"/>
          <w:szCs w:val="32"/>
        </w:rPr>
      </w:pPr>
      <w:r w:rsidRPr="002E4254">
        <w:rPr>
          <w:sz w:val="32"/>
          <w:szCs w:val="32"/>
        </w:rPr>
        <w:tab/>
        <w:t>Masse durch die Volumenzunahme dividieren</w:t>
      </w:r>
    </w:p>
    <w:p w:rsidR="00F23F63" w:rsidRPr="002E4254" w:rsidRDefault="00F23F63" w:rsidP="002E4254">
      <w:pPr>
        <w:ind w:left="-142"/>
        <w:rPr>
          <w:sz w:val="28"/>
          <w:szCs w:val="28"/>
        </w:rPr>
      </w:pPr>
    </w:p>
    <w:p w:rsidR="00A173D0" w:rsidRPr="002E4254" w:rsidRDefault="00A173D0" w:rsidP="002E4254">
      <w:pPr>
        <w:tabs>
          <w:tab w:val="left" w:pos="284"/>
        </w:tabs>
        <w:ind w:left="-142" w:right="-426"/>
        <w:rPr>
          <w:rFonts w:eastAsiaTheme="minorEastAsia" w:cstheme="minorHAnsi"/>
          <w:sz w:val="32"/>
          <w:szCs w:val="32"/>
        </w:rPr>
      </w:pPr>
      <w:r w:rsidRPr="002E4254">
        <w:rPr>
          <w:rFonts w:cstheme="minorHAnsi"/>
          <w:b/>
          <w:bCs/>
          <w:sz w:val="32"/>
          <w:szCs w:val="32"/>
        </w:rPr>
        <w:t>A2</w:t>
      </w:r>
      <w:r w:rsidRPr="002E4254">
        <w:rPr>
          <w:rFonts w:cstheme="minorHAnsi"/>
          <w:sz w:val="32"/>
          <w:szCs w:val="32"/>
        </w:rPr>
        <w:tab/>
      </w:r>
      <w:r w:rsidRPr="002E4254">
        <w:rPr>
          <w:rFonts w:cstheme="minorHAnsi"/>
          <w:sz w:val="32"/>
          <w:szCs w:val="32"/>
        </w:rPr>
        <w:t>ρ</w:t>
      </w:r>
      <w:r w:rsidRPr="002E4254">
        <w:rPr>
          <w:rFonts w:cstheme="minorHAnsi"/>
          <w:sz w:val="32"/>
          <w:szCs w:val="32"/>
        </w:rPr>
        <w:t xml:space="preserve"> = </w:t>
      </w:r>
      <m:oMath>
        <m:f>
          <m:fPr>
            <m:ctrlPr>
              <w:rPr>
                <w:rFonts w:ascii="Cambria Math" w:hAnsi="Cambria Math" w:cstheme="minorHAnsi"/>
                <w:i/>
                <w:sz w:val="32"/>
                <w:szCs w:val="32"/>
              </w:rPr>
            </m:ctrlPr>
          </m:fPr>
          <m:num>
            <m:r>
              <w:rPr>
                <w:rFonts w:ascii="Cambria Math" w:hAnsi="Cambria Math" w:cstheme="minorHAnsi"/>
                <w:sz w:val="32"/>
                <w:szCs w:val="32"/>
              </w:rPr>
              <m:t>m</m:t>
            </m:r>
          </m:num>
          <m:den>
            <m:r>
              <w:rPr>
                <w:rFonts w:ascii="Cambria Math" w:hAnsi="Cambria Math" w:cstheme="minorHAnsi"/>
                <w:sz w:val="32"/>
                <w:szCs w:val="32"/>
              </w:rPr>
              <m:t>V</m:t>
            </m:r>
          </m:den>
        </m:f>
      </m:oMath>
      <w:r w:rsidRPr="002E4254">
        <w:rPr>
          <w:rFonts w:eastAsiaTheme="minorEastAsia" w:cstheme="minorHAnsi"/>
          <w:sz w:val="32"/>
          <w:szCs w:val="32"/>
        </w:rPr>
        <w:t xml:space="preserve">  </w:t>
      </w:r>
      <m:oMath>
        <m:r>
          <w:rPr>
            <w:rFonts w:ascii="Cambria Math" w:eastAsiaTheme="minorEastAsia" w:hAnsi="Cambria Math" w:cstheme="minorHAnsi"/>
            <w:sz w:val="32"/>
            <w:szCs w:val="32"/>
          </w:rPr>
          <m:t>↔</m:t>
        </m:r>
      </m:oMath>
      <w:r w:rsidRPr="002E4254">
        <w:rPr>
          <w:rFonts w:eastAsiaTheme="minorEastAsia" w:cstheme="minorHAnsi"/>
          <w:sz w:val="32"/>
          <w:szCs w:val="32"/>
        </w:rPr>
        <w:t xml:space="preserve">  m = </w:t>
      </w:r>
      <w:r w:rsidRPr="002E4254">
        <w:rPr>
          <w:rFonts w:cstheme="minorHAnsi"/>
          <w:sz w:val="32"/>
          <w:szCs w:val="32"/>
        </w:rPr>
        <w:t>ρ</w:t>
      </w:r>
      <w:r w:rsidRPr="002E4254">
        <w:rPr>
          <w:rFonts w:eastAsiaTheme="minorEastAsia" w:cstheme="minorHAnsi"/>
          <w:sz w:val="32"/>
          <w:szCs w:val="32"/>
        </w:rPr>
        <w:t xml:space="preserve"> · V</w:t>
      </w:r>
    </w:p>
    <w:p w:rsidR="00A173D0" w:rsidRPr="002E4254" w:rsidRDefault="00A173D0" w:rsidP="002E4254">
      <w:pPr>
        <w:tabs>
          <w:tab w:val="left" w:pos="284"/>
        </w:tabs>
        <w:ind w:left="-142"/>
        <w:rPr>
          <w:rFonts w:eastAsiaTheme="minorEastAsia" w:cstheme="minorHAnsi"/>
          <w:sz w:val="32"/>
          <w:szCs w:val="32"/>
        </w:rPr>
      </w:pPr>
      <w:r w:rsidRPr="002E4254">
        <w:rPr>
          <w:rFonts w:eastAsiaTheme="minorEastAsia" w:cstheme="minorHAnsi"/>
          <w:sz w:val="32"/>
          <w:szCs w:val="32"/>
        </w:rPr>
        <w:tab/>
        <w:t>gegeben: V = 2 m³ = 2 000 000 cm</w:t>
      </w:r>
      <w:proofErr w:type="gramStart"/>
      <w:r w:rsidRPr="002E4254">
        <w:rPr>
          <w:rFonts w:eastAsiaTheme="minorEastAsia" w:cstheme="minorHAnsi"/>
          <w:sz w:val="32"/>
          <w:szCs w:val="32"/>
        </w:rPr>
        <w:t xml:space="preserve">³;  </w:t>
      </w:r>
      <w:r w:rsidRPr="002E4254">
        <w:rPr>
          <w:rFonts w:cstheme="minorHAnsi"/>
          <w:sz w:val="32"/>
          <w:szCs w:val="32"/>
        </w:rPr>
        <w:t>ρ</w:t>
      </w:r>
      <w:proofErr w:type="gramEnd"/>
      <w:r w:rsidRPr="002E4254">
        <w:rPr>
          <w:rFonts w:eastAsiaTheme="minorEastAsia" w:cstheme="minorHAnsi"/>
          <w:sz w:val="32"/>
          <w:szCs w:val="32"/>
        </w:rPr>
        <w:t xml:space="preserve"> = 0,03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g</m:t>
            </m:r>
          </m:num>
          <m:den>
            <m:r>
              <w:rPr>
                <w:rFonts w:ascii="Cambria Math" w:eastAsiaTheme="minorEastAsia" w:hAnsi="Cambria Math" w:cstheme="minorHAnsi"/>
                <w:sz w:val="32"/>
                <w:szCs w:val="32"/>
              </w:rPr>
              <m:t>cm³</m:t>
            </m:r>
          </m:den>
        </m:f>
      </m:oMath>
    </w:p>
    <w:p w:rsidR="00A173D0" w:rsidRPr="002E4254" w:rsidRDefault="00A173D0" w:rsidP="002E4254">
      <w:pPr>
        <w:tabs>
          <w:tab w:val="left" w:pos="284"/>
        </w:tabs>
        <w:ind w:left="-142"/>
        <w:rPr>
          <w:rFonts w:eastAsiaTheme="minorEastAsia" w:cstheme="minorHAnsi"/>
          <w:sz w:val="32"/>
          <w:szCs w:val="32"/>
        </w:rPr>
      </w:pPr>
      <w:r w:rsidRPr="002E4254">
        <w:rPr>
          <w:rFonts w:eastAsiaTheme="minorEastAsia" w:cstheme="minorHAnsi"/>
          <w:sz w:val="32"/>
          <w:szCs w:val="32"/>
        </w:rPr>
        <w:tab/>
        <w:t xml:space="preserve">gesucht: m = 2 000 000 cm³ </w:t>
      </w:r>
      <w:r w:rsidRPr="002E4254">
        <w:rPr>
          <w:rFonts w:eastAsiaTheme="minorEastAsia" w:cstheme="minorHAnsi"/>
          <w:sz w:val="32"/>
          <w:szCs w:val="32"/>
        </w:rPr>
        <w:t>·</w:t>
      </w:r>
      <w:r w:rsidRPr="002E4254">
        <w:rPr>
          <w:rFonts w:eastAsiaTheme="minorEastAsia" w:cstheme="minorHAnsi"/>
          <w:sz w:val="32"/>
          <w:szCs w:val="32"/>
        </w:rPr>
        <w:t xml:space="preserve"> 0,003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g</m:t>
            </m:r>
          </m:num>
          <m:den>
            <m:r>
              <w:rPr>
                <w:rFonts w:ascii="Cambria Math" w:eastAsiaTheme="minorEastAsia" w:hAnsi="Cambria Math" w:cstheme="minorHAnsi"/>
                <w:sz w:val="32"/>
                <w:szCs w:val="32"/>
              </w:rPr>
              <m:t>cm³</m:t>
            </m:r>
          </m:den>
        </m:f>
      </m:oMath>
      <w:r w:rsidRPr="002E4254">
        <w:rPr>
          <w:rFonts w:eastAsiaTheme="minorEastAsia" w:cstheme="minorHAnsi"/>
          <w:sz w:val="32"/>
          <w:szCs w:val="32"/>
        </w:rPr>
        <w:t xml:space="preserve"> = 60 000 g = </w:t>
      </w:r>
      <w:r w:rsidRPr="002E4254">
        <w:rPr>
          <w:rFonts w:eastAsiaTheme="minorEastAsia" w:cstheme="minorHAnsi"/>
          <w:sz w:val="32"/>
          <w:szCs w:val="32"/>
          <w:u w:val="double"/>
        </w:rPr>
        <w:t>60 kg</w:t>
      </w:r>
    </w:p>
    <w:p w:rsidR="00F23F63" w:rsidRPr="002E4254" w:rsidRDefault="00F23F63" w:rsidP="002E4254">
      <w:pPr>
        <w:ind w:left="-142"/>
        <w:rPr>
          <w:sz w:val="32"/>
          <w:szCs w:val="32"/>
        </w:rPr>
      </w:pPr>
    </w:p>
    <w:p w:rsidR="00A173D0" w:rsidRPr="002E4254" w:rsidRDefault="00A173D0" w:rsidP="002E4254">
      <w:pPr>
        <w:tabs>
          <w:tab w:val="left" w:pos="284"/>
        </w:tabs>
        <w:ind w:left="-142"/>
        <w:rPr>
          <w:rFonts w:eastAsiaTheme="minorEastAsia" w:cstheme="minorHAnsi"/>
          <w:sz w:val="32"/>
          <w:szCs w:val="32"/>
        </w:rPr>
      </w:pPr>
      <w:r w:rsidRPr="002E4254">
        <w:rPr>
          <w:b/>
          <w:bCs/>
          <w:sz w:val="32"/>
          <w:szCs w:val="32"/>
        </w:rPr>
        <w:t>A3</w:t>
      </w:r>
      <w:r w:rsidR="00F23F63" w:rsidRPr="002E4254">
        <w:rPr>
          <w:sz w:val="32"/>
          <w:szCs w:val="32"/>
        </w:rPr>
        <w:tab/>
        <w:t xml:space="preserve">gegeben: </w:t>
      </w:r>
      <w:r w:rsidR="002E4254">
        <w:rPr>
          <w:sz w:val="32"/>
          <w:szCs w:val="32"/>
        </w:rPr>
        <w:tab/>
      </w:r>
      <w:r w:rsidRPr="002E4254">
        <w:rPr>
          <w:rFonts w:cstheme="minorHAnsi"/>
          <w:sz w:val="32"/>
          <w:szCs w:val="32"/>
        </w:rPr>
        <w:t xml:space="preserve">ρ(Al) = 2,7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g</m:t>
            </m:r>
          </m:num>
          <m:den>
            <m:r>
              <w:rPr>
                <w:rFonts w:ascii="Cambria Math" w:eastAsiaTheme="minorEastAsia" w:hAnsi="Cambria Math" w:cstheme="minorHAnsi"/>
                <w:sz w:val="32"/>
                <w:szCs w:val="32"/>
              </w:rPr>
              <m:t>cm³</m:t>
            </m:r>
          </m:den>
        </m:f>
      </m:oMath>
      <w:r w:rsidRPr="002E4254">
        <w:rPr>
          <w:rFonts w:eastAsiaTheme="minorEastAsia" w:cstheme="minorHAnsi"/>
          <w:sz w:val="32"/>
          <w:szCs w:val="32"/>
        </w:rPr>
        <w:t xml:space="preserve">  ;  </w:t>
      </w:r>
      <w:r w:rsidRPr="002E4254">
        <w:rPr>
          <w:rFonts w:cstheme="minorHAnsi"/>
          <w:sz w:val="32"/>
          <w:szCs w:val="32"/>
        </w:rPr>
        <w:t>ρ(</w:t>
      </w:r>
      <w:r w:rsidRPr="002E4254">
        <w:rPr>
          <w:rFonts w:cstheme="minorHAnsi"/>
          <w:sz w:val="32"/>
          <w:szCs w:val="32"/>
        </w:rPr>
        <w:t>Si</w:t>
      </w:r>
      <w:r w:rsidRPr="002E4254">
        <w:rPr>
          <w:rFonts w:cstheme="minorHAnsi"/>
          <w:sz w:val="32"/>
          <w:szCs w:val="32"/>
        </w:rPr>
        <w:t>) = 2,</w:t>
      </w:r>
      <w:r w:rsidRPr="002E4254">
        <w:rPr>
          <w:rFonts w:cstheme="minorHAnsi"/>
          <w:sz w:val="32"/>
          <w:szCs w:val="32"/>
        </w:rPr>
        <w:t>33</w:t>
      </w:r>
      <w:r w:rsidRPr="002E4254">
        <w:rPr>
          <w:rFonts w:cstheme="minorHAnsi"/>
          <w:sz w:val="32"/>
          <w:szCs w:val="32"/>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g</m:t>
            </m:r>
          </m:num>
          <m:den>
            <m:r>
              <w:rPr>
                <w:rFonts w:ascii="Cambria Math" w:eastAsiaTheme="minorEastAsia" w:hAnsi="Cambria Math" w:cstheme="minorHAnsi"/>
                <w:sz w:val="32"/>
                <w:szCs w:val="32"/>
              </w:rPr>
              <m:t>cm³</m:t>
            </m:r>
          </m:den>
        </m:f>
      </m:oMath>
      <w:r w:rsidRPr="002E4254">
        <w:rPr>
          <w:rFonts w:eastAsiaTheme="minorEastAsia" w:cstheme="minorHAnsi"/>
          <w:sz w:val="32"/>
          <w:szCs w:val="32"/>
        </w:rPr>
        <w:t xml:space="preserve">  </w:t>
      </w:r>
    </w:p>
    <w:p w:rsidR="00F23F63" w:rsidRPr="002E4254" w:rsidRDefault="00F23F63" w:rsidP="002E4254">
      <w:pPr>
        <w:tabs>
          <w:tab w:val="left" w:pos="284"/>
        </w:tabs>
        <w:ind w:left="-142"/>
        <w:rPr>
          <w:rFonts w:eastAsiaTheme="minorEastAsia" w:cstheme="minorHAnsi"/>
          <w:sz w:val="32"/>
          <w:szCs w:val="32"/>
        </w:rPr>
      </w:pPr>
      <w:r w:rsidRPr="002E4254">
        <w:rPr>
          <w:sz w:val="32"/>
          <w:szCs w:val="32"/>
        </w:rPr>
        <w:tab/>
      </w:r>
      <w:r w:rsidRPr="002E4254">
        <w:rPr>
          <w:sz w:val="32"/>
          <w:szCs w:val="32"/>
        </w:rPr>
        <w:tab/>
        <w:t xml:space="preserve">    </w:t>
      </w:r>
      <w:r w:rsidR="002E4254">
        <w:rPr>
          <w:sz w:val="32"/>
          <w:szCs w:val="32"/>
        </w:rPr>
        <w:tab/>
      </w:r>
      <w:r w:rsidR="002E4254">
        <w:rPr>
          <w:sz w:val="32"/>
          <w:szCs w:val="32"/>
        </w:rPr>
        <w:tab/>
      </w:r>
      <w:r w:rsidRPr="002E4254">
        <w:rPr>
          <w:rFonts w:cstheme="minorHAnsi"/>
          <w:sz w:val="32"/>
          <w:szCs w:val="32"/>
        </w:rPr>
        <w:t>ρ(</w:t>
      </w:r>
      <w:proofErr w:type="spellStart"/>
      <w:r w:rsidRPr="002E4254">
        <w:rPr>
          <w:rFonts w:cstheme="minorHAnsi"/>
          <w:sz w:val="32"/>
          <w:szCs w:val="32"/>
        </w:rPr>
        <w:t>Gußeisen</w:t>
      </w:r>
      <w:proofErr w:type="spellEnd"/>
      <w:r w:rsidRPr="002E4254">
        <w:rPr>
          <w:rFonts w:cstheme="minorHAnsi"/>
          <w:sz w:val="32"/>
          <w:szCs w:val="32"/>
        </w:rPr>
        <w:t xml:space="preserve">) = 7,2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g</m:t>
            </m:r>
          </m:num>
          <m:den>
            <m:r>
              <w:rPr>
                <w:rFonts w:ascii="Cambria Math" w:eastAsiaTheme="minorEastAsia" w:hAnsi="Cambria Math" w:cstheme="minorHAnsi"/>
                <w:sz w:val="32"/>
                <w:szCs w:val="32"/>
              </w:rPr>
              <m:t>cm³</m:t>
            </m:r>
          </m:den>
        </m:f>
      </m:oMath>
    </w:p>
    <w:p w:rsidR="00F23F63" w:rsidRPr="002E4254" w:rsidRDefault="00F23F63" w:rsidP="002E4254">
      <w:pPr>
        <w:tabs>
          <w:tab w:val="left" w:pos="284"/>
        </w:tabs>
        <w:ind w:left="-142"/>
        <w:rPr>
          <w:rFonts w:eastAsiaTheme="minorEastAsia" w:cstheme="minorHAnsi"/>
          <w:sz w:val="32"/>
          <w:szCs w:val="32"/>
        </w:rPr>
      </w:pPr>
      <w:r w:rsidRPr="002E4254">
        <w:rPr>
          <w:rFonts w:eastAsiaTheme="minorEastAsia" w:cstheme="minorHAnsi"/>
          <w:sz w:val="32"/>
          <w:szCs w:val="32"/>
        </w:rPr>
        <w:tab/>
      </w:r>
      <w:r w:rsidRPr="002E4254">
        <w:rPr>
          <w:rFonts w:eastAsiaTheme="minorEastAsia" w:cstheme="minorHAnsi"/>
          <w:sz w:val="32"/>
          <w:szCs w:val="32"/>
        </w:rPr>
        <w:tab/>
        <w:t xml:space="preserve">   </w:t>
      </w:r>
      <w:r w:rsidR="002E4254">
        <w:rPr>
          <w:rFonts w:eastAsiaTheme="minorEastAsia" w:cstheme="minorHAnsi"/>
          <w:sz w:val="32"/>
          <w:szCs w:val="32"/>
        </w:rPr>
        <w:tab/>
      </w:r>
      <w:r w:rsidR="002E4254">
        <w:rPr>
          <w:rFonts w:eastAsiaTheme="minorEastAsia" w:cstheme="minorHAnsi"/>
          <w:sz w:val="32"/>
          <w:szCs w:val="32"/>
        </w:rPr>
        <w:tab/>
      </w:r>
      <w:r w:rsidRPr="002E4254">
        <w:rPr>
          <w:rFonts w:eastAsiaTheme="minorEastAsia" w:cstheme="minorHAnsi"/>
          <w:sz w:val="32"/>
          <w:szCs w:val="32"/>
        </w:rPr>
        <w:t xml:space="preserve"> </w:t>
      </w:r>
      <w:r w:rsidRPr="002E4254">
        <w:rPr>
          <w:rFonts w:eastAsiaTheme="minorEastAsia" w:cstheme="minorHAnsi"/>
          <w:sz w:val="32"/>
          <w:szCs w:val="32"/>
        </w:rPr>
        <w:t>V = 5 l = 5 dm³ = 5000 cm³</w:t>
      </w:r>
    </w:p>
    <w:p w:rsidR="00F23F63" w:rsidRPr="002E4254" w:rsidRDefault="00A173D0" w:rsidP="002E4254">
      <w:pPr>
        <w:tabs>
          <w:tab w:val="left" w:pos="284"/>
        </w:tabs>
        <w:ind w:left="-142"/>
        <w:rPr>
          <w:rFonts w:eastAsiaTheme="minorEastAsia" w:cstheme="minorHAnsi"/>
          <w:sz w:val="32"/>
          <w:szCs w:val="32"/>
        </w:rPr>
      </w:pPr>
      <w:r w:rsidRPr="002E4254">
        <w:rPr>
          <w:rFonts w:eastAsiaTheme="minorEastAsia" w:cstheme="minorHAnsi"/>
          <w:sz w:val="32"/>
          <w:szCs w:val="32"/>
        </w:rPr>
        <w:tab/>
      </w:r>
      <w:r w:rsidR="00F23F63" w:rsidRPr="002E4254">
        <w:rPr>
          <w:rFonts w:eastAsiaTheme="minorEastAsia" w:cstheme="minorHAnsi"/>
          <w:sz w:val="32"/>
          <w:szCs w:val="32"/>
        </w:rPr>
        <w:t xml:space="preserve">gesucht: </w:t>
      </w:r>
    </w:p>
    <w:p w:rsidR="00A173D0" w:rsidRPr="002E4254" w:rsidRDefault="002E4254" w:rsidP="002E4254">
      <w:pPr>
        <w:tabs>
          <w:tab w:val="left" w:pos="284"/>
        </w:tabs>
        <w:rPr>
          <w:rFonts w:eastAsiaTheme="minorEastAsia" w:cstheme="minorHAnsi"/>
          <w:sz w:val="32"/>
          <w:szCs w:val="32"/>
        </w:rPr>
      </w:pPr>
      <w:r>
        <w:rPr>
          <w:rFonts w:cstheme="minorHAnsi"/>
          <w:sz w:val="32"/>
          <w:szCs w:val="32"/>
        </w:rPr>
        <w:tab/>
      </w:r>
      <w:r w:rsidR="00A173D0" w:rsidRPr="002E4254">
        <w:rPr>
          <w:rFonts w:cstheme="minorHAnsi"/>
          <w:sz w:val="32"/>
          <w:szCs w:val="32"/>
        </w:rPr>
        <w:t>ρ(</w:t>
      </w:r>
      <w:r w:rsidR="00A173D0" w:rsidRPr="002E4254">
        <w:rPr>
          <w:rFonts w:cstheme="minorHAnsi"/>
          <w:sz w:val="32"/>
          <w:szCs w:val="32"/>
        </w:rPr>
        <w:t>Legierung</w:t>
      </w:r>
      <w:r w:rsidR="00A173D0" w:rsidRPr="002E4254">
        <w:rPr>
          <w:rFonts w:cstheme="minorHAnsi"/>
          <w:sz w:val="32"/>
          <w:szCs w:val="32"/>
        </w:rPr>
        <w:t xml:space="preserve">) = 2,7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g</m:t>
            </m:r>
          </m:num>
          <m:den>
            <m:r>
              <w:rPr>
                <w:rFonts w:ascii="Cambria Math" w:eastAsiaTheme="minorEastAsia" w:hAnsi="Cambria Math" w:cstheme="minorHAnsi"/>
                <w:sz w:val="32"/>
                <w:szCs w:val="32"/>
              </w:rPr>
              <m:t>cm³</m:t>
            </m:r>
          </m:den>
        </m:f>
      </m:oMath>
      <w:r w:rsidR="00A173D0" w:rsidRPr="002E4254">
        <w:rPr>
          <w:rFonts w:eastAsiaTheme="minorEastAsia" w:cstheme="minorHAnsi"/>
          <w:sz w:val="32"/>
          <w:szCs w:val="32"/>
        </w:rPr>
        <w:t xml:space="preserve">  ·</w:t>
      </w:r>
      <w:r w:rsidR="00A173D0" w:rsidRPr="002E4254">
        <w:rPr>
          <w:rFonts w:eastAsiaTheme="minorEastAsia" w:cstheme="minorHAnsi"/>
          <w:sz w:val="32"/>
          <w:szCs w:val="32"/>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93</m:t>
            </m:r>
          </m:num>
          <m:den>
            <m:r>
              <w:rPr>
                <w:rFonts w:ascii="Cambria Math" w:eastAsiaTheme="minorEastAsia" w:hAnsi="Cambria Math" w:cstheme="minorHAnsi"/>
                <w:sz w:val="32"/>
                <w:szCs w:val="32"/>
              </w:rPr>
              <m:t>100</m:t>
            </m:r>
          </m:den>
        </m:f>
      </m:oMath>
      <w:r w:rsidR="00A173D0" w:rsidRPr="002E4254">
        <w:rPr>
          <w:rFonts w:eastAsiaTheme="minorEastAsia" w:cstheme="minorHAnsi"/>
          <w:sz w:val="32"/>
          <w:szCs w:val="32"/>
        </w:rPr>
        <w:t xml:space="preserve">  +  </w:t>
      </w:r>
      <w:r w:rsidR="00A173D0" w:rsidRPr="002E4254">
        <w:rPr>
          <w:rFonts w:cstheme="minorHAnsi"/>
          <w:sz w:val="32"/>
          <w:szCs w:val="32"/>
        </w:rPr>
        <w:t>2,</w:t>
      </w:r>
      <w:r w:rsidR="00A173D0" w:rsidRPr="002E4254">
        <w:rPr>
          <w:rFonts w:cstheme="minorHAnsi"/>
          <w:sz w:val="32"/>
          <w:szCs w:val="32"/>
        </w:rPr>
        <w:t>33</w:t>
      </w:r>
      <w:r w:rsidR="00A173D0" w:rsidRPr="002E4254">
        <w:rPr>
          <w:rFonts w:cstheme="minorHAnsi"/>
          <w:sz w:val="32"/>
          <w:szCs w:val="32"/>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g</m:t>
            </m:r>
          </m:num>
          <m:den>
            <m:r>
              <w:rPr>
                <w:rFonts w:ascii="Cambria Math" w:eastAsiaTheme="minorEastAsia" w:hAnsi="Cambria Math" w:cstheme="minorHAnsi"/>
                <w:sz w:val="32"/>
                <w:szCs w:val="32"/>
              </w:rPr>
              <m:t>cm³</m:t>
            </m:r>
          </m:den>
        </m:f>
      </m:oMath>
      <w:r w:rsidR="00A173D0" w:rsidRPr="002E4254">
        <w:rPr>
          <w:rFonts w:eastAsiaTheme="minorEastAsia" w:cstheme="minorHAnsi"/>
          <w:sz w:val="32"/>
          <w:szCs w:val="32"/>
        </w:rPr>
        <w:t xml:space="preserve">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7</m:t>
            </m:r>
          </m:num>
          <m:den>
            <m:r>
              <w:rPr>
                <w:rFonts w:ascii="Cambria Math" w:eastAsiaTheme="minorEastAsia" w:hAnsi="Cambria Math" w:cstheme="minorHAnsi"/>
                <w:sz w:val="32"/>
                <w:szCs w:val="32"/>
              </w:rPr>
              <m:t>100</m:t>
            </m:r>
          </m:den>
        </m:f>
      </m:oMath>
      <w:r w:rsidR="00A173D0" w:rsidRPr="002E4254">
        <w:rPr>
          <w:rFonts w:eastAsiaTheme="minorEastAsia" w:cstheme="minorHAnsi"/>
          <w:sz w:val="32"/>
          <w:szCs w:val="32"/>
        </w:rPr>
        <w:t xml:space="preserve">  </w:t>
      </w:r>
      <w:r w:rsidR="00A173D0" w:rsidRPr="002E4254">
        <w:rPr>
          <w:rFonts w:eastAsiaTheme="minorEastAsia" w:cstheme="minorHAnsi"/>
          <w:sz w:val="32"/>
          <w:szCs w:val="32"/>
        </w:rPr>
        <w:t xml:space="preserve">=  2,67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g</m:t>
            </m:r>
          </m:num>
          <m:den>
            <m:r>
              <w:rPr>
                <w:rFonts w:ascii="Cambria Math" w:eastAsiaTheme="minorEastAsia" w:hAnsi="Cambria Math" w:cstheme="minorHAnsi"/>
                <w:sz w:val="32"/>
                <w:szCs w:val="32"/>
              </w:rPr>
              <m:t>cm³</m:t>
            </m:r>
          </m:den>
        </m:f>
      </m:oMath>
      <w:r w:rsidR="00A173D0" w:rsidRPr="002E4254">
        <w:rPr>
          <w:rFonts w:eastAsiaTheme="minorEastAsia" w:cstheme="minorHAnsi"/>
          <w:sz w:val="32"/>
          <w:szCs w:val="32"/>
        </w:rPr>
        <w:t xml:space="preserve">  </w:t>
      </w:r>
    </w:p>
    <w:p w:rsidR="00F23F63" w:rsidRPr="002E4254" w:rsidRDefault="00F23F63" w:rsidP="002E4254">
      <w:pPr>
        <w:tabs>
          <w:tab w:val="left" w:pos="284"/>
        </w:tabs>
        <w:ind w:left="-142" w:right="-142"/>
        <w:rPr>
          <w:rFonts w:eastAsiaTheme="minorEastAsia" w:cstheme="minorHAnsi"/>
          <w:sz w:val="32"/>
          <w:szCs w:val="32"/>
        </w:rPr>
      </w:pPr>
      <w:r w:rsidRPr="002E4254">
        <w:rPr>
          <w:rFonts w:eastAsiaTheme="minorEastAsia" w:cstheme="minorHAnsi"/>
          <w:sz w:val="32"/>
          <w:szCs w:val="32"/>
        </w:rPr>
        <w:tab/>
      </w:r>
      <w:proofErr w:type="gramStart"/>
      <w:r w:rsidRPr="002E4254">
        <w:rPr>
          <w:rFonts w:eastAsiaTheme="minorEastAsia" w:cstheme="minorHAnsi"/>
          <w:sz w:val="32"/>
          <w:szCs w:val="32"/>
        </w:rPr>
        <w:t>m(</w:t>
      </w:r>
      <w:proofErr w:type="gramEnd"/>
      <w:r w:rsidRPr="002E4254">
        <w:rPr>
          <w:rFonts w:eastAsiaTheme="minorEastAsia" w:cstheme="minorHAnsi"/>
          <w:sz w:val="32"/>
          <w:szCs w:val="32"/>
        </w:rPr>
        <w:t xml:space="preserve">Werkstück Legierung) = </w:t>
      </w:r>
      <w:r w:rsidRPr="002E4254">
        <w:rPr>
          <w:rFonts w:cstheme="minorHAnsi"/>
          <w:sz w:val="32"/>
          <w:szCs w:val="32"/>
        </w:rPr>
        <w:t>2,</w:t>
      </w:r>
      <w:r w:rsidRPr="002E4254">
        <w:rPr>
          <w:rFonts w:cstheme="minorHAnsi"/>
          <w:sz w:val="32"/>
          <w:szCs w:val="32"/>
        </w:rPr>
        <w:t>67</w:t>
      </w:r>
      <w:r w:rsidRPr="002E4254">
        <w:rPr>
          <w:rFonts w:cstheme="minorHAnsi"/>
          <w:sz w:val="32"/>
          <w:szCs w:val="32"/>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g</m:t>
            </m:r>
          </m:num>
          <m:den>
            <m:r>
              <w:rPr>
                <w:rFonts w:ascii="Cambria Math" w:eastAsiaTheme="minorEastAsia" w:hAnsi="Cambria Math" w:cstheme="minorHAnsi"/>
                <w:sz w:val="32"/>
                <w:szCs w:val="32"/>
              </w:rPr>
              <m:t>cm³</m:t>
            </m:r>
          </m:den>
        </m:f>
      </m:oMath>
      <w:r w:rsidRPr="002E4254">
        <w:rPr>
          <w:rFonts w:eastAsiaTheme="minorEastAsia" w:cstheme="minorHAnsi"/>
          <w:sz w:val="32"/>
          <w:szCs w:val="32"/>
        </w:rPr>
        <w:t xml:space="preserve">  ·</w:t>
      </w:r>
      <w:r w:rsidRPr="002E4254">
        <w:rPr>
          <w:rFonts w:eastAsiaTheme="minorEastAsia" w:cstheme="minorHAnsi"/>
          <w:sz w:val="32"/>
          <w:szCs w:val="32"/>
        </w:rPr>
        <w:t xml:space="preserve"> 5000 cm³ = 13350 g = </w:t>
      </w:r>
      <w:r w:rsidRPr="002E4254">
        <w:rPr>
          <w:rFonts w:eastAsiaTheme="minorEastAsia" w:cstheme="minorHAnsi"/>
          <w:sz w:val="32"/>
          <w:szCs w:val="32"/>
          <w:u w:val="double"/>
        </w:rPr>
        <w:t>13,35 kg</w:t>
      </w:r>
    </w:p>
    <w:p w:rsidR="00F23F63" w:rsidRPr="002E4254" w:rsidRDefault="00F23F63" w:rsidP="002E4254">
      <w:pPr>
        <w:tabs>
          <w:tab w:val="left" w:pos="284"/>
        </w:tabs>
        <w:ind w:left="-142"/>
        <w:rPr>
          <w:rFonts w:eastAsiaTheme="minorEastAsia" w:cstheme="minorHAnsi"/>
          <w:sz w:val="32"/>
          <w:szCs w:val="32"/>
        </w:rPr>
      </w:pPr>
      <w:r w:rsidRPr="002E4254">
        <w:rPr>
          <w:sz w:val="32"/>
          <w:szCs w:val="32"/>
        </w:rPr>
        <w:tab/>
      </w:r>
      <w:proofErr w:type="gramStart"/>
      <w:r w:rsidRPr="002E4254">
        <w:rPr>
          <w:rFonts w:eastAsiaTheme="minorEastAsia" w:cstheme="minorHAnsi"/>
          <w:sz w:val="32"/>
          <w:szCs w:val="32"/>
        </w:rPr>
        <w:t>m(</w:t>
      </w:r>
      <w:proofErr w:type="gramEnd"/>
      <w:r w:rsidRPr="002E4254">
        <w:rPr>
          <w:rFonts w:eastAsiaTheme="minorEastAsia" w:cstheme="minorHAnsi"/>
          <w:sz w:val="32"/>
          <w:szCs w:val="32"/>
        </w:rPr>
        <w:t xml:space="preserve">Werkstück </w:t>
      </w:r>
      <w:proofErr w:type="spellStart"/>
      <w:r w:rsidRPr="002E4254">
        <w:rPr>
          <w:rFonts w:eastAsiaTheme="minorEastAsia" w:cstheme="minorHAnsi"/>
          <w:sz w:val="32"/>
          <w:szCs w:val="32"/>
        </w:rPr>
        <w:t>Gußeisen</w:t>
      </w:r>
      <w:proofErr w:type="spellEnd"/>
      <w:r w:rsidRPr="002E4254">
        <w:rPr>
          <w:rFonts w:eastAsiaTheme="minorEastAsia" w:cstheme="minorHAnsi"/>
          <w:sz w:val="32"/>
          <w:szCs w:val="32"/>
        </w:rPr>
        <w:t xml:space="preserve">) = </w:t>
      </w:r>
      <w:r w:rsidRPr="002E4254">
        <w:rPr>
          <w:rFonts w:cstheme="minorHAnsi"/>
          <w:sz w:val="32"/>
          <w:szCs w:val="32"/>
        </w:rPr>
        <w:t>7</w:t>
      </w:r>
      <w:r w:rsidRPr="002E4254">
        <w:rPr>
          <w:rFonts w:cstheme="minorHAnsi"/>
          <w:sz w:val="32"/>
          <w:szCs w:val="32"/>
        </w:rPr>
        <w:t>,2</w:t>
      </w:r>
      <w:r w:rsidRPr="002E4254">
        <w:rPr>
          <w:rFonts w:cstheme="minorHAnsi"/>
          <w:sz w:val="32"/>
          <w:szCs w:val="32"/>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g</m:t>
            </m:r>
          </m:num>
          <m:den>
            <m:r>
              <w:rPr>
                <w:rFonts w:ascii="Cambria Math" w:eastAsiaTheme="minorEastAsia" w:hAnsi="Cambria Math" w:cstheme="minorHAnsi"/>
                <w:sz w:val="32"/>
                <w:szCs w:val="32"/>
              </w:rPr>
              <m:t>cm³</m:t>
            </m:r>
          </m:den>
        </m:f>
      </m:oMath>
      <w:r w:rsidRPr="002E4254">
        <w:rPr>
          <w:rFonts w:eastAsiaTheme="minorEastAsia" w:cstheme="minorHAnsi"/>
          <w:sz w:val="32"/>
          <w:szCs w:val="32"/>
        </w:rPr>
        <w:t xml:space="preserve">  · 5000 cm³ = </w:t>
      </w:r>
      <w:r w:rsidRPr="002E4254">
        <w:rPr>
          <w:rFonts w:eastAsiaTheme="minorEastAsia" w:cstheme="minorHAnsi"/>
          <w:sz w:val="32"/>
          <w:szCs w:val="32"/>
        </w:rPr>
        <w:t>3600</w:t>
      </w:r>
      <w:r w:rsidRPr="002E4254">
        <w:rPr>
          <w:rFonts w:eastAsiaTheme="minorEastAsia" w:cstheme="minorHAnsi"/>
          <w:sz w:val="32"/>
          <w:szCs w:val="32"/>
        </w:rPr>
        <w:t xml:space="preserve">0 g = </w:t>
      </w:r>
      <w:r w:rsidRPr="002E4254">
        <w:rPr>
          <w:rFonts w:eastAsiaTheme="minorEastAsia" w:cstheme="minorHAnsi"/>
          <w:sz w:val="32"/>
          <w:szCs w:val="32"/>
          <w:u w:val="double"/>
        </w:rPr>
        <w:t>36</w:t>
      </w:r>
      <w:r w:rsidRPr="002E4254">
        <w:rPr>
          <w:rFonts w:eastAsiaTheme="minorEastAsia" w:cstheme="minorHAnsi"/>
          <w:sz w:val="32"/>
          <w:szCs w:val="32"/>
          <w:u w:val="double"/>
        </w:rPr>
        <w:t xml:space="preserve"> kg</w:t>
      </w:r>
    </w:p>
    <w:p w:rsidR="00F23F63" w:rsidRPr="002E4254" w:rsidRDefault="00F23F63" w:rsidP="002E4254">
      <w:pPr>
        <w:tabs>
          <w:tab w:val="left" w:pos="284"/>
        </w:tabs>
        <w:ind w:left="-142"/>
        <w:rPr>
          <w:rFonts w:eastAsiaTheme="minorEastAsia" w:cstheme="minorHAnsi"/>
          <w:sz w:val="32"/>
          <w:szCs w:val="32"/>
        </w:rPr>
      </w:pPr>
      <w:r w:rsidRPr="002E4254">
        <w:rPr>
          <w:rFonts w:eastAsiaTheme="minorEastAsia" w:cstheme="minorHAnsi"/>
          <w:sz w:val="32"/>
          <w:szCs w:val="32"/>
        </w:rPr>
        <w:tab/>
        <w:t xml:space="preserve">Gewichtsersparnis: 36 kg – 13,35 kg = </w:t>
      </w:r>
      <w:r w:rsidRPr="002E4254">
        <w:rPr>
          <w:rFonts w:eastAsiaTheme="minorEastAsia" w:cstheme="minorHAnsi"/>
          <w:sz w:val="32"/>
          <w:szCs w:val="32"/>
          <w:u w:val="double"/>
        </w:rPr>
        <w:t>22,65 kg</w:t>
      </w:r>
    </w:p>
    <w:p w:rsidR="00F23F63" w:rsidRPr="002E4254" w:rsidRDefault="00F23F63" w:rsidP="002E4254">
      <w:pPr>
        <w:tabs>
          <w:tab w:val="left" w:pos="284"/>
        </w:tabs>
        <w:ind w:left="-142"/>
        <w:rPr>
          <w:sz w:val="32"/>
          <w:szCs w:val="32"/>
        </w:rPr>
      </w:pPr>
    </w:p>
    <w:p w:rsidR="002E4254" w:rsidRDefault="002E4254" w:rsidP="002E4254">
      <w:pPr>
        <w:ind w:left="-142"/>
        <w:rPr>
          <w:b/>
          <w:bCs/>
          <w:sz w:val="32"/>
          <w:szCs w:val="32"/>
        </w:rPr>
      </w:pPr>
    </w:p>
    <w:p w:rsidR="00626FEC" w:rsidRDefault="00626FEC" w:rsidP="002E4254">
      <w:pPr>
        <w:ind w:left="-142"/>
        <w:rPr>
          <w:b/>
          <w:bCs/>
          <w:sz w:val="32"/>
          <w:szCs w:val="32"/>
        </w:rPr>
      </w:pPr>
    </w:p>
    <w:p w:rsidR="00626FEC" w:rsidRDefault="00626FEC" w:rsidP="002E4254">
      <w:pPr>
        <w:ind w:left="-142"/>
        <w:rPr>
          <w:b/>
          <w:bCs/>
          <w:sz w:val="32"/>
          <w:szCs w:val="32"/>
        </w:rPr>
      </w:pPr>
    </w:p>
    <w:p w:rsidR="00F23F63" w:rsidRPr="002E4254" w:rsidRDefault="00F23F63" w:rsidP="002E4254">
      <w:pPr>
        <w:ind w:left="-142"/>
        <w:rPr>
          <w:b/>
          <w:bCs/>
          <w:sz w:val="32"/>
          <w:szCs w:val="32"/>
        </w:rPr>
      </w:pPr>
      <w:bookmarkStart w:id="0" w:name="_GoBack"/>
      <w:bookmarkEnd w:id="0"/>
      <w:r w:rsidRPr="002E4254">
        <w:rPr>
          <w:b/>
          <w:bCs/>
          <w:sz w:val="32"/>
          <w:szCs w:val="32"/>
        </w:rPr>
        <w:t>S. 31</w:t>
      </w:r>
    </w:p>
    <w:p w:rsidR="00F23F63" w:rsidRPr="002E4254" w:rsidRDefault="00F23F63" w:rsidP="002E4254">
      <w:pPr>
        <w:ind w:left="-142" w:hanging="705"/>
        <w:rPr>
          <w:sz w:val="32"/>
          <w:szCs w:val="32"/>
        </w:rPr>
      </w:pPr>
      <w:r w:rsidRPr="002E4254">
        <w:rPr>
          <w:b/>
          <w:bCs/>
          <w:sz w:val="32"/>
          <w:szCs w:val="32"/>
        </w:rPr>
        <w:t>A1</w:t>
      </w:r>
      <w:r w:rsidRPr="002E4254">
        <w:rPr>
          <w:sz w:val="32"/>
          <w:szCs w:val="32"/>
        </w:rPr>
        <w:tab/>
        <w:t xml:space="preserve">Die Kurve von Natriumchlorid (Kochsalz) verläuft fast parallel zur x-Achse, sie weist kaum Steigung auf. Das bedeutet, dass sich die Löslichkeit von Natriumchlorid mit zunehmender Temperatur fast nicht steigt. </w:t>
      </w:r>
    </w:p>
    <w:p w:rsidR="00F23F63" w:rsidRPr="002E4254" w:rsidRDefault="00F23F63" w:rsidP="002E4254">
      <w:pPr>
        <w:ind w:left="-142" w:hanging="705"/>
        <w:rPr>
          <w:sz w:val="32"/>
          <w:szCs w:val="32"/>
        </w:rPr>
      </w:pPr>
    </w:p>
    <w:p w:rsidR="00F23F63" w:rsidRPr="002E4254" w:rsidRDefault="00F23F63" w:rsidP="002E4254">
      <w:pPr>
        <w:ind w:left="-142" w:hanging="705"/>
        <w:rPr>
          <w:sz w:val="32"/>
          <w:szCs w:val="32"/>
        </w:rPr>
      </w:pPr>
      <w:r w:rsidRPr="002E4254">
        <w:rPr>
          <w:b/>
          <w:bCs/>
          <w:sz w:val="32"/>
          <w:szCs w:val="32"/>
        </w:rPr>
        <w:t>A2</w:t>
      </w:r>
      <w:r w:rsidRPr="002E4254">
        <w:rPr>
          <w:sz w:val="32"/>
          <w:szCs w:val="32"/>
        </w:rPr>
        <w:tab/>
        <w:t>Bei 20°C lösen sich in 100g Wasser</w:t>
      </w:r>
    </w:p>
    <w:p w:rsidR="00DD3CFB" w:rsidRPr="002E4254" w:rsidRDefault="00F23F63" w:rsidP="002E4254">
      <w:pPr>
        <w:ind w:left="-142" w:firstLine="4"/>
        <w:rPr>
          <w:sz w:val="32"/>
          <w:szCs w:val="32"/>
        </w:rPr>
      </w:pPr>
      <w:r w:rsidRPr="002E4254">
        <w:rPr>
          <w:sz w:val="32"/>
          <w:szCs w:val="32"/>
        </w:rPr>
        <w:tab/>
      </w:r>
      <w:r w:rsidR="00DD3CFB" w:rsidRPr="002E4254">
        <w:rPr>
          <w:sz w:val="32"/>
          <w:szCs w:val="32"/>
        </w:rPr>
        <w:t>a. ca. 1 mg = 0,001g Sauerstoff aus der Luft</w:t>
      </w:r>
    </w:p>
    <w:p w:rsidR="002E4254" w:rsidRDefault="00DD3CFB" w:rsidP="002E4254">
      <w:pPr>
        <w:ind w:left="-142" w:firstLine="4"/>
        <w:rPr>
          <w:rFonts w:eastAsiaTheme="minorEastAsia" w:cstheme="minorHAnsi"/>
          <w:sz w:val="32"/>
          <w:szCs w:val="32"/>
        </w:rPr>
      </w:pPr>
      <w:r w:rsidRPr="002E4254">
        <w:rPr>
          <w:sz w:val="32"/>
          <w:szCs w:val="32"/>
        </w:rPr>
        <w:tab/>
        <w:t>b. ca. 4,5 mg = 0,0045g reiner Sauerstoff</w:t>
      </w:r>
      <w:r w:rsidR="002E4254" w:rsidRPr="002E4254">
        <w:rPr>
          <w:rFonts w:eastAsiaTheme="minorEastAsia" w:cstheme="minorHAnsi"/>
          <w:sz w:val="32"/>
          <w:szCs w:val="32"/>
        </w:rPr>
        <w:t xml:space="preserve"> </w:t>
      </w:r>
    </w:p>
    <w:p w:rsidR="00DD3CFB" w:rsidRPr="002E4254" w:rsidRDefault="002E4254" w:rsidP="002E4254">
      <w:pPr>
        <w:ind w:left="-142" w:firstLine="4"/>
        <w:rPr>
          <w:sz w:val="32"/>
          <w:szCs w:val="32"/>
        </w:rPr>
      </w:pPr>
      <w:r w:rsidRPr="002E4254">
        <w:rPr>
          <w:rFonts w:eastAsiaTheme="minorEastAsia" w:cstheme="minorHAnsi"/>
          <w:sz w:val="32"/>
          <w:szCs w:val="32"/>
        </w:rPr>
        <w:t>Merke: 1 l Wasser wiegen 1000</w:t>
      </w:r>
      <w:proofErr w:type="gramStart"/>
      <w:r w:rsidRPr="002E4254">
        <w:rPr>
          <w:rFonts w:eastAsiaTheme="minorEastAsia" w:cstheme="minorHAnsi"/>
          <w:sz w:val="32"/>
          <w:szCs w:val="32"/>
        </w:rPr>
        <w:t>g  (</w:t>
      </w:r>
      <w:proofErr w:type="gramEnd"/>
      <w:r w:rsidRPr="002E4254">
        <w:rPr>
          <w:rFonts w:cstheme="minorHAnsi"/>
          <w:sz w:val="32"/>
          <w:szCs w:val="32"/>
        </w:rPr>
        <w:t xml:space="preserve">ρ = 1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g</m:t>
            </m:r>
          </m:num>
          <m:den>
            <m:r>
              <w:rPr>
                <w:rFonts w:ascii="Cambria Math" w:eastAsiaTheme="minorEastAsia" w:hAnsi="Cambria Math" w:cstheme="minorHAnsi"/>
                <w:sz w:val="32"/>
                <w:szCs w:val="32"/>
              </w:rPr>
              <m:t>cm³</m:t>
            </m:r>
          </m:den>
        </m:f>
      </m:oMath>
      <w:r w:rsidRPr="002E4254">
        <w:rPr>
          <w:rFonts w:eastAsiaTheme="minorEastAsia" w:cstheme="minorHAnsi"/>
          <w:sz w:val="32"/>
          <w:szCs w:val="32"/>
        </w:rPr>
        <w:t xml:space="preserve"> oder </w:t>
      </w:r>
      <w:r w:rsidRPr="002E4254">
        <w:rPr>
          <w:rFonts w:cstheme="minorHAnsi"/>
          <w:sz w:val="32"/>
          <w:szCs w:val="32"/>
        </w:rPr>
        <w:t xml:space="preserve">1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kg</m:t>
            </m:r>
          </m:num>
          <m:den>
            <m:r>
              <w:rPr>
                <w:rFonts w:ascii="Cambria Math" w:eastAsiaTheme="minorEastAsia" w:hAnsi="Cambria Math" w:cstheme="minorHAnsi"/>
                <w:sz w:val="32"/>
                <w:szCs w:val="32"/>
              </w:rPr>
              <m:t>dm³</m:t>
            </m:r>
          </m:den>
        </m:f>
      </m:oMath>
      <w:r w:rsidRPr="002E4254">
        <w:rPr>
          <w:rFonts w:eastAsiaTheme="minorEastAsia" w:cstheme="minorHAnsi"/>
          <w:sz w:val="32"/>
          <w:szCs w:val="32"/>
        </w:rPr>
        <w:t>)</w:t>
      </w:r>
    </w:p>
    <w:p w:rsidR="00F23F63" w:rsidRPr="002E4254" w:rsidRDefault="002E4254" w:rsidP="002E4254">
      <w:pPr>
        <w:ind w:left="-142" w:firstLine="4"/>
        <w:rPr>
          <w:rFonts w:eastAsiaTheme="minorEastAsia" w:cstheme="minorHAnsi"/>
          <w:sz w:val="32"/>
          <w:szCs w:val="32"/>
        </w:rPr>
      </w:pPr>
      <w:r>
        <w:rPr>
          <w:rFonts w:cstheme="minorHAnsi"/>
          <w:sz w:val="32"/>
          <w:szCs w:val="32"/>
        </w:rPr>
        <w:t xml:space="preserve">zu </w:t>
      </w:r>
      <w:r w:rsidR="00DD3CFB" w:rsidRPr="002E4254">
        <w:rPr>
          <w:rFonts w:cstheme="minorHAnsi"/>
          <w:sz w:val="32"/>
          <w:szCs w:val="32"/>
        </w:rPr>
        <w:t xml:space="preserve">a.   </w:t>
      </w:r>
      <m:oMath>
        <m:f>
          <m:fPr>
            <m:ctrlPr>
              <w:rPr>
                <w:rFonts w:ascii="Cambria Math" w:hAnsi="Cambria Math" w:cstheme="minorHAnsi"/>
                <w:i/>
                <w:sz w:val="36"/>
                <w:szCs w:val="36"/>
              </w:rPr>
            </m:ctrlPr>
          </m:fPr>
          <m:num>
            <m:r>
              <w:rPr>
                <w:rFonts w:ascii="Cambria Math" w:hAnsi="Cambria Math" w:cstheme="minorHAnsi"/>
                <w:sz w:val="36"/>
                <w:szCs w:val="36"/>
              </w:rPr>
              <m:t>0,001g</m:t>
            </m:r>
          </m:num>
          <m:den>
            <m:r>
              <w:rPr>
                <w:rFonts w:ascii="Cambria Math" w:hAnsi="Cambria Math" w:cstheme="minorHAnsi"/>
                <w:sz w:val="36"/>
                <w:szCs w:val="36"/>
              </w:rPr>
              <m:t>100g</m:t>
            </m:r>
          </m:den>
        </m:f>
      </m:oMath>
      <w:r w:rsidR="00DD3CFB" w:rsidRPr="002E4254">
        <w:rPr>
          <w:rFonts w:eastAsiaTheme="minorEastAsia" w:cstheme="minorHAnsi"/>
          <w:sz w:val="36"/>
          <w:szCs w:val="36"/>
        </w:rPr>
        <w:t xml:space="preserve"> = </w:t>
      </w:r>
      <m:oMath>
        <m:f>
          <m:fPr>
            <m:ctrlPr>
              <w:rPr>
                <w:rFonts w:ascii="Cambria Math" w:hAnsi="Cambria Math" w:cstheme="minorHAnsi"/>
                <w:i/>
                <w:sz w:val="36"/>
                <w:szCs w:val="36"/>
              </w:rPr>
            </m:ctrlPr>
          </m:fPr>
          <m:num>
            <m:r>
              <w:rPr>
                <w:rFonts w:ascii="Cambria Math" w:hAnsi="Cambria Math" w:cstheme="minorHAnsi"/>
                <w:sz w:val="36"/>
                <w:szCs w:val="36"/>
              </w:rPr>
              <m:t>0,01g</m:t>
            </m:r>
          </m:num>
          <m:den>
            <m:r>
              <w:rPr>
                <w:rFonts w:ascii="Cambria Math" w:hAnsi="Cambria Math" w:cstheme="minorHAnsi"/>
                <w:sz w:val="36"/>
                <w:szCs w:val="36"/>
              </w:rPr>
              <m:t>10</m:t>
            </m:r>
            <m:r>
              <w:rPr>
                <w:rFonts w:ascii="Cambria Math" w:hAnsi="Cambria Math" w:cstheme="minorHAnsi"/>
                <w:sz w:val="36"/>
                <w:szCs w:val="36"/>
              </w:rPr>
              <m:t>0</m:t>
            </m:r>
            <m:r>
              <w:rPr>
                <w:rFonts w:ascii="Cambria Math" w:hAnsi="Cambria Math" w:cstheme="minorHAnsi"/>
                <w:sz w:val="36"/>
                <w:szCs w:val="36"/>
              </w:rPr>
              <m:t>0g</m:t>
            </m:r>
          </m:den>
        </m:f>
      </m:oMath>
      <w:r w:rsidR="00DD3CFB" w:rsidRPr="002E4254">
        <w:rPr>
          <w:rFonts w:eastAsiaTheme="minorEastAsia" w:cstheme="minorHAnsi"/>
          <w:sz w:val="36"/>
          <w:szCs w:val="36"/>
        </w:rPr>
        <w:t xml:space="preserve"> = </w:t>
      </w:r>
      <m:oMath>
        <m:f>
          <m:fPr>
            <m:ctrlPr>
              <w:rPr>
                <w:rFonts w:ascii="Cambria Math" w:hAnsi="Cambria Math" w:cstheme="minorHAnsi"/>
                <w:i/>
                <w:sz w:val="36"/>
                <w:szCs w:val="36"/>
              </w:rPr>
            </m:ctrlPr>
          </m:fPr>
          <m:num>
            <m:r>
              <w:rPr>
                <w:rFonts w:ascii="Cambria Math" w:hAnsi="Cambria Math" w:cstheme="minorHAnsi"/>
                <w:sz w:val="36"/>
                <w:szCs w:val="36"/>
              </w:rPr>
              <m:t>10 mg</m:t>
            </m:r>
          </m:num>
          <m:den>
            <m:r>
              <w:rPr>
                <w:rFonts w:ascii="Cambria Math" w:hAnsi="Cambria Math" w:cstheme="minorHAnsi"/>
                <w:sz w:val="36"/>
                <w:szCs w:val="36"/>
              </w:rPr>
              <m:t>1l</m:t>
            </m:r>
          </m:den>
        </m:f>
      </m:oMath>
      <w:r w:rsidR="00DD3CFB" w:rsidRPr="002E4254">
        <w:rPr>
          <w:rFonts w:eastAsiaTheme="minorEastAsia" w:cstheme="minorHAnsi"/>
          <w:sz w:val="32"/>
          <w:szCs w:val="32"/>
        </w:rPr>
        <w:tab/>
      </w:r>
      <w:r w:rsidR="00DD3CFB" w:rsidRPr="002E4254">
        <w:rPr>
          <w:rFonts w:eastAsiaTheme="minorEastAsia" w:cstheme="minorHAnsi"/>
          <w:sz w:val="32"/>
          <w:szCs w:val="32"/>
        </w:rPr>
        <w:tab/>
        <w:t xml:space="preserve">   </w:t>
      </w:r>
    </w:p>
    <w:p w:rsidR="002E4254" w:rsidRPr="002E4254" w:rsidRDefault="002E4254" w:rsidP="002E4254">
      <w:pPr>
        <w:ind w:left="-142" w:firstLine="4"/>
        <w:rPr>
          <w:rFonts w:eastAsiaTheme="minorEastAsia" w:cstheme="minorHAnsi"/>
          <w:sz w:val="36"/>
          <w:szCs w:val="36"/>
        </w:rPr>
      </w:pPr>
      <w:r>
        <w:rPr>
          <w:rFonts w:cstheme="minorHAnsi"/>
          <w:sz w:val="32"/>
          <w:szCs w:val="32"/>
        </w:rPr>
        <w:t xml:space="preserve">zu </w:t>
      </w:r>
      <w:r w:rsidR="00DD3CFB" w:rsidRPr="002E4254">
        <w:rPr>
          <w:rFonts w:cstheme="minorHAnsi"/>
          <w:sz w:val="32"/>
          <w:szCs w:val="32"/>
        </w:rPr>
        <w:t xml:space="preserve">b. </w:t>
      </w:r>
      <w:r w:rsidR="00DD3CFB" w:rsidRPr="002E4254">
        <w:rPr>
          <w:rFonts w:cstheme="minorHAnsi"/>
          <w:sz w:val="32"/>
          <w:szCs w:val="32"/>
        </w:rPr>
        <w:t xml:space="preserve">  </w:t>
      </w:r>
      <m:oMath>
        <m:f>
          <m:fPr>
            <m:ctrlPr>
              <w:rPr>
                <w:rFonts w:ascii="Cambria Math" w:hAnsi="Cambria Math" w:cstheme="minorHAnsi"/>
                <w:i/>
                <w:sz w:val="36"/>
                <w:szCs w:val="36"/>
              </w:rPr>
            </m:ctrlPr>
          </m:fPr>
          <m:num>
            <m:r>
              <w:rPr>
                <w:rFonts w:ascii="Cambria Math" w:hAnsi="Cambria Math" w:cstheme="minorHAnsi"/>
                <w:sz w:val="36"/>
                <w:szCs w:val="36"/>
              </w:rPr>
              <m:t>0,00</m:t>
            </m:r>
            <m:r>
              <w:rPr>
                <w:rFonts w:ascii="Cambria Math" w:hAnsi="Cambria Math" w:cstheme="minorHAnsi"/>
                <w:sz w:val="36"/>
                <w:szCs w:val="36"/>
              </w:rPr>
              <m:t>45</m:t>
            </m:r>
            <m:r>
              <w:rPr>
                <w:rFonts w:ascii="Cambria Math" w:hAnsi="Cambria Math" w:cstheme="minorHAnsi"/>
                <w:sz w:val="36"/>
                <w:szCs w:val="36"/>
              </w:rPr>
              <m:t>g</m:t>
            </m:r>
          </m:num>
          <m:den>
            <m:r>
              <w:rPr>
                <w:rFonts w:ascii="Cambria Math" w:hAnsi="Cambria Math" w:cstheme="minorHAnsi"/>
                <w:sz w:val="36"/>
                <w:szCs w:val="36"/>
              </w:rPr>
              <m:t>100g</m:t>
            </m:r>
          </m:den>
        </m:f>
      </m:oMath>
      <w:r w:rsidR="00DD3CFB" w:rsidRPr="002E4254">
        <w:rPr>
          <w:rFonts w:eastAsiaTheme="minorEastAsia" w:cstheme="minorHAnsi"/>
          <w:sz w:val="36"/>
          <w:szCs w:val="36"/>
        </w:rPr>
        <w:t xml:space="preserve"> = </w:t>
      </w:r>
      <m:oMath>
        <m:f>
          <m:fPr>
            <m:ctrlPr>
              <w:rPr>
                <w:rFonts w:ascii="Cambria Math" w:hAnsi="Cambria Math" w:cstheme="minorHAnsi"/>
                <w:i/>
                <w:sz w:val="36"/>
                <w:szCs w:val="36"/>
              </w:rPr>
            </m:ctrlPr>
          </m:fPr>
          <m:num>
            <m:r>
              <w:rPr>
                <w:rFonts w:ascii="Cambria Math" w:hAnsi="Cambria Math" w:cstheme="minorHAnsi"/>
                <w:sz w:val="36"/>
                <w:szCs w:val="36"/>
              </w:rPr>
              <m:t>0,0</m:t>
            </m:r>
            <m:r>
              <w:rPr>
                <w:rFonts w:ascii="Cambria Math" w:hAnsi="Cambria Math" w:cstheme="minorHAnsi"/>
                <w:sz w:val="36"/>
                <w:szCs w:val="36"/>
              </w:rPr>
              <m:t>45</m:t>
            </m:r>
            <m:r>
              <w:rPr>
                <w:rFonts w:ascii="Cambria Math" w:hAnsi="Cambria Math" w:cstheme="minorHAnsi"/>
                <w:sz w:val="36"/>
                <w:szCs w:val="36"/>
              </w:rPr>
              <m:t>g</m:t>
            </m:r>
          </m:num>
          <m:den>
            <m:r>
              <w:rPr>
                <w:rFonts w:ascii="Cambria Math" w:hAnsi="Cambria Math" w:cstheme="minorHAnsi"/>
                <w:sz w:val="36"/>
                <w:szCs w:val="36"/>
              </w:rPr>
              <m:t>1000g</m:t>
            </m:r>
          </m:den>
        </m:f>
      </m:oMath>
      <w:r w:rsidR="00DD3CFB" w:rsidRPr="002E4254">
        <w:rPr>
          <w:rFonts w:eastAsiaTheme="minorEastAsia" w:cstheme="minorHAnsi"/>
          <w:sz w:val="36"/>
          <w:szCs w:val="36"/>
        </w:rPr>
        <w:t xml:space="preserve"> = </w:t>
      </w:r>
      <m:oMath>
        <m:f>
          <m:fPr>
            <m:ctrlPr>
              <w:rPr>
                <w:rFonts w:ascii="Cambria Math" w:hAnsi="Cambria Math" w:cstheme="minorHAnsi"/>
                <w:i/>
                <w:sz w:val="36"/>
                <w:szCs w:val="36"/>
              </w:rPr>
            </m:ctrlPr>
          </m:fPr>
          <m:num>
            <m:r>
              <w:rPr>
                <w:rFonts w:ascii="Cambria Math" w:hAnsi="Cambria Math" w:cstheme="minorHAnsi"/>
                <w:sz w:val="36"/>
                <w:szCs w:val="36"/>
              </w:rPr>
              <m:t>45</m:t>
            </m:r>
            <m:r>
              <w:rPr>
                <w:rFonts w:ascii="Cambria Math" w:hAnsi="Cambria Math" w:cstheme="minorHAnsi"/>
                <w:sz w:val="36"/>
                <w:szCs w:val="36"/>
              </w:rPr>
              <m:t xml:space="preserve"> mg</m:t>
            </m:r>
          </m:num>
          <m:den>
            <m:r>
              <w:rPr>
                <w:rFonts w:ascii="Cambria Math" w:hAnsi="Cambria Math" w:cstheme="minorHAnsi"/>
                <w:sz w:val="36"/>
                <w:szCs w:val="36"/>
              </w:rPr>
              <m:t>1l</m:t>
            </m:r>
          </m:den>
        </m:f>
      </m:oMath>
    </w:p>
    <w:p w:rsidR="00DD3CFB" w:rsidRPr="002E4254" w:rsidRDefault="002E4254" w:rsidP="002E4254">
      <w:pPr>
        <w:ind w:left="-142"/>
        <w:rPr>
          <w:rFonts w:eastAsiaTheme="minorEastAsia" w:cstheme="minorHAnsi"/>
          <w:sz w:val="32"/>
          <w:szCs w:val="32"/>
        </w:rPr>
      </w:pPr>
      <w:r w:rsidRPr="002E4254">
        <w:rPr>
          <w:rFonts w:cstheme="minorHAnsi"/>
          <w:sz w:val="32"/>
          <w:szCs w:val="32"/>
        </w:rPr>
        <w:t xml:space="preserve">Bei 20°C lösen sich </w:t>
      </w:r>
      <w:proofErr w:type="gramStart"/>
      <w:r w:rsidRPr="002E4254">
        <w:rPr>
          <w:rFonts w:cstheme="minorHAnsi"/>
          <w:sz w:val="32"/>
          <w:szCs w:val="32"/>
        </w:rPr>
        <w:t>4,5 mal</w:t>
      </w:r>
      <w:proofErr w:type="gramEnd"/>
      <w:r w:rsidRPr="002E4254">
        <w:rPr>
          <w:rFonts w:cstheme="minorHAnsi"/>
          <w:sz w:val="32"/>
          <w:szCs w:val="32"/>
        </w:rPr>
        <w:t xml:space="preserve"> so viel reiner Sauerstoff in Wasser wie Sauerstoff aus der Luft</w:t>
      </w:r>
      <w:r w:rsidR="00DD3CFB" w:rsidRPr="002E4254">
        <w:rPr>
          <w:rFonts w:eastAsiaTheme="minorEastAsia" w:cstheme="minorHAnsi"/>
          <w:sz w:val="32"/>
          <w:szCs w:val="32"/>
        </w:rPr>
        <w:tab/>
      </w:r>
      <w:r w:rsidR="00DD3CFB" w:rsidRPr="002E4254">
        <w:rPr>
          <w:rFonts w:eastAsiaTheme="minorEastAsia" w:cstheme="minorHAnsi"/>
          <w:sz w:val="32"/>
          <w:szCs w:val="32"/>
        </w:rPr>
        <w:tab/>
      </w:r>
    </w:p>
    <w:p w:rsidR="00DD3CFB" w:rsidRPr="002E4254" w:rsidRDefault="00DD3CFB" w:rsidP="002E4254">
      <w:pPr>
        <w:ind w:left="-142" w:hanging="705"/>
        <w:rPr>
          <w:rFonts w:cstheme="minorHAnsi"/>
          <w:sz w:val="32"/>
          <w:szCs w:val="32"/>
        </w:rPr>
      </w:pPr>
    </w:p>
    <w:p w:rsidR="00DD3CFB" w:rsidRPr="002E4254" w:rsidRDefault="00DD3CFB" w:rsidP="002E4254">
      <w:pPr>
        <w:ind w:left="-142" w:hanging="705"/>
        <w:rPr>
          <w:rFonts w:cstheme="minorHAnsi"/>
          <w:sz w:val="32"/>
          <w:szCs w:val="32"/>
        </w:rPr>
      </w:pPr>
      <w:r w:rsidRPr="002E4254">
        <w:rPr>
          <w:rFonts w:cstheme="minorHAnsi"/>
          <w:b/>
          <w:bCs/>
          <w:sz w:val="32"/>
          <w:szCs w:val="32"/>
        </w:rPr>
        <w:t>A4</w:t>
      </w:r>
      <w:r w:rsidRPr="002E4254">
        <w:rPr>
          <w:rFonts w:cstheme="minorHAnsi"/>
          <w:sz w:val="32"/>
          <w:szCs w:val="32"/>
        </w:rPr>
        <w:tab/>
        <w:t xml:space="preserve">Je höher die Temperatur, desto weniger Gas löst sich in Wasser. Bei höheren Temperaturen löst sich daher weniger Sauerstoff in Wasser, den die Fische und Wasserorganismen zum Leben brauchen. Sie leiden dann unter Sauerstoffmangel. </w:t>
      </w:r>
    </w:p>
    <w:sectPr w:rsidR="00DD3CFB" w:rsidRPr="002E42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D0"/>
    <w:rsid w:val="002226A8"/>
    <w:rsid w:val="002E4254"/>
    <w:rsid w:val="00626FEC"/>
    <w:rsid w:val="00A173D0"/>
    <w:rsid w:val="00DD3CFB"/>
    <w:rsid w:val="00F23F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4EA3"/>
  <w15:chartTrackingRefBased/>
  <w15:docId w15:val="{FD251294-FFB2-4BEE-A08F-0039505EF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173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1486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2</cp:revision>
  <dcterms:created xsi:type="dcterms:W3CDTF">2020-10-07T16:54:00Z</dcterms:created>
  <dcterms:modified xsi:type="dcterms:W3CDTF">2020-10-07T17:32:00Z</dcterms:modified>
</cp:coreProperties>
</file>