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50"/>
        <w:gridCol w:w="1440"/>
        <w:gridCol w:w="1620"/>
        <w:gridCol w:w="1620"/>
      </w:tblGrid>
      <w:tr w:rsidR="00F44BFF" w:rsidTr="000E46A3">
        <w:trPr>
          <w:cantSplit/>
          <w:trHeight w:val="561"/>
        </w:trPr>
        <w:tc>
          <w:tcPr>
            <w:tcW w:w="9430" w:type="dxa"/>
            <w:gridSpan w:val="4"/>
            <w:vAlign w:val="center"/>
          </w:tcPr>
          <w:p w:rsidR="00F44BFF" w:rsidRDefault="00F44BFF" w:rsidP="00F44BFF">
            <w:pPr>
              <w:ind w:righ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Klasse 9a                              </w:t>
            </w:r>
            <w:r>
              <w:rPr>
                <w:rFonts w:ascii="Arial" w:hAnsi="Arial" w:cs="Arial"/>
                <w:b/>
                <w:bCs/>
                <w:sz w:val="28"/>
              </w:rPr>
              <w:t>Chemiearbeit Nr. 2</w:t>
            </w:r>
            <w:r>
              <w:rPr>
                <w:rFonts w:ascii="Arial" w:hAnsi="Arial" w:cs="Arial"/>
                <w:b/>
                <w:bCs/>
              </w:rPr>
              <w:t xml:space="preserve">                                   </w:t>
            </w:r>
            <w:r>
              <w:rPr>
                <w:rFonts w:ascii="Arial" w:hAnsi="Arial" w:cs="Arial"/>
              </w:rPr>
              <w:t>08.06.2015</w:t>
            </w:r>
          </w:p>
        </w:tc>
      </w:tr>
      <w:tr w:rsidR="00F44BFF" w:rsidTr="00DF0642">
        <w:trPr>
          <w:cantSplit/>
          <w:trHeight w:val="713"/>
        </w:trPr>
        <w:tc>
          <w:tcPr>
            <w:tcW w:w="4750" w:type="dxa"/>
          </w:tcPr>
          <w:p w:rsidR="00F44BFF" w:rsidRDefault="00F44BFF" w:rsidP="00DF0642">
            <w:pPr>
              <w:ind w:right="7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Name:</w:t>
            </w:r>
          </w:p>
          <w:p w:rsidR="00F44BFF" w:rsidRDefault="00F44BFF" w:rsidP="00DF0642">
            <w:pPr>
              <w:ind w:right="72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F44BFF" w:rsidRDefault="00F44BFF" w:rsidP="00501E1D">
            <w:pPr>
              <w:ind w:right="7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Punkte von </w:t>
            </w:r>
            <w:r w:rsidR="00501E1D">
              <w:rPr>
                <w:rFonts w:ascii="Arial" w:hAnsi="Arial" w:cs="Arial"/>
                <w:sz w:val="20"/>
              </w:rPr>
              <w:t>31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4BFF" w:rsidRDefault="00F44BFF" w:rsidP="00DF0642">
            <w:pPr>
              <w:ind w:right="7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Note: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F44BFF" w:rsidRDefault="00F44BFF" w:rsidP="00DF0642">
            <w:pPr>
              <w:ind w:right="7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mdl. Zwischen-</w:t>
            </w:r>
            <w:proofErr w:type="spellStart"/>
            <w:r>
              <w:rPr>
                <w:rFonts w:ascii="Arial" w:hAnsi="Arial" w:cs="Arial"/>
                <w:sz w:val="20"/>
              </w:rPr>
              <w:t>note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</w:tr>
    </w:tbl>
    <w:p w:rsidR="00F44BFF" w:rsidRDefault="00F44BFF" w:rsidP="00F44BFF">
      <w:pPr>
        <w:ind w:right="72"/>
        <w:rPr>
          <w:rFonts w:ascii="Arial" w:hAnsi="Arial" w:cs="Arial"/>
        </w:rPr>
      </w:pPr>
    </w:p>
    <w:p w:rsidR="00F44BFF" w:rsidRPr="000E46A3" w:rsidRDefault="00F44BFF" w:rsidP="00F44BFF">
      <w:pPr>
        <w:pStyle w:val="Textkrper-Einzug2"/>
        <w:spacing w:after="120"/>
        <w:ind w:left="0" w:right="72" w:firstLine="0"/>
        <w:rPr>
          <w:rFonts w:ascii="Arial" w:hAnsi="Arial" w:cs="Arial"/>
          <w:b/>
          <w:i/>
          <w:sz w:val="22"/>
          <w:szCs w:val="22"/>
        </w:rPr>
      </w:pPr>
      <w:r w:rsidRPr="000E46A3">
        <w:rPr>
          <w:rFonts w:ascii="Arial" w:hAnsi="Arial" w:cs="Arial"/>
          <w:b/>
          <w:i/>
          <w:sz w:val="22"/>
          <w:szCs w:val="22"/>
        </w:rPr>
        <w:t>Achte auf eine saubere Darstellung und genaue Formulierungen mit der Verwendung von Fachbegriffen!</w:t>
      </w:r>
    </w:p>
    <w:p w:rsidR="00F44BFF" w:rsidRPr="000E46A3" w:rsidRDefault="00F44BFF" w:rsidP="00F44BFF">
      <w:pPr>
        <w:pStyle w:val="Textkrper-Einzug2"/>
        <w:spacing w:after="120"/>
        <w:ind w:left="0" w:right="72" w:firstLine="0"/>
        <w:rPr>
          <w:rFonts w:ascii="Arial" w:hAnsi="Arial" w:cs="Arial"/>
          <w:b/>
          <w:i/>
          <w:sz w:val="22"/>
          <w:szCs w:val="22"/>
        </w:rPr>
      </w:pPr>
      <w:r w:rsidRPr="000E46A3">
        <w:rPr>
          <w:rFonts w:ascii="Arial" w:hAnsi="Arial" w:cs="Arial"/>
          <w:b/>
          <w:i/>
          <w:sz w:val="22"/>
          <w:szCs w:val="22"/>
        </w:rPr>
        <w:t>Hilfsmittel: Periodensystem der Elemente</w:t>
      </w:r>
    </w:p>
    <w:p w:rsidR="001E3D3A" w:rsidRDefault="001E3D3A"/>
    <w:p w:rsidR="000E46A3" w:rsidRDefault="000E46A3" w:rsidP="000E46A3">
      <w:pPr>
        <w:pStyle w:val="Textkrper-Einzug2"/>
        <w:tabs>
          <w:tab w:val="num" w:pos="720"/>
        </w:tabs>
        <w:spacing w:after="120"/>
        <w:ind w:left="0" w:right="72"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Aufgabe </w:t>
      </w:r>
      <w:r w:rsidR="00E65549">
        <w:rPr>
          <w:rFonts w:ascii="Arial" w:hAnsi="Arial" w:cs="Arial"/>
          <w:b/>
          <w:bCs/>
          <w:u w:val="single"/>
        </w:rPr>
        <w:t>1</w:t>
      </w:r>
      <w:r>
        <w:rPr>
          <w:rFonts w:ascii="Arial" w:hAnsi="Arial" w:cs="Arial"/>
        </w:rPr>
        <w:t xml:space="preserve"> (</w:t>
      </w:r>
      <w:r w:rsidR="00E65549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P)</w:t>
      </w:r>
    </w:p>
    <w:p w:rsidR="000E46A3" w:rsidRPr="00E65549" w:rsidRDefault="000E46A3">
      <w:pPr>
        <w:rPr>
          <w:rFonts w:ascii="Arial" w:hAnsi="Arial" w:cs="Arial"/>
        </w:rPr>
      </w:pPr>
      <w:r w:rsidRPr="00E65549">
        <w:rPr>
          <w:rFonts w:ascii="Arial" w:hAnsi="Arial" w:cs="Arial"/>
        </w:rPr>
        <w:t>Vergleiche Ionenverbindungen und Stoffe, die aus Molekülen bestehen bezüglich der Eigenschaften</w:t>
      </w:r>
      <w:r w:rsidR="00E65549" w:rsidRPr="00E65549">
        <w:rPr>
          <w:rFonts w:ascii="Arial" w:hAnsi="Arial" w:cs="Arial"/>
        </w:rPr>
        <w:t xml:space="preserve"> ihrer</w:t>
      </w:r>
      <w:r w:rsidRPr="00E65549">
        <w:rPr>
          <w:rFonts w:ascii="Arial" w:hAnsi="Arial" w:cs="Arial"/>
        </w:rPr>
        <w:t xml:space="preserve"> kleinsten Teilchen und ihrer </w:t>
      </w:r>
      <w:r w:rsidR="00E65549" w:rsidRPr="00E65549">
        <w:rPr>
          <w:rFonts w:ascii="Arial" w:hAnsi="Arial" w:cs="Arial"/>
        </w:rPr>
        <w:t>Bindung</w:t>
      </w:r>
      <w:r w:rsidRPr="00E65549">
        <w:rPr>
          <w:rFonts w:ascii="Arial" w:hAnsi="Arial" w:cs="Arial"/>
        </w:rPr>
        <w:t>.</w:t>
      </w:r>
      <w:r w:rsidR="00E65549">
        <w:rPr>
          <w:rFonts w:ascii="Arial" w:hAnsi="Arial" w:cs="Arial"/>
        </w:rPr>
        <w:t xml:space="preserve"> Nenne jeweils ein Stoffbeispiel.</w:t>
      </w:r>
    </w:p>
    <w:p w:rsidR="000E46A3" w:rsidRDefault="000E46A3" w:rsidP="00F44BFF">
      <w:pPr>
        <w:pStyle w:val="Textkrper-Einzug2"/>
        <w:tabs>
          <w:tab w:val="num" w:pos="720"/>
        </w:tabs>
        <w:spacing w:after="120"/>
        <w:ind w:left="0" w:right="72" w:firstLine="0"/>
        <w:jc w:val="both"/>
        <w:rPr>
          <w:rFonts w:ascii="Arial" w:hAnsi="Arial" w:cs="Arial"/>
          <w:b/>
          <w:bCs/>
          <w:u w:val="single"/>
        </w:rPr>
      </w:pPr>
    </w:p>
    <w:p w:rsidR="00F44BFF" w:rsidRDefault="00F44BFF" w:rsidP="00F44BFF">
      <w:pPr>
        <w:pStyle w:val="Textkrper-Einzug2"/>
        <w:tabs>
          <w:tab w:val="num" w:pos="720"/>
        </w:tabs>
        <w:spacing w:after="120"/>
        <w:ind w:left="0" w:right="72"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Aufgabe </w:t>
      </w:r>
      <w:r w:rsidR="000E46A3">
        <w:rPr>
          <w:rFonts w:ascii="Arial" w:hAnsi="Arial" w:cs="Arial"/>
          <w:b/>
          <w:bCs/>
          <w:u w:val="single"/>
        </w:rPr>
        <w:t>2</w:t>
      </w:r>
      <w:r>
        <w:rPr>
          <w:rFonts w:ascii="Arial" w:hAnsi="Arial" w:cs="Arial"/>
        </w:rPr>
        <w:t xml:space="preserve"> (</w:t>
      </w:r>
      <w:r w:rsidR="00E65549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P)</w:t>
      </w:r>
    </w:p>
    <w:p w:rsidR="00F44BFF" w:rsidRDefault="00F44BFF" w:rsidP="00F44BFF">
      <w:pPr>
        <w:pStyle w:val="Textkrper-Einzug2"/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57" w:right="7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Definiere den Begriff Elektronegativität. </w:t>
      </w:r>
    </w:p>
    <w:p w:rsidR="00F44BFF" w:rsidRDefault="00E65549" w:rsidP="00F44BFF">
      <w:pPr>
        <w:pStyle w:val="Textkrper-Einzug2"/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 w:right="72"/>
        <w:jc w:val="both"/>
        <w:rPr>
          <w:rFonts w:ascii="Arial" w:hAnsi="Arial" w:cs="Arial"/>
        </w:rPr>
      </w:pPr>
      <w:r>
        <w:rPr>
          <w:rFonts w:ascii="Arial" w:hAnsi="Arial" w:cs="Arial"/>
        </w:rPr>
        <w:t>Ordne die genannten Elemente nach steigender Elektronegativität</w:t>
      </w:r>
      <w:r w:rsidR="000E46A3">
        <w:rPr>
          <w:rFonts w:ascii="Arial" w:hAnsi="Arial" w:cs="Arial"/>
        </w:rPr>
        <w:t xml:space="preserve"> und begründe deine Meinung:  N</w:t>
      </w:r>
      <w:r w:rsidR="00F44BFF">
        <w:rPr>
          <w:rFonts w:ascii="Arial" w:hAnsi="Arial" w:cs="Arial"/>
        </w:rPr>
        <w:t xml:space="preserve">, </w:t>
      </w:r>
      <w:r w:rsidR="000E46A3">
        <w:rPr>
          <w:rFonts w:ascii="Arial" w:hAnsi="Arial" w:cs="Arial"/>
        </w:rPr>
        <w:t xml:space="preserve">K,  </w:t>
      </w:r>
      <w:r>
        <w:rPr>
          <w:rFonts w:ascii="Arial" w:hAnsi="Arial" w:cs="Arial"/>
        </w:rPr>
        <w:t>O</w:t>
      </w:r>
      <w:r w:rsidR="000E46A3">
        <w:rPr>
          <w:rFonts w:ascii="Arial" w:hAnsi="Arial" w:cs="Arial"/>
        </w:rPr>
        <w:t>, As</w:t>
      </w:r>
    </w:p>
    <w:p w:rsidR="00F44BFF" w:rsidRDefault="00F44BFF" w:rsidP="00F44BFF">
      <w:pPr>
        <w:pStyle w:val="Textkrper-Einzug2"/>
        <w:spacing w:after="120"/>
        <w:ind w:right="72" w:firstLine="0"/>
        <w:jc w:val="both"/>
        <w:rPr>
          <w:rFonts w:ascii="Arial" w:hAnsi="Arial" w:cs="Arial"/>
        </w:rPr>
      </w:pPr>
    </w:p>
    <w:p w:rsidR="00F44BFF" w:rsidRDefault="00F44BFF" w:rsidP="00F44BFF">
      <w:pPr>
        <w:pStyle w:val="Textkrper-Einzug2"/>
        <w:tabs>
          <w:tab w:val="num" w:pos="720"/>
        </w:tabs>
        <w:spacing w:after="120"/>
        <w:ind w:left="0" w:right="72"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Aufgabe </w:t>
      </w:r>
      <w:r w:rsidR="000E46A3">
        <w:rPr>
          <w:rFonts w:ascii="Arial" w:hAnsi="Arial" w:cs="Arial"/>
          <w:b/>
          <w:bCs/>
          <w:u w:val="single"/>
        </w:rPr>
        <w:t>3</w:t>
      </w:r>
      <w:r>
        <w:rPr>
          <w:rFonts w:ascii="Arial" w:hAnsi="Arial" w:cs="Arial"/>
        </w:rPr>
        <w:t xml:space="preserve"> (</w:t>
      </w:r>
      <w:r w:rsidR="00501E1D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P)</w:t>
      </w:r>
    </w:p>
    <w:p w:rsidR="00F44BFF" w:rsidRDefault="00F44BFF" w:rsidP="00F44BFF">
      <w:pPr>
        <w:pStyle w:val="Textkrper-Einzug2"/>
        <w:numPr>
          <w:ilvl w:val="0"/>
          <w:numId w:val="2"/>
        </w:numPr>
        <w:tabs>
          <w:tab w:val="clear" w:pos="720"/>
          <w:tab w:val="num" w:pos="360"/>
        </w:tabs>
        <w:spacing w:after="120"/>
        <w:ind w:left="360" w:right="72"/>
        <w:jc w:val="both"/>
        <w:rPr>
          <w:rFonts w:ascii="Arial" w:hAnsi="Arial" w:cs="Arial"/>
        </w:rPr>
      </w:pPr>
      <w:r>
        <w:rPr>
          <w:rFonts w:ascii="Arial" w:hAnsi="Arial" w:cs="Arial"/>
        </w:rPr>
        <w:t>Zeichne das Kugelwolkenmodell der Atome von Kohlenstoff und Stickstoff.</w:t>
      </w:r>
    </w:p>
    <w:p w:rsidR="00F44BFF" w:rsidRDefault="00F44BFF" w:rsidP="00F44BFF">
      <w:pPr>
        <w:pStyle w:val="Textkrper-Einzug2"/>
        <w:numPr>
          <w:ilvl w:val="0"/>
          <w:numId w:val="2"/>
        </w:numPr>
        <w:tabs>
          <w:tab w:val="clear" w:pos="720"/>
          <w:tab w:val="num" w:pos="360"/>
        </w:tabs>
        <w:spacing w:after="120"/>
        <w:ind w:left="360" w:right="72"/>
        <w:jc w:val="both"/>
        <w:rPr>
          <w:rFonts w:ascii="Arial" w:hAnsi="Arial" w:cs="Arial"/>
        </w:rPr>
      </w:pPr>
      <w:r>
        <w:rPr>
          <w:rFonts w:ascii="Arial" w:hAnsi="Arial" w:cs="Arial"/>
        </w:rPr>
        <w:t>Zeichne die vollständige Strukturformel eines Moleküls, das aus einem Stickstoffatom, einem Kohlenstoffatom und</w:t>
      </w:r>
      <w:r w:rsidR="0027457C">
        <w:rPr>
          <w:rFonts w:ascii="Arial" w:hAnsi="Arial" w:cs="Arial"/>
        </w:rPr>
        <w:t xml:space="preserve"> einem Wasserstoffatom besteht in der </w:t>
      </w:r>
      <w:r>
        <w:rPr>
          <w:rFonts w:ascii="Arial" w:hAnsi="Arial" w:cs="Arial"/>
        </w:rPr>
        <w:t>Lewis-Schreibweise.</w:t>
      </w:r>
      <w:r w:rsidR="0027457C">
        <w:rPr>
          <w:rFonts w:ascii="Arial" w:hAnsi="Arial" w:cs="Arial"/>
        </w:rPr>
        <w:t xml:space="preserve">   [</w:t>
      </w:r>
      <w:r w:rsidR="0027457C" w:rsidRPr="0027457C">
        <w:rPr>
          <w:rFonts w:ascii="Arial" w:hAnsi="Arial" w:cs="Arial"/>
          <w:sz w:val="20"/>
          <w:szCs w:val="20"/>
        </w:rPr>
        <w:t>Tipp: das C-Atom befindet sich in der Mitte</w:t>
      </w:r>
      <w:r w:rsidR="0027457C">
        <w:rPr>
          <w:rFonts w:ascii="Arial" w:hAnsi="Arial" w:cs="Arial"/>
        </w:rPr>
        <w:t>]</w:t>
      </w:r>
    </w:p>
    <w:p w:rsidR="00F44BFF" w:rsidRDefault="00F44BFF" w:rsidP="00F44BFF">
      <w:pPr>
        <w:pStyle w:val="Textkrper-Einzug2"/>
        <w:numPr>
          <w:ilvl w:val="0"/>
          <w:numId w:val="2"/>
        </w:numPr>
        <w:tabs>
          <w:tab w:val="clear" w:pos="720"/>
          <w:tab w:val="num" w:pos="360"/>
        </w:tabs>
        <w:spacing w:after="120"/>
        <w:ind w:left="360" w:right="72"/>
        <w:jc w:val="both"/>
        <w:rPr>
          <w:rFonts w:ascii="Arial" w:hAnsi="Arial" w:cs="Arial"/>
        </w:rPr>
      </w:pPr>
      <w:r>
        <w:rPr>
          <w:rFonts w:ascii="Arial" w:hAnsi="Arial" w:cs="Arial"/>
        </w:rPr>
        <w:t>Erläutere, warum Edelgase normalerweise keine Moleküle</w:t>
      </w:r>
      <w:r w:rsidR="000E46A3">
        <w:rPr>
          <w:rFonts w:ascii="Arial" w:hAnsi="Arial" w:cs="Arial"/>
        </w:rPr>
        <w:t xml:space="preserve"> oder Ionen</w:t>
      </w:r>
      <w:r>
        <w:rPr>
          <w:rFonts w:ascii="Arial" w:hAnsi="Arial" w:cs="Arial"/>
        </w:rPr>
        <w:t xml:space="preserve"> bilden, sondern als isolierte Atome vorliegen.</w:t>
      </w:r>
    </w:p>
    <w:p w:rsidR="00F44BFF" w:rsidRDefault="00F44BFF" w:rsidP="00F44BFF">
      <w:pPr>
        <w:pStyle w:val="Textkrper-Einzug2"/>
        <w:spacing w:after="120"/>
        <w:ind w:right="72" w:firstLine="0"/>
        <w:jc w:val="both"/>
        <w:rPr>
          <w:rFonts w:ascii="Arial" w:hAnsi="Arial" w:cs="Arial"/>
        </w:rPr>
      </w:pPr>
    </w:p>
    <w:p w:rsidR="001E3D3A" w:rsidRPr="001E3D3A" w:rsidRDefault="001E3D3A" w:rsidP="001E3D3A">
      <w:pPr>
        <w:pStyle w:val="Textkrper-Einzug2"/>
        <w:spacing w:after="60"/>
        <w:ind w:left="0" w:right="74" w:firstLine="0"/>
        <w:jc w:val="both"/>
        <w:rPr>
          <w:rFonts w:ascii="Arial" w:hAnsi="Arial" w:cs="Arial"/>
        </w:rPr>
      </w:pPr>
      <w:r w:rsidRPr="001E3D3A">
        <w:rPr>
          <w:rFonts w:ascii="Arial" w:hAnsi="Arial" w:cs="Arial"/>
          <w:b/>
          <w:u w:val="single"/>
        </w:rPr>
        <w:t xml:space="preserve">Aufgabe </w:t>
      </w:r>
      <w:r w:rsidR="00122BCB">
        <w:rPr>
          <w:rFonts w:ascii="Arial" w:hAnsi="Arial" w:cs="Arial"/>
          <w:b/>
          <w:u w:val="single"/>
        </w:rPr>
        <w:t>4</w:t>
      </w:r>
      <w:r>
        <w:rPr>
          <w:rFonts w:ascii="Arial" w:hAnsi="Arial" w:cs="Arial"/>
        </w:rPr>
        <w:t xml:space="preserve"> </w:t>
      </w:r>
      <w:r w:rsidR="00501E1D">
        <w:rPr>
          <w:rFonts w:ascii="Arial" w:hAnsi="Arial" w:cs="Arial"/>
        </w:rPr>
        <w:t>(9 P)</w:t>
      </w:r>
    </w:p>
    <w:p w:rsidR="001E3D3A" w:rsidRDefault="001E3D3A" w:rsidP="001E3D3A">
      <w:pPr>
        <w:pStyle w:val="Textkrper-Einzug2"/>
        <w:numPr>
          <w:ilvl w:val="0"/>
          <w:numId w:val="4"/>
        </w:numPr>
        <w:spacing w:after="60"/>
        <w:ind w:left="284" w:right="7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Nenne 3 besondere Stoffeigenschaften von Wasser auf der Stoffebene. </w:t>
      </w:r>
    </w:p>
    <w:p w:rsidR="001E3D3A" w:rsidRPr="001E3D3A" w:rsidRDefault="001E3D3A" w:rsidP="001E3D3A">
      <w:pPr>
        <w:pStyle w:val="Textkrper-Einzug2"/>
        <w:numPr>
          <w:ilvl w:val="0"/>
          <w:numId w:val="4"/>
        </w:numPr>
        <w:spacing w:after="60"/>
        <w:ind w:left="284" w:right="7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Erläutere diese auf der Teilchenebene. </w:t>
      </w:r>
    </w:p>
    <w:p w:rsidR="001E3D3A" w:rsidRDefault="001E3D3A" w:rsidP="00F44BFF">
      <w:pPr>
        <w:pStyle w:val="Textkrper-Einzug2"/>
        <w:tabs>
          <w:tab w:val="num" w:pos="720"/>
        </w:tabs>
        <w:spacing w:after="120"/>
        <w:ind w:left="0" w:right="72" w:firstLine="0"/>
        <w:jc w:val="both"/>
        <w:rPr>
          <w:rFonts w:ascii="Arial" w:hAnsi="Arial" w:cs="Arial"/>
          <w:b/>
          <w:bCs/>
          <w:u w:val="single"/>
        </w:rPr>
      </w:pPr>
    </w:p>
    <w:p w:rsidR="00F44BFF" w:rsidRDefault="00F44BFF" w:rsidP="00F44BFF">
      <w:pPr>
        <w:pStyle w:val="Textkrper-Einzug2"/>
        <w:tabs>
          <w:tab w:val="num" w:pos="720"/>
        </w:tabs>
        <w:spacing w:after="120"/>
        <w:ind w:left="0" w:right="72" w:firstLine="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u w:val="single"/>
        </w:rPr>
        <w:t xml:space="preserve">Aufgabe </w:t>
      </w:r>
      <w:r w:rsidR="00501E1D">
        <w:rPr>
          <w:rFonts w:ascii="Arial" w:hAnsi="Arial" w:cs="Arial"/>
          <w:b/>
          <w:bCs/>
          <w:u w:val="single"/>
        </w:rPr>
        <w:t>5</w:t>
      </w:r>
      <w:r>
        <w:rPr>
          <w:rFonts w:ascii="Arial" w:hAnsi="Arial" w:cs="Arial"/>
        </w:rPr>
        <w:t xml:space="preserve"> (</w:t>
      </w:r>
      <w:r w:rsidR="00501E1D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P)</w:t>
      </w:r>
    </w:p>
    <w:p w:rsidR="00F44BFF" w:rsidRDefault="00F44BFF" w:rsidP="00F44BFF">
      <w:pPr>
        <w:pStyle w:val="Textkrper-Einzug2"/>
        <w:spacing w:after="120"/>
        <w:ind w:left="0" w:right="72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Betrachtet werden die beiden Stoffe Kohlenstoffdioxid (CO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) und </w:t>
      </w:r>
      <w:r w:rsidR="00501E1D">
        <w:rPr>
          <w:rFonts w:ascii="Arial" w:hAnsi="Arial" w:cs="Arial"/>
        </w:rPr>
        <w:t>Ammoniak (NH</w:t>
      </w:r>
      <w:r w:rsidR="00501E1D" w:rsidRPr="00501E1D">
        <w:rPr>
          <w:rFonts w:ascii="Arial" w:hAnsi="Arial" w:cs="Arial"/>
          <w:vertAlign w:val="subscript"/>
        </w:rPr>
        <w:t>3</w:t>
      </w:r>
      <w:r w:rsidR="00501E1D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F44BFF" w:rsidRDefault="00F44BFF" w:rsidP="00F44BFF">
      <w:pPr>
        <w:pStyle w:val="Textkrper-Einzug2"/>
        <w:numPr>
          <w:ilvl w:val="1"/>
          <w:numId w:val="3"/>
        </w:numPr>
        <w:tabs>
          <w:tab w:val="clear" w:pos="1440"/>
          <w:tab w:val="num" w:pos="360"/>
        </w:tabs>
        <w:spacing w:after="60"/>
        <w:ind w:left="360" w:right="74"/>
        <w:jc w:val="both"/>
        <w:rPr>
          <w:rFonts w:ascii="Arial" w:hAnsi="Arial" w:cs="Arial"/>
        </w:rPr>
      </w:pPr>
      <w:r>
        <w:rPr>
          <w:rFonts w:ascii="Arial" w:hAnsi="Arial" w:cs="Arial"/>
        </w:rPr>
        <w:t>Zeichne die L</w:t>
      </w:r>
      <w:r w:rsidR="00A926A0">
        <w:rPr>
          <w:rFonts w:ascii="Arial" w:hAnsi="Arial" w:cs="Arial"/>
        </w:rPr>
        <w:t xml:space="preserve">ewis-Formeln der beiden Stoffe </w:t>
      </w:r>
      <w:r>
        <w:rPr>
          <w:rFonts w:ascii="Arial" w:hAnsi="Arial" w:cs="Arial"/>
        </w:rPr>
        <w:t>und zeichne die Teilladungen ein.</w:t>
      </w:r>
    </w:p>
    <w:p w:rsidR="00F44BFF" w:rsidRDefault="00F44BFF" w:rsidP="00F44BFF">
      <w:pPr>
        <w:pStyle w:val="Textkrper-Einzug2"/>
        <w:numPr>
          <w:ilvl w:val="1"/>
          <w:numId w:val="3"/>
        </w:numPr>
        <w:tabs>
          <w:tab w:val="clear" w:pos="1440"/>
          <w:tab w:val="num" w:pos="360"/>
        </w:tabs>
        <w:spacing w:after="60"/>
        <w:ind w:left="360" w:right="74"/>
        <w:jc w:val="both"/>
        <w:rPr>
          <w:rFonts w:ascii="Arial" w:hAnsi="Arial" w:cs="Arial"/>
        </w:rPr>
      </w:pPr>
      <w:r>
        <w:rPr>
          <w:rFonts w:ascii="Arial" w:hAnsi="Arial" w:cs="Arial"/>
        </w:rPr>
        <w:t>Entscheide, ob es sich bei den beiden Molekülen um einen Dipol handelt und begründe deine Meinung.</w:t>
      </w:r>
    </w:p>
    <w:p w:rsidR="001E3D3A" w:rsidRDefault="00F44BFF" w:rsidP="001E3D3A">
      <w:pPr>
        <w:pStyle w:val="Textkrper-Einzug2"/>
        <w:numPr>
          <w:ilvl w:val="1"/>
          <w:numId w:val="3"/>
        </w:numPr>
        <w:tabs>
          <w:tab w:val="clear" w:pos="1440"/>
          <w:tab w:val="num" w:pos="360"/>
        </w:tabs>
        <w:spacing w:after="60"/>
        <w:ind w:left="360" w:right="74"/>
        <w:jc w:val="both"/>
        <w:rPr>
          <w:rFonts w:ascii="Arial" w:hAnsi="Arial" w:cs="Arial"/>
        </w:rPr>
      </w:pPr>
      <w:r>
        <w:rPr>
          <w:rFonts w:ascii="Arial" w:hAnsi="Arial" w:cs="Arial"/>
        </w:rPr>
        <w:t>Welche der beiden Stoffe hat die höhere Siedetemperatur? Begründe deine Meinung.</w:t>
      </w:r>
    </w:p>
    <w:p w:rsidR="00F44BFF" w:rsidRDefault="00F44BFF" w:rsidP="001E3D3A">
      <w:pPr>
        <w:pStyle w:val="Textkrper-Einzug2"/>
        <w:spacing w:after="60"/>
        <w:ind w:left="0" w:right="74" w:firstLine="0"/>
        <w:jc w:val="both"/>
        <w:rPr>
          <w:rFonts w:ascii="Arial" w:hAnsi="Arial" w:cs="Arial"/>
        </w:rPr>
      </w:pPr>
    </w:p>
    <w:p w:rsidR="00F44BFF" w:rsidRDefault="00F44BFF"/>
    <w:p w:rsidR="000E46A3" w:rsidRDefault="0044757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8.2pt;margin-top:-.5pt;width:53.7pt;height:56.65pt;z-index:251659264;mso-width-relative:margin;mso-height-relative:margin" stroked="f">
            <v:textbox>
              <w:txbxContent>
                <w:p w:rsidR="001E3D3A" w:rsidRPr="001E3D3A" w:rsidRDefault="001E3D3A" w:rsidP="001E3D3A">
                  <w:pPr>
                    <w:pStyle w:val="Textkrper-Einzug2"/>
                    <w:tabs>
                      <w:tab w:val="num" w:pos="720"/>
                    </w:tabs>
                    <w:spacing w:after="120"/>
                    <w:ind w:left="0" w:right="72" w:firstLine="0"/>
                    <w:jc w:val="both"/>
                    <w:rPr>
                      <w:rFonts w:ascii="Arial" w:hAnsi="Arial" w:cs="Arial"/>
                      <w:sz w:val="96"/>
                      <w:szCs w:val="96"/>
                    </w:rPr>
                  </w:pPr>
                  <w:r w:rsidRPr="001E3D3A">
                    <w:rPr>
                      <w:rFonts w:ascii="Arial" w:hAnsi="Arial" w:cs="Arial"/>
                      <w:sz w:val="96"/>
                      <w:szCs w:val="96"/>
                    </w:rPr>
                    <w:sym w:font="Wingdings" w:char="F04A"/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42.15pt;margin-top:5.8pt;width:169.25pt;height:44.25pt;z-index:251658240" stroked="f">
            <v:textbox style="mso-next-textbox:#_x0000_s1026">
              <w:txbxContent>
                <w:p w:rsidR="001E3D3A" w:rsidRPr="001E3D3A" w:rsidRDefault="001E3D3A" w:rsidP="001E3D3A">
                  <w:pPr>
                    <w:rPr>
                      <w:rFonts w:ascii="Curlz MT" w:hAnsi="Curlz MT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Curlz MT" w:hAnsi="Curlz MT"/>
                      <w:b/>
                      <w:bCs/>
                      <w:sz w:val="72"/>
                      <w:szCs w:val="72"/>
                    </w:rPr>
                    <w:t xml:space="preserve"> </w:t>
                  </w:r>
                  <w:r w:rsidRPr="001E3D3A">
                    <w:rPr>
                      <w:rFonts w:ascii="Curlz MT" w:hAnsi="Curlz MT"/>
                      <w:b/>
                      <w:bCs/>
                      <w:sz w:val="56"/>
                      <w:szCs w:val="56"/>
                    </w:rPr>
                    <w:t xml:space="preserve">Viel Erfolg!  </w:t>
                  </w:r>
                </w:p>
              </w:txbxContent>
            </v:textbox>
          </v:shape>
        </w:pict>
      </w:r>
    </w:p>
    <w:p w:rsidR="000E46A3" w:rsidRDefault="000E46A3"/>
    <w:p w:rsidR="000E46A3" w:rsidRDefault="000E46A3"/>
    <w:p w:rsidR="00A926A0" w:rsidRDefault="00A926A0" w:rsidP="000E46A3">
      <w:pPr>
        <w:pStyle w:val="Textkrper-Einzug2"/>
        <w:ind w:right="72"/>
        <w:jc w:val="both"/>
        <w:rPr>
          <w:rFonts w:ascii="Arial" w:hAnsi="Arial" w:cs="Arial"/>
          <w:b/>
          <w:bCs/>
          <w:u w:val="single"/>
        </w:rPr>
      </w:pPr>
    </w:p>
    <w:p w:rsidR="00A926A0" w:rsidRDefault="00A926A0" w:rsidP="000E46A3">
      <w:pPr>
        <w:pStyle w:val="Textkrper-Einzug2"/>
        <w:ind w:right="72"/>
        <w:jc w:val="both"/>
        <w:rPr>
          <w:rFonts w:ascii="Arial" w:hAnsi="Arial" w:cs="Arial"/>
          <w:b/>
          <w:bCs/>
          <w:u w:val="single"/>
        </w:rPr>
      </w:pPr>
    </w:p>
    <w:p w:rsidR="00A926A0" w:rsidRDefault="00A926A0" w:rsidP="00A926A0">
      <w:pPr>
        <w:pStyle w:val="Textkrper-Einzug2"/>
        <w:spacing w:after="120"/>
        <w:ind w:left="357" w:right="74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Erwartungshorizont</w:t>
      </w:r>
    </w:p>
    <w:p w:rsidR="000E46A3" w:rsidRDefault="000E46A3" w:rsidP="000E46A3">
      <w:pPr>
        <w:pStyle w:val="Textkrper-Einzug2"/>
        <w:ind w:right="72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Aufgabe 1 (</w:t>
      </w:r>
      <w:r w:rsidR="00E65549">
        <w:rPr>
          <w:rFonts w:ascii="Arial" w:hAnsi="Arial" w:cs="Arial"/>
          <w:b/>
          <w:bCs/>
          <w:u w:val="single"/>
        </w:rPr>
        <w:t>5</w:t>
      </w:r>
      <w:r>
        <w:rPr>
          <w:rFonts w:ascii="Arial" w:hAnsi="Arial" w:cs="Arial"/>
          <w:b/>
          <w:bCs/>
          <w:u w:val="single"/>
        </w:rPr>
        <w:t>)</w:t>
      </w:r>
    </w:p>
    <w:p w:rsidR="00E65549" w:rsidRDefault="00E65549" w:rsidP="000E46A3">
      <w:pPr>
        <w:pStyle w:val="Textkrper-Einzug2"/>
        <w:ind w:right="72"/>
        <w:jc w:val="both"/>
        <w:rPr>
          <w:rFonts w:ascii="Arial" w:hAnsi="Arial" w:cs="Arial"/>
          <w:b/>
          <w:bCs/>
          <w:u w:val="single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09"/>
        <w:gridCol w:w="4443"/>
      </w:tblGrid>
      <w:tr w:rsidR="00E65549" w:rsidTr="00E65549">
        <w:tc>
          <w:tcPr>
            <w:tcW w:w="4409" w:type="dxa"/>
          </w:tcPr>
          <w:p w:rsidR="00E65549" w:rsidRDefault="00E65549" w:rsidP="00DF0642">
            <w:pPr>
              <w:pStyle w:val="Textkrper-Einzug2"/>
              <w:ind w:left="0" w:right="72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Ionenbindung</w:t>
            </w:r>
          </w:p>
        </w:tc>
        <w:tc>
          <w:tcPr>
            <w:tcW w:w="4443" w:type="dxa"/>
          </w:tcPr>
          <w:p w:rsidR="00E65549" w:rsidRDefault="00E65549" w:rsidP="00DF0642">
            <w:pPr>
              <w:pStyle w:val="Textkrper-Einzug2"/>
              <w:ind w:left="0" w:right="72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Elektronenpaarbindung</w:t>
            </w:r>
          </w:p>
        </w:tc>
      </w:tr>
      <w:tr w:rsidR="00E65549" w:rsidTr="00E65549">
        <w:tc>
          <w:tcPr>
            <w:tcW w:w="4409" w:type="dxa"/>
          </w:tcPr>
          <w:p w:rsidR="00E65549" w:rsidRDefault="00E65549" w:rsidP="00DF0642">
            <w:pPr>
              <w:pStyle w:val="Textkrper-Einzug2"/>
              <w:ind w:left="0" w:right="72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Bildung von geladenen Ionen, die durch elektrische Anziehungskräfte zusammengehalten werden und ein Ionengitter bilden. (2P)</w:t>
            </w:r>
          </w:p>
        </w:tc>
        <w:tc>
          <w:tcPr>
            <w:tcW w:w="4443" w:type="dxa"/>
          </w:tcPr>
          <w:p w:rsidR="00E65549" w:rsidRDefault="00E65549" w:rsidP="00DF0642">
            <w:pPr>
              <w:pStyle w:val="Textkrper-Einzug2"/>
              <w:ind w:left="0" w:right="72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Bildung von gemeinsamen Elektronenpaaren, die die Atomkerne zusammen halten (2P)</w:t>
            </w:r>
          </w:p>
        </w:tc>
      </w:tr>
      <w:tr w:rsidR="00E65549" w:rsidTr="00E65549">
        <w:tc>
          <w:tcPr>
            <w:tcW w:w="4409" w:type="dxa"/>
          </w:tcPr>
          <w:p w:rsidR="00E65549" w:rsidRDefault="00E65549" w:rsidP="00E65549">
            <w:pPr>
              <w:pStyle w:val="Textkrper-Einzug2"/>
              <w:ind w:left="0" w:right="72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Beispiel (0,5P)</w:t>
            </w:r>
          </w:p>
        </w:tc>
        <w:tc>
          <w:tcPr>
            <w:tcW w:w="4443" w:type="dxa"/>
          </w:tcPr>
          <w:p w:rsidR="00E65549" w:rsidRDefault="00E65549" w:rsidP="00E65549">
            <w:pPr>
              <w:pStyle w:val="Textkrper-Einzug2"/>
              <w:ind w:left="0" w:right="72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Beispiel (0,5P)</w:t>
            </w:r>
          </w:p>
        </w:tc>
      </w:tr>
    </w:tbl>
    <w:p w:rsidR="00E65549" w:rsidRDefault="00E65549" w:rsidP="000E46A3">
      <w:pPr>
        <w:pStyle w:val="Textkrper-Einzug2"/>
        <w:ind w:right="72"/>
        <w:jc w:val="both"/>
        <w:rPr>
          <w:rFonts w:ascii="Arial" w:hAnsi="Arial" w:cs="Arial"/>
          <w:b/>
          <w:bCs/>
          <w:u w:val="single"/>
        </w:rPr>
      </w:pPr>
    </w:p>
    <w:p w:rsidR="00E65549" w:rsidRDefault="00E65549" w:rsidP="000E46A3">
      <w:pPr>
        <w:pStyle w:val="Textkrper-Einzug2"/>
        <w:ind w:right="72"/>
        <w:jc w:val="both"/>
        <w:rPr>
          <w:rFonts w:ascii="Arial" w:hAnsi="Arial" w:cs="Arial"/>
          <w:b/>
          <w:bCs/>
          <w:u w:val="single"/>
        </w:rPr>
      </w:pPr>
    </w:p>
    <w:p w:rsidR="00E65549" w:rsidRDefault="00E65549" w:rsidP="00E65549">
      <w:pPr>
        <w:pStyle w:val="Textkrper-Einzug2"/>
        <w:spacing w:after="120"/>
        <w:ind w:left="357" w:right="74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Aufgabe 2 (5)</w:t>
      </w:r>
    </w:p>
    <w:p w:rsidR="000E46A3" w:rsidRDefault="000E46A3" w:rsidP="000E46A3">
      <w:pPr>
        <w:pStyle w:val="Textkrper-Einzug2"/>
        <w:numPr>
          <w:ilvl w:val="0"/>
          <w:numId w:val="5"/>
        </w:numPr>
        <w:ind w:right="7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 Elektronegativität ist ein </w:t>
      </w:r>
      <w:r w:rsidRPr="00E65549">
        <w:rPr>
          <w:rFonts w:ascii="Arial" w:hAnsi="Arial" w:cs="Arial"/>
          <w:i/>
        </w:rPr>
        <w:t>Maß für die Fähigkeit</w:t>
      </w:r>
      <w:r>
        <w:rPr>
          <w:rFonts w:ascii="Arial" w:hAnsi="Arial" w:cs="Arial"/>
        </w:rPr>
        <w:t xml:space="preserve"> eines Atomkerns, ein </w:t>
      </w:r>
      <w:r w:rsidRPr="00E65549">
        <w:rPr>
          <w:rFonts w:ascii="Arial" w:hAnsi="Arial" w:cs="Arial"/>
          <w:i/>
        </w:rPr>
        <w:t>Bindungselektronenpaar</w:t>
      </w:r>
      <w:r>
        <w:rPr>
          <w:rFonts w:ascii="Arial" w:hAnsi="Arial" w:cs="Arial"/>
        </w:rPr>
        <w:t xml:space="preserve"> an sich zu ziehen. (</w:t>
      </w:r>
      <w:r w:rsidR="00E65549">
        <w:rPr>
          <w:rFonts w:ascii="Arial" w:hAnsi="Arial" w:cs="Arial"/>
          <w:b/>
          <w:bCs/>
        </w:rPr>
        <w:t>2</w:t>
      </w:r>
      <w:r>
        <w:rPr>
          <w:rFonts w:ascii="Arial" w:hAnsi="Arial" w:cs="Arial"/>
        </w:rPr>
        <w:t>)</w:t>
      </w:r>
    </w:p>
    <w:p w:rsidR="000E46A3" w:rsidRDefault="00E65549" w:rsidP="000E46A3">
      <w:pPr>
        <w:pStyle w:val="Textkrper-Einzug2"/>
        <w:numPr>
          <w:ilvl w:val="0"/>
          <w:numId w:val="5"/>
        </w:numPr>
        <w:ind w:right="72"/>
        <w:jc w:val="both"/>
        <w:rPr>
          <w:rFonts w:ascii="Arial" w:hAnsi="Arial" w:cs="Arial"/>
        </w:rPr>
      </w:pPr>
      <w:r>
        <w:rPr>
          <w:rFonts w:ascii="Arial" w:hAnsi="Arial" w:cs="Arial"/>
        </w:rPr>
        <w:t>K &lt; As &lt; N &lt; O</w:t>
      </w:r>
      <w:r w:rsidR="000E46A3">
        <w:rPr>
          <w:rFonts w:ascii="Arial" w:hAnsi="Arial" w:cs="Arial"/>
        </w:rPr>
        <w:t xml:space="preserve"> (</w:t>
      </w:r>
      <w:r w:rsidR="000E46A3">
        <w:rPr>
          <w:rFonts w:ascii="Arial" w:hAnsi="Arial" w:cs="Arial"/>
          <w:b/>
          <w:bCs/>
        </w:rPr>
        <w:t>1</w:t>
      </w:r>
      <w:r w:rsidR="000E46A3">
        <w:rPr>
          <w:rFonts w:ascii="Arial" w:hAnsi="Arial" w:cs="Arial"/>
        </w:rPr>
        <w:t>)</w:t>
      </w:r>
    </w:p>
    <w:p w:rsidR="000E46A3" w:rsidRDefault="000E46A3" w:rsidP="000E46A3">
      <w:pPr>
        <w:pStyle w:val="Textkrper-Einzug2"/>
        <w:ind w:left="708" w:right="72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Grund: im PSE nimmt die EN innerhalb einer Hauptgruppe von unten nach oben zu und innerhalb einer Periode von links nach rechts zu. (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</w:rPr>
        <w:t>)</w:t>
      </w:r>
    </w:p>
    <w:p w:rsidR="001E3D3A" w:rsidRDefault="001E3D3A"/>
    <w:p w:rsidR="00122BCB" w:rsidRDefault="00122BCB" w:rsidP="00E65549">
      <w:pPr>
        <w:pStyle w:val="Textkrper-Einzug2"/>
        <w:ind w:right="72"/>
        <w:jc w:val="both"/>
        <w:rPr>
          <w:rFonts w:ascii="Arial" w:hAnsi="Arial" w:cs="Arial"/>
          <w:b/>
          <w:bCs/>
          <w:u w:val="single"/>
        </w:rPr>
      </w:pPr>
    </w:p>
    <w:p w:rsidR="00E65549" w:rsidRDefault="00E65549" w:rsidP="00E65549">
      <w:pPr>
        <w:pStyle w:val="Textkrper-Einzug2"/>
        <w:ind w:right="72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Aufgabe 3 (</w:t>
      </w:r>
      <w:r w:rsidR="00122BCB">
        <w:rPr>
          <w:rFonts w:ascii="Arial" w:hAnsi="Arial" w:cs="Arial"/>
          <w:b/>
          <w:bCs/>
          <w:u w:val="single"/>
        </w:rPr>
        <w:t>5</w:t>
      </w:r>
      <w:r>
        <w:rPr>
          <w:rFonts w:ascii="Arial" w:hAnsi="Arial" w:cs="Arial"/>
          <w:b/>
          <w:bCs/>
          <w:u w:val="single"/>
        </w:rPr>
        <w:t>)</w:t>
      </w:r>
    </w:p>
    <w:p w:rsidR="00E65549" w:rsidRDefault="00E65549" w:rsidP="00E65549">
      <w:pPr>
        <w:pStyle w:val="Textkrper-Einzug2"/>
        <w:ind w:right="72"/>
        <w:jc w:val="both"/>
        <w:rPr>
          <w:rFonts w:ascii="Arial" w:hAnsi="Arial" w:cs="Arial"/>
        </w:rPr>
      </w:pPr>
      <w:r>
        <w:rPr>
          <w:rFonts w:ascii="Arial" w:hAnsi="Arial" w:cs="Arial"/>
        </w:rPr>
        <w:t>a.  Kohlenstoff (1)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Stickstoff (1)</w:t>
      </w:r>
    </w:p>
    <w:p w:rsidR="00E65549" w:rsidRDefault="0044757D" w:rsidP="00E65549">
      <w:pPr>
        <w:pStyle w:val="Textkrper-Einzug2"/>
        <w:ind w:right="72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oval id="_x0000_s1035" style="position:absolute;left:0;text-align:left;margin-left:46.15pt;margin-top:12.35pt;width:23.25pt;height:22.5pt;z-index:251681792" o:regroupid="1" filled="f" fillcolor="#a5a5a5 [2092]"/>
        </w:pict>
      </w:r>
      <w:r>
        <w:rPr>
          <w:rFonts w:ascii="Arial" w:hAnsi="Arial" w:cs="Arial"/>
          <w:noProof/>
        </w:rPr>
        <w:pict>
          <v:group id="_x0000_s1047" style="position:absolute;left:0;text-align:left;margin-left:175pt;margin-top:10.1pt;width:76.65pt;height:73.5pt;z-index:251678720" coordorigin="4917,6240" coordsize="1533,1470">
            <v:oval id="_x0000_s1039" style="position:absolute;left:5520;top:6810;width:345;height:330"/>
            <v:oval id="_x0000_s1040" style="position:absolute;left:5382;top:6690;width:603;height:570" filled="f">
              <v:fill opacity="0"/>
            </v:oval>
            <v:oval id="_x0000_s1041" style="position:absolute;left:5400;top:6240;width:465;height:450" fillcolor="#a5a5a5 [2092]"/>
            <v:oval id="_x0000_s1042" style="position:absolute;left:4917;top:6690;width:465;height:450"/>
            <v:oval id="_x0000_s1043" style="position:absolute;left:5400;top:7260;width:465;height:450"/>
            <v:oval id="_x0000_s1044" style="position:absolute;left:5985;top:6690;width:465;height:450"/>
          </v:group>
        </w:pict>
      </w:r>
    </w:p>
    <w:p w:rsidR="00E65549" w:rsidRDefault="00E65549" w:rsidP="00E65549">
      <w:pPr>
        <w:pStyle w:val="Textkrper-Einzug2"/>
        <w:ind w:right="72"/>
        <w:jc w:val="both"/>
        <w:rPr>
          <w:rFonts w:ascii="Arial" w:hAnsi="Arial" w:cs="Arial"/>
        </w:rPr>
      </w:pPr>
    </w:p>
    <w:p w:rsidR="00E65549" w:rsidRDefault="0044757D" w:rsidP="00E65549">
      <w:pPr>
        <w:pStyle w:val="Textkrper-Einzug2"/>
        <w:ind w:right="72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oval id="_x0000_s1037" style="position:absolute;left:0;text-align:left;margin-left:73.9pt;margin-top:8.8pt;width:23.25pt;height:22.5pt;z-index:251683840" o:regroupid="1" filled="f" fillcolor="#a5a5a5 [2092]"/>
        </w:pict>
      </w:r>
      <w:r>
        <w:rPr>
          <w:rFonts w:ascii="Arial" w:hAnsi="Arial" w:cs="Arial"/>
          <w:noProof/>
        </w:rPr>
        <w:pict>
          <v:oval id="_x0000_s1036" style="position:absolute;left:0;text-align:left;margin-left:20.5pt;margin-top:8.05pt;width:23.25pt;height:22.5pt;z-index:251682816" o:regroupid="1"/>
        </w:pict>
      </w:r>
      <w:r>
        <w:rPr>
          <w:rFonts w:ascii="Arial" w:hAnsi="Arial" w:cs="Arial"/>
          <w:noProof/>
        </w:rPr>
        <w:pict>
          <v:oval id="_x0000_s1034" style="position:absolute;left:0;text-align:left;margin-left:43.75pt;margin-top:7.3pt;width:30.15pt;height:28.5pt;z-index:251680768" o:regroupid="1" filled="f">
            <v:fill opacity="0"/>
          </v:oval>
        </w:pict>
      </w:r>
      <w:r>
        <w:rPr>
          <w:rFonts w:ascii="Arial" w:hAnsi="Arial" w:cs="Arial"/>
          <w:noProof/>
        </w:rPr>
        <w:pict>
          <v:oval id="_x0000_s1033" style="position:absolute;left:0;text-align:left;margin-left:50.65pt;margin-top:13.3pt;width:17.25pt;height:16.5pt;z-index:251679744" o:regroupid="1"/>
        </w:pict>
      </w:r>
    </w:p>
    <w:p w:rsidR="00E65549" w:rsidRDefault="00E65549" w:rsidP="00E65549">
      <w:pPr>
        <w:pStyle w:val="Textkrper-Einzug2"/>
        <w:ind w:right="72"/>
        <w:jc w:val="both"/>
        <w:rPr>
          <w:rFonts w:ascii="Arial" w:hAnsi="Arial" w:cs="Arial"/>
        </w:rPr>
      </w:pPr>
    </w:p>
    <w:p w:rsidR="00E65549" w:rsidRDefault="0044757D" w:rsidP="00E65549">
      <w:pPr>
        <w:pStyle w:val="Textkrper-Einzug2"/>
        <w:ind w:right="72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oval id="_x0000_s1038" style="position:absolute;left:0;text-align:left;margin-left:46.15pt;margin-top:8.2pt;width:23.25pt;height:22.5pt;z-index:251684864" o:regroupid="1"/>
        </w:pict>
      </w:r>
    </w:p>
    <w:p w:rsidR="00E65549" w:rsidRDefault="00E65549" w:rsidP="00E65549">
      <w:pPr>
        <w:pStyle w:val="Textkrper-Einzug2"/>
        <w:ind w:right="72"/>
        <w:jc w:val="both"/>
        <w:rPr>
          <w:rFonts w:ascii="Arial" w:hAnsi="Arial" w:cs="Arial"/>
        </w:rPr>
      </w:pPr>
    </w:p>
    <w:p w:rsidR="00E65549" w:rsidRDefault="00E65549" w:rsidP="00E65549">
      <w:pPr>
        <w:pStyle w:val="Textkrper-Einzug2"/>
        <w:ind w:right="72"/>
        <w:jc w:val="both"/>
        <w:rPr>
          <w:rFonts w:ascii="Arial" w:hAnsi="Arial" w:cs="Arial"/>
        </w:rPr>
      </w:pPr>
    </w:p>
    <w:p w:rsidR="00E65549" w:rsidRDefault="0044757D" w:rsidP="00E65549">
      <w:pPr>
        <w:pStyle w:val="Textkrper-Einzug2"/>
        <w:ind w:right="72"/>
        <w:jc w:val="both"/>
        <w:rPr>
          <w:rFonts w:ascii="Arial" w:hAnsi="Arial" w:cs="Arial"/>
        </w:rPr>
      </w:pPr>
      <w:r w:rsidRPr="0044757D">
        <w:rPr>
          <w:rFonts w:ascii="Arial" w:hAnsi="Arial" w:cs="Arial"/>
          <w:noProof/>
          <w:sz w:val="20"/>
        </w:rPr>
        <w:pict>
          <v:group id="_x0000_s1045" style="position:absolute;left:0;text-align:left;margin-left:117.75pt;margin-top:11.3pt;width:54pt;height:18pt;z-index:251662848" coordorigin="3757,8546" coordsize="1080,360">
            <v:line id="_x0000_s1028" style="position:absolute" from="4837,8546" to="4837,8906"/>
            <v:line id="_x0000_s1029" style="position:absolute" from="3757,8752" to="3937,8752"/>
            <v:line id="_x0000_s1030" style="position:absolute" from="4192,8655" to="4552,8655"/>
            <v:line id="_x0000_s1031" style="position:absolute" from="4192,8752" to="4552,8752"/>
            <v:line id="_x0000_s1032" style="position:absolute" from="4192,8835" to="4552,8835"/>
          </v:group>
        </w:pict>
      </w:r>
    </w:p>
    <w:p w:rsidR="00E65549" w:rsidRDefault="00E65549" w:rsidP="00E65549">
      <w:pPr>
        <w:pStyle w:val="Textkrper-Einzug2"/>
        <w:ind w:right="72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b.Blausäure</w:t>
      </w:r>
      <w:proofErr w:type="spellEnd"/>
      <w:r>
        <w:rPr>
          <w:rFonts w:ascii="Arial" w:hAnsi="Arial" w:cs="Arial"/>
        </w:rPr>
        <w:t xml:space="preserve"> (HCN): H   C       N        (1)</w:t>
      </w:r>
    </w:p>
    <w:p w:rsidR="00E65549" w:rsidRDefault="00E65549" w:rsidP="00E65549">
      <w:pPr>
        <w:pStyle w:val="Textkrper-Einzug2"/>
        <w:ind w:right="72"/>
        <w:jc w:val="both"/>
        <w:rPr>
          <w:rFonts w:ascii="Arial" w:hAnsi="Arial" w:cs="Arial"/>
        </w:rPr>
      </w:pPr>
    </w:p>
    <w:p w:rsidR="00E65549" w:rsidRDefault="00122BCB" w:rsidP="00E65549">
      <w:pPr>
        <w:pStyle w:val="Textkrper-Einzug2"/>
        <w:ind w:right="72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65549">
        <w:rPr>
          <w:rFonts w:ascii="Arial" w:hAnsi="Arial" w:cs="Arial"/>
        </w:rPr>
        <w:t xml:space="preserve">. Edelgasatome haben bereits eine </w:t>
      </w:r>
      <w:r w:rsidR="00E65549">
        <w:rPr>
          <w:rFonts w:ascii="Arial" w:hAnsi="Arial" w:cs="Arial"/>
          <w:b/>
          <w:bCs/>
        </w:rPr>
        <w:t>voll besetzte Außenschale</w:t>
      </w:r>
      <w:r w:rsidR="00E65549">
        <w:rPr>
          <w:rFonts w:ascii="Arial" w:hAnsi="Arial" w:cs="Arial"/>
        </w:rPr>
        <w:t xml:space="preserve"> und doppelt besetzte Kugelwolken. Daher können sie normalerweise </w:t>
      </w:r>
      <w:r w:rsidR="00E65549">
        <w:rPr>
          <w:rFonts w:ascii="Arial" w:hAnsi="Arial" w:cs="Arial"/>
          <w:b/>
          <w:bCs/>
        </w:rPr>
        <w:t>keine Elektronenpaarbindung</w:t>
      </w:r>
      <w:r w:rsidR="00E65549">
        <w:rPr>
          <w:rFonts w:ascii="Arial" w:hAnsi="Arial" w:cs="Arial"/>
        </w:rPr>
        <w:t xml:space="preserve"> mehr eingehen. (2)</w:t>
      </w:r>
    </w:p>
    <w:p w:rsidR="00E65549" w:rsidRDefault="00E65549"/>
    <w:p w:rsidR="00122BCB" w:rsidRDefault="00122BCB"/>
    <w:p w:rsidR="00122BCB" w:rsidRDefault="00122BCB" w:rsidP="00122BCB">
      <w:pPr>
        <w:pStyle w:val="Textkrper-Einzug2"/>
        <w:spacing w:after="120"/>
        <w:ind w:left="357" w:right="74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Aufgabe 4 (</w:t>
      </w:r>
      <w:r w:rsidR="00501E1D">
        <w:rPr>
          <w:rFonts w:ascii="Arial" w:hAnsi="Arial" w:cs="Arial"/>
          <w:b/>
          <w:bCs/>
          <w:u w:val="single"/>
        </w:rPr>
        <w:t>9</w:t>
      </w:r>
      <w:r>
        <w:rPr>
          <w:rFonts w:ascii="Arial" w:hAnsi="Arial" w:cs="Arial"/>
          <w:b/>
          <w:bCs/>
          <w:u w:val="single"/>
        </w:rPr>
        <w:t>)</w:t>
      </w:r>
    </w:p>
    <w:p w:rsidR="00983434" w:rsidRPr="00983434" w:rsidRDefault="00983434" w:rsidP="00983434">
      <w:pPr>
        <w:rPr>
          <w:rFonts w:ascii="Arial" w:hAnsi="Arial" w:cs="Arial"/>
        </w:rPr>
      </w:pPr>
      <w:r w:rsidRPr="00983434">
        <w:rPr>
          <w:rFonts w:ascii="Arial" w:hAnsi="Arial" w:cs="Arial"/>
          <w:bCs/>
        </w:rPr>
        <w:t>a.</w:t>
      </w:r>
      <w:r w:rsidRPr="009834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983434">
        <w:rPr>
          <w:rFonts w:ascii="Arial" w:hAnsi="Arial" w:cs="Arial"/>
        </w:rPr>
        <w:t>(Je 1P</w:t>
      </w:r>
      <w:r w:rsidR="00501E1D">
        <w:rPr>
          <w:rFonts w:ascii="Arial" w:hAnsi="Arial" w:cs="Arial"/>
        </w:rPr>
        <w:t xml:space="preserve"> = 3P</w:t>
      </w:r>
      <w:r w:rsidRPr="00983434">
        <w:rPr>
          <w:rFonts w:ascii="Arial" w:hAnsi="Arial" w:cs="Arial"/>
        </w:rPr>
        <w:t>)</w:t>
      </w:r>
    </w:p>
    <w:tbl>
      <w:tblPr>
        <w:tblStyle w:val="Tabellengitternetz"/>
        <w:tblW w:w="0" w:type="auto"/>
        <w:tblInd w:w="108" w:type="dxa"/>
        <w:tblLook w:val="04A0"/>
      </w:tblPr>
      <w:tblGrid>
        <w:gridCol w:w="9072"/>
      </w:tblGrid>
      <w:tr w:rsidR="00122BCB" w:rsidRPr="00122BCB" w:rsidTr="00122BCB">
        <w:tc>
          <w:tcPr>
            <w:tcW w:w="9072" w:type="dxa"/>
          </w:tcPr>
          <w:p w:rsidR="00122BCB" w:rsidRPr="00122BCB" w:rsidRDefault="00122BCB" w:rsidP="00DF0642">
            <w:pPr>
              <w:rPr>
                <w:rFonts w:ascii="Arial" w:hAnsi="Arial" w:cs="Arial"/>
                <w:sz w:val="24"/>
                <w:szCs w:val="24"/>
              </w:rPr>
            </w:pPr>
            <w:r w:rsidRPr="00122BCB">
              <w:rPr>
                <w:rFonts w:ascii="Arial" w:hAnsi="Arial" w:cs="Arial"/>
                <w:sz w:val="24"/>
                <w:szCs w:val="24"/>
              </w:rPr>
              <w:t>Hoher Schmelzpunkt (0°C) und Siedepunkt (100°C)</w:t>
            </w:r>
          </w:p>
        </w:tc>
      </w:tr>
      <w:tr w:rsidR="00122BCB" w:rsidRPr="00122BCB" w:rsidTr="00122BCB">
        <w:tc>
          <w:tcPr>
            <w:tcW w:w="9072" w:type="dxa"/>
          </w:tcPr>
          <w:p w:rsidR="00122BCB" w:rsidRPr="00122BCB" w:rsidRDefault="00122BCB" w:rsidP="00DF0642">
            <w:pPr>
              <w:rPr>
                <w:rFonts w:ascii="Arial" w:hAnsi="Arial" w:cs="Arial"/>
                <w:sz w:val="24"/>
                <w:szCs w:val="24"/>
              </w:rPr>
            </w:pPr>
            <w:r w:rsidRPr="00122BCB">
              <w:rPr>
                <w:rFonts w:ascii="Arial" w:hAnsi="Arial" w:cs="Arial"/>
                <w:sz w:val="24"/>
                <w:szCs w:val="24"/>
              </w:rPr>
              <w:t>Oberflächenspannung: Wasser bildet an der Grenze zu Luft eine „Haut“</w:t>
            </w:r>
          </w:p>
        </w:tc>
      </w:tr>
      <w:tr w:rsidR="00122BCB" w:rsidRPr="00122BCB" w:rsidTr="00122BCB">
        <w:tc>
          <w:tcPr>
            <w:tcW w:w="9072" w:type="dxa"/>
          </w:tcPr>
          <w:p w:rsidR="00122BCB" w:rsidRPr="00122BCB" w:rsidRDefault="00122BCB" w:rsidP="00DF0642">
            <w:pPr>
              <w:rPr>
                <w:rFonts w:ascii="Arial" w:hAnsi="Arial" w:cs="Arial"/>
                <w:sz w:val="24"/>
                <w:szCs w:val="24"/>
              </w:rPr>
            </w:pPr>
            <w:r w:rsidRPr="00122BCB">
              <w:rPr>
                <w:rFonts w:ascii="Arial" w:hAnsi="Arial" w:cs="Arial"/>
                <w:sz w:val="24"/>
                <w:szCs w:val="24"/>
              </w:rPr>
              <w:t>Dichteanomalie: die Dichte von Eis (festes Wasser) ist geringer als die Dichte von Wasser; die höchste Dichte hat Wasser bei 4°C.</w:t>
            </w:r>
          </w:p>
        </w:tc>
      </w:tr>
      <w:tr w:rsidR="00983434" w:rsidRPr="00122BCB" w:rsidTr="00122BCB">
        <w:tc>
          <w:tcPr>
            <w:tcW w:w="9072" w:type="dxa"/>
          </w:tcPr>
          <w:p w:rsidR="00983434" w:rsidRPr="00983434" w:rsidRDefault="00983434" w:rsidP="00DF0642">
            <w:pPr>
              <w:rPr>
                <w:rFonts w:ascii="Arial" w:hAnsi="Arial" w:cs="Arial"/>
                <w:sz w:val="24"/>
                <w:szCs w:val="24"/>
              </w:rPr>
            </w:pPr>
            <w:r w:rsidRPr="00983434">
              <w:rPr>
                <w:rFonts w:ascii="Arial" w:hAnsi="Arial" w:cs="Arial"/>
                <w:sz w:val="24"/>
                <w:szCs w:val="24"/>
              </w:rPr>
              <w:t>Lösungsmittel für polare Stoffe</w:t>
            </w:r>
          </w:p>
        </w:tc>
      </w:tr>
    </w:tbl>
    <w:p w:rsidR="00983434" w:rsidRDefault="00983434" w:rsidP="00122BCB"/>
    <w:p w:rsidR="00983434" w:rsidRDefault="00983434" w:rsidP="00501E1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501E1D">
        <w:rPr>
          <w:rFonts w:ascii="Arial" w:hAnsi="Arial" w:cs="Arial"/>
        </w:rPr>
        <w:t>(je Erklärung 2P = 6P)</w:t>
      </w:r>
    </w:p>
    <w:p w:rsidR="00501E1D" w:rsidRDefault="00501E1D" w:rsidP="00501E1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983434" w:rsidRPr="00983434">
        <w:rPr>
          <w:rFonts w:ascii="Arial" w:hAnsi="Arial" w:cs="Arial"/>
        </w:rPr>
        <w:t xml:space="preserve">Wasser ist ein </w:t>
      </w:r>
      <w:r w:rsidR="00983434" w:rsidRPr="00983434">
        <w:rPr>
          <w:rFonts w:ascii="Arial" w:hAnsi="Arial" w:cs="Arial"/>
          <w:i/>
        </w:rPr>
        <w:t>Dipol</w:t>
      </w:r>
      <w:r w:rsidR="00983434" w:rsidRPr="00983434">
        <w:rPr>
          <w:rFonts w:ascii="Arial" w:hAnsi="Arial" w:cs="Arial"/>
        </w:rPr>
        <w:t xml:space="preserve">, Wasserstoff ist ein </w:t>
      </w:r>
      <w:proofErr w:type="spellStart"/>
      <w:r w:rsidR="00983434" w:rsidRPr="00983434">
        <w:rPr>
          <w:rFonts w:ascii="Arial" w:hAnsi="Arial" w:cs="Arial"/>
          <w:i/>
        </w:rPr>
        <w:t>unpolares</w:t>
      </w:r>
      <w:proofErr w:type="spellEnd"/>
      <w:r w:rsidR="00983434" w:rsidRPr="00983434">
        <w:rPr>
          <w:rFonts w:ascii="Arial" w:hAnsi="Arial" w:cs="Arial"/>
          <w:i/>
        </w:rPr>
        <w:t xml:space="preserve"> Molekül</w:t>
      </w:r>
      <w:r w:rsidR="00983434" w:rsidRPr="00983434">
        <w:rPr>
          <w:rFonts w:ascii="Arial" w:hAnsi="Arial" w:cs="Arial"/>
        </w:rPr>
        <w:t xml:space="preserve">. Zwischen den Wassermolekülen herrschen deshalb sehr starke Anziehungskräfte, die </w:t>
      </w:r>
      <w:r w:rsidR="00983434" w:rsidRPr="00983434">
        <w:rPr>
          <w:rFonts w:ascii="Arial" w:hAnsi="Arial" w:cs="Arial"/>
          <w:i/>
        </w:rPr>
        <w:t>Wasserstoffbrücken</w:t>
      </w:r>
      <w:r w:rsidR="00983434" w:rsidRPr="00983434">
        <w:rPr>
          <w:rFonts w:ascii="Arial" w:hAnsi="Arial" w:cs="Arial"/>
        </w:rPr>
        <w:t xml:space="preserve">. Zwischen Wasserstoffmolekülen herrschen dagegen fast </w:t>
      </w:r>
      <w:r w:rsidR="00983434" w:rsidRPr="00983434">
        <w:rPr>
          <w:rFonts w:ascii="Arial" w:hAnsi="Arial" w:cs="Arial"/>
          <w:i/>
        </w:rPr>
        <w:t>keine</w:t>
      </w:r>
      <w:r w:rsidR="00983434" w:rsidRPr="00983434">
        <w:rPr>
          <w:rFonts w:ascii="Arial" w:hAnsi="Arial" w:cs="Arial"/>
        </w:rPr>
        <w:t xml:space="preserve"> Anziehungskräfte. </w:t>
      </w:r>
      <w:r>
        <w:rPr>
          <w:rFonts w:ascii="Arial" w:hAnsi="Arial" w:cs="Arial"/>
        </w:rPr>
        <w:t>)</w:t>
      </w:r>
    </w:p>
    <w:p w:rsidR="00983434" w:rsidRPr="00983434" w:rsidRDefault="00983434" w:rsidP="00501E1D">
      <w:pPr>
        <w:spacing w:after="120"/>
        <w:rPr>
          <w:rFonts w:ascii="Arial" w:hAnsi="Arial" w:cs="Arial"/>
        </w:rPr>
      </w:pPr>
      <w:r w:rsidRPr="00983434">
        <w:rPr>
          <w:rFonts w:ascii="Arial" w:hAnsi="Arial" w:cs="Arial"/>
        </w:rPr>
        <w:t>Die Wasserstoffbrücken sind für die besonderen Eigenschaften von Wasser verantwortlich:</w:t>
      </w:r>
    </w:p>
    <w:p w:rsidR="00501E1D" w:rsidRDefault="00983434" w:rsidP="00501E1D">
      <w:pPr>
        <w:spacing w:after="120"/>
        <w:rPr>
          <w:rFonts w:ascii="Arial" w:hAnsi="Arial" w:cs="Arial"/>
        </w:rPr>
      </w:pPr>
      <w:r w:rsidRPr="00983434">
        <w:rPr>
          <w:rFonts w:ascii="Arial" w:hAnsi="Arial" w:cs="Arial"/>
          <w:u w:val="single"/>
        </w:rPr>
        <w:lastRenderedPageBreak/>
        <w:t>Hohe Schmelz- und Siedepunkte</w:t>
      </w:r>
      <w:r w:rsidRPr="00983434">
        <w:rPr>
          <w:rFonts w:ascii="Arial" w:hAnsi="Arial" w:cs="Arial"/>
        </w:rPr>
        <w:t xml:space="preserve">: Die Wasserstoffbrücken sorgen dafür, dass viel </w:t>
      </w:r>
      <w:r w:rsidRPr="00983434">
        <w:rPr>
          <w:rFonts w:ascii="Arial" w:hAnsi="Arial" w:cs="Arial"/>
          <w:i/>
        </w:rPr>
        <w:t>Energie</w:t>
      </w:r>
      <w:r w:rsidRPr="00983434">
        <w:rPr>
          <w:rFonts w:ascii="Arial" w:hAnsi="Arial" w:cs="Arial"/>
        </w:rPr>
        <w:t xml:space="preserve"> aufgewendet werden muss, um die Wassermoleküle voneinander zu trennen und in den flüssigen und den gasförmigen Zustand zu bringen. </w:t>
      </w:r>
    </w:p>
    <w:p w:rsidR="00501E1D" w:rsidRDefault="00983434" w:rsidP="00501E1D">
      <w:pPr>
        <w:spacing w:after="120"/>
        <w:rPr>
          <w:rFonts w:ascii="Arial" w:hAnsi="Arial" w:cs="Arial"/>
        </w:rPr>
      </w:pPr>
      <w:r w:rsidRPr="00983434">
        <w:rPr>
          <w:rFonts w:ascii="Arial" w:hAnsi="Arial" w:cs="Arial"/>
          <w:u w:val="single"/>
        </w:rPr>
        <w:t>Oberflächenspannung</w:t>
      </w:r>
      <w:r w:rsidRPr="00983434">
        <w:rPr>
          <w:rFonts w:ascii="Arial" w:hAnsi="Arial" w:cs="Arial"/>
        </w:rPr>
        <w:t xml:space="preserve">: In flüssigem Wasser wirken die Wasserstoffbrücken zwischen den Wassermolekülen nach allen Seiten. An der </w:t>
      </w:r>
      <w:r w:rsidRPr="00983434">
        <w:rPr>
          <w:rFonts w:ascii="Arial" w:hAnsi="Arial" w:cs="Arial"/>
          <w:i/>
        </w:rPr>
        <w:t>Grenzfläche</w:t>
      </w:r>
      <w:r w:rsidRPr="00983434">
        <w:rPr>
          <w:rFonts w:ascii="Arial" w:hAnsi="Arial" w:cs="Arial"/>
        </w:rPr>
        <w:t xml:space="preserve"> zu Luft wirkt die Kraft jedoch stärker nach innen, weshalb die Oberfläche wie eine </w:t>
      </w:r>
      <w:r w:rsidRPr="00983434">
        <w:rPr>
          <w:rFonts w:ascii="Arial" w:hAnsi="Arial" w:cs="Arial"/>
          <w:i/>
        </w:rPr>
        <w:t>gespannte Haut</w:t>
      </w:r>
      <w:r w:rsidRPr="00983434">
        <w:rPr>
          <w:rFonts w:ascii="Arial" w:hAnsi="Arial" w:cs="Arial"/>
        </w:rPr>
        <w:t xml:space="preserve"> erscheint oder sich runde Tropfen ausbilden. </w:t>
      </w:r>
    </w:p>
    <w:p w:rsidR="00983434" w:rsidRPr="00983434" w:rsidRDefault="00983434" w:rsidP="00501E1D">
      <w:pPr>
        <w:spacing w:after="120"/>
        <w:rPr>
          <w:rFonts w:ascii="Arial" w:hAnsi="Arial" w:cs="Arial"/>
        </w:rPr>
      </w:pPr>
      <w:r w:rsidRPr="00983434">
        <w:rPr>
          <w:rFonts w:ascii="Arial" w:hAnsi="Arial" w:cs="Arial"/>
          <w:u w:val="single"/>
        </w:rPr>
        <w:t>Dichteanomalie</w:t>
      </w:r>
      <w:r w:rsidRPr="00983434">
        <w:rPr>
          <w:rFonts w:ascii="Arial" w:hAnsi="Arial" w:cs="Arial"/>
        </w:rPr>
        <w:t xml:space="preserve">: Im festen Zustand sind die Wassermoleküle regelmäßig in einem Eiskristallgitter angeordnet. Da die Wasserstoffbrücken die Moleküle auf festen Plätzen halten, ergibt sich ein </w:t>
      </w:r>
      <w:r w:rsidRPr="00983434">
        <w:rPr>
          <w:rFonts w:ascii="Arial" w:hAnsi="Arial" w:cs="Arial"/>
          <w:i/>
        </w:rPr>
        <w:t>weitmaschiges Gitter</w:t>
      </w:r>
      <w:r w:rsidRPr="00983434">
        <w:rPr>
          <w:rFonts w:ascii="Arial" w:hAnsi="Arial" w:cs="Arial"/>
        </w:rPr>
        <w:t xml:space="preserve"> mit vielen </w:t>
      </w:r>
      <w:r w:rsidRPr="00983434">
        <w:rPr>
          <w:rFonts w:ascii="Arial" w:hAnsi="Arial" w:cs="Arial"/>
          <w:i/>
        </w:rPr>
        <w:t>Hohlräumen</w:t>
      </w:r>
      <w:r w:rsidRPr="00983434">
        <w:rPr>
          <w:rFonts w:ascii="Arial" w:hAnsi="Arial" w:cs="Arial"/>
        </w:rPr>
        <w:t xml:space="preserve"> zwischen den Wassermolekülen. Eis hat daher eine </w:t>
      </w:r>
      <w:r w:rsidRPr="00983434">
        <w:rPr>
          <w:rFonts w:ascii="Arial" w:hAnsi="Arial" w:cs="Arial"/>
          <w:i/>
        </w:rPr>
        <w:t>geringe Dichte</w:t>
      </w:r>
      <w:r w:rsidRPr="00983434">
        <w:rPr>
          <w:rFonts w:ascii="Arial" w:hAnsi="Arial" w:cs="Arial"/>
        </w:rPr>
        <w:t xml:space="preserve">. Bricht das Gitter durch Erwärmen zusammen, so lagern sich die Wassermoleküle stärker aneinander und die Hohlräume nehmen ab. Die Dichte nimmt zu. Bei 4°C hat Wasser seine höchste Dichte, danach dehnt es sich wieder aus, da die </w:t>
      </w:r>
      <w:r w:rsidRPr="00983434">
        <w:rPr>
          <w:rFonts w:ascii="Arial" w:hAnsi="Arial" w:cs="Arial"/>
          <w:i/>
        </w:rPr>
        <w:t>Teilchenbewegung</w:t>
      </w:r>
      <w:r w:rsidRPr="00983434">
        <w:rPr>
          <w:rFonts w:ascii="Arial" w:hAnsi="Arial" w:cs="Arial"/>
        </w:rPr>
        <w:t xml:space="preserve"> stärker wird.  </w:t>
      </w:r>
    </w:p>
    <w:p w:rsidR="00501E1D" w:rsidRDefault="00501E1D" w:rsidP="00501E1D">
      <w:pPr>
        <w:spacing w:after="120"/>
        <w:rPr>
          <w:rFonts w:ascii="Arial" w:hAnsi="Arial" w:cs="Arial"/>
        </w:rPr>
      </w:pPr>
      <w:r w:rsidRPr="00501E1D">
        <w:rPr>
          <w:rFonts w:ascii="Arial" w:hAnsi="Arial" w:cs="Arial"/>
          <w:u w:val="single"/>
        </w:rPr>
        <w:t>Lösungsmittel</w:t>
      </w:r>
      <w:r w:rsidRPr="00501E1D">
        <w:rPr>
          <w:rFonts w:ascii="Arial" w:hAnsi="Arial" w:cs="Arial"/>
        </w:rPr>
        <w:t xml:space="preserve">: Die Wassermoleküle werden von den Ionen an der Oberfläche des </w:t>
      </w:r>
      <w:r w:rsidRPr="00501E1D">
        <w:rPr>
          <w:rFonts w:ascii="Arial" w:hAnsi="Arial" w:cs="Arial"/>
          <w:i/>
        </w:rPr>
        <w:t>Ionengitters</w:t>
      </w:r>
      <w:r w:rsidRPr="00501E1D">
        <w:rPr>
          <w:rFonts w:ascii="Arial" w:hAnsi="Arial" w:cs="Arial"/>
        </w:rPr>
        <w:t xml:space="preserve"> angezogen und lagern sich dort an. </w:t>
      </w:r>
      <w:r>
        <w:rPr>
          <w:rFonts w:ascii="Arial" w:hAnsi="Arial" w:cs="Arial"/>
        </w:rPr>
        <w:t>(</w:t>
      </w:r>
      <w:r w:rsidRPr="00501E1D">
        <w:rPr>
          <w:rFonts w:ascii="Arial" w:hAnsi="Arial" w:cs="Arial"/>
        </w:rPr>
        <w:t xml:space="preserve">Dabei werden die </w:t>
      </w:r>
      <w:r w:rsidRPr="00501E1D">
        <w:rPr>
          <w:rFonts w:ascii="Arial" w:hAnsi="Arial" w:cs="Arial"/>
          <w:i/>
        </w:rPr>
        <w:t>Gitterkräfte</w:t>
      </w:r>
      <w:r w:rsidRPr="00501E1D">
        <w:rPr>
          <w:rFonts w:ascii="Arial" w:hAnsi="Arial" w:cs="Arial"/>
        </w:rPr>
        <w:t xml:space="preserve"> gelockert und</w:t>
      </w:r>
      <w:r>
        <w:rPr>
          <w:rFonts w:ascii="Arial" w:hAnsi="Arial" w:cs="Arial"/>
        </w:rPr>
        <w:t>)</w:t>
      </w:r>
      <w:r w:rsidRPr="00501E1D">
        <w:rPr>
          <w:rFonts w:ascii="Arial" w:hAnsi="Arial" w:cs="Arial"/>
        </w:rPr>
        <w:t xml:space="preserve"> die Wassermoleküle können letztlich die Ionen ganz umhüllen und vom Ionengitter lösen. In der Lösung sind die einzelnen Ionen nun von Wassermolekülen umgeben, sie sind „</w:t>
      </w:r>
      <w:r w:rsidRPr="00501E1D">
        <w:rPr>
          <w:rFonts w:ascii="Arial" w:hAnsi="Arial" w:cs="Arial"/>
          <w:i/>
        </w:rPr>
        <w:t>hydratisiert</w:t>
      </w:r>
      <w:r w:rsidRPr="00501E1D">
        <w:rPr>
          <w:rFonts w:ascii="Arial" w:hAnsi="Arial" w:cs="Arial"/>
        </w:rPr>
        <w:t>“ oder von einer „</w:t>
      </w:r>
      <w:r w:rsidRPr="00501E1D">
        <w:rPr>
          <w:rFonts w:ascii="Arial" w:hAnsi="Arial" w:cs="Arial"/>
          <w:i/>
        </w:rPr>
        <w:t>Hydrathülle</w:t>
      </w:r>
      <w:r w:rsidRPr="00501E1D">
        <w:rPr>
          <w:rFonts w:ascii="Arial" w:hAnsi="Arial" w:cs="Arial"/>
        </w:rPr>
        <w:t xml:space="preserve">“ umgeben. Dabei richten sie sich so aus, dass die positiv polarisierte Seite sich an die Anionen anlagert und die negativ polarisierte Seite lagert sich an die Kationen an. </w:t>
      </w:r>
      <w:r>
        <w:rPr>
          <w:rFonts w:ascii="Arial" w:hAnsi="Arial" w:cs="Arial"/>
        </w:rPr>
        <w:t>(</w:t>
      </w:r>
      <w:r w:rsidRPr="00501E1D">
        <w:rPr>
          <w:rFonts w:ascii="Arial" w:hAnsi="Arial" w:cs="Arial"/>
        </w:rPr>
        <w:t>Bei der Bildung der Hydrathülle wird Energie frei (</w:t>
      </w:r>
      <w:r w:rsidRPr="00501E1D">
        <w:rPr>
          <w:rFonts w:ascii="Arial" w:hAnsi="Arial" w:cs="Arial"/>
          <w:i/>
        </w:rPr>
        <w:t>Hydratisierungsenergie</w:t>
      </w:r>
      <w:r w:rsidRPr="00501E1D">
        <w:rPr>
          <w:rFonts w:ascii="Arial" w:hAnsi="Arial" w:cs="Arial"/>
        </w:rPr>
        <w:t>).</w:t>
      </w:r>
      <w:r>
        <w:rPr>
          <w:rFonts w:ascii="Arial" w:hAnsi="Arial" w:cs="Arial"/>
        </w:rPr>
        <w:t>)</w:t>
      </w:r>
    </w:p>
    <w:p w:rsidR="00501E1D" w:rsidRPr="00501E1D" w:rsidRDefault="00501E1D" w:rsidP="00501E1D">
      <w:pPr>
        <w:spacing w:after="120"/>
        <w:rPr>
          <w:rFonts w:ascii="Arial" w:hAnsi="Arial" w:cs="Arial"/>
        </w:rPr>
      </w:pPr>
    </w:p>
    <w:p w:rsidR="00501E1D" w:rsidRPr="00501E1D" w:rsidRDefault="00501E1D" w:rsidP="00501E1D">
      <w:pPr>
        <w:pStyle w:val="Textkrper-Einzug2"/>
        <w:spacing w:after="120"/>
        <w:ind w:left="357" w:right="74" w:hanging="357"/>
        <w:jc w:val="both"/>
        <w:rPr>
          <w:rFonts w:ascii="Arial" w:hAnsi="Arial" w:cs="Arial"/>
          <w:b/>
          <w:u w:val="single"/>
        </w:rPr>
      </w:pPr>
      <w:r w:rsidRPr="00501E1D">
        <w:rPr>
          <w:rFonts w:ascii="Arial" w:hAnsi="Arial" w:cs="Arial"/>
          <w:b/>
          <w:u w:val="single"/>
        </w:rPr>
        <w:t>Aufgabe 5 (7)</w:t>
      </w:r>
    </w:p>
    <w:p w:rsidR="00501E1D" w:rsidRDefault="00501E1D" w:rsidP="00501E1D">
      <w:pPr>
        <w:pStyle w:val="Textkrper-Einzug2"/>
        <w:ind w:right="7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>
        <w:rPr>
          <w:rFonts w:ascii="Arial" w:hAnsi="Arial" w:cs="Arial"/>
          <w:b/>
          <w:bCs/>
        </w:rPr>
        <w:t>(2)</w:t>
      </w:r>
    </w:p>
    <w:p w:rsidR="00501E1D" w:rsidRDefault="00501E1D" w:rsidP="00501E1D">
      <w:pPr>
        <w:pStyle w:val="Textkrper-Einzug2"/>
        <w:ind w:right="72"/>
        <w:jc w:val="both"/>
        <w:rPr>
          <w:rFonts w:ascii="Arial" w:hAnsi="Arial" w:cs="Arial"/>
        </w:rPr>
      </w:pPr>
    </w:p>
    <w:p w:rsidR="00501E1D" w:rsidRDefault="00501E1D" w:rsidP="00501E1D">
      <w:pPr>
        <w:pStyle w:val="Textkrper-Einzug2"/>
        <w:ind w:right="72"/>
        <w:jc w:val="both"/>
        <w:rPr>
          <w:rFonts w:ascii="Arial" w:hAnsi="Arial" w:cs="Arial"/>
        </w:rPr>
      </w:pPr>
    </w:p>
    <w:p w:rsidR="00501E1D" w:rsidRDefault="00501E1D" w:rsidP="00501E1D">
      <w:pPr>
        <w:pStyle w:val="Textkrper-Einzug2"/>
        <w:ind w:right="72"/>
        <w:jc w:val="both"/>
        <w:rPr>
          <w:rFonts w:ascii="Arial" w:hAnsi="Arial" w:cs="Arial"/>
        </w:rPr>
      </w:pPr>
    </w:p>
    <w:p w:rsidR="00501E1D" w:rsidRDefault="00501E1D" w:rsidP="00501E1D">
      <w:pPr>
        <w:pStyle w:val="Textkrper-Einzug2"/>
        <w:ind w:right="7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>
        <w:rPr>
          <w:rFonts w:ascii="Arial" w:hAnsi="Arial" w:cs="Arial"/>
          <w:u w:val="single"/>
        </w:rPr>
        <w:t>Kohlenstoffdioxid</w:t>
      </w:r>
      <w:r>
        <w:rPr>
          <w:rFonts w:ascii="Arial" w:hAnsi="Arial" w:cs="Arial"/>
        </w:rPr>
        <w:t>: kein Dipol, da die Ladungsschwerpunkte aufgrund der symmetrischen Verteilung zusammenfallen.</w:t>
      </w:r>
    </w:p>
    <w:p w:rsidR="00501E1D" w:rsidRDefault="00501E1D" w:rsidP="00501E1D">
      <w:pPr>
        <w:pStyle w:val="Textkrper-Einzug2"/>
        <w:ind w:right="72" w:firstLine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Ammoniak</w:t>
      </w:r>
      <w:r>
        <w:rPr>
          <w:rFonts w:ascii="Arial" w:hAnsi="Arial" w:cs="Arial"/>
        </w:rPr>
        <w:t xml:space="preserve">: Dipol, da die Landungsschwerpunkte nicht zusammenfallen, weil das Molekül nicht symmetrisch gebaut ist. </w:t>
      </w:r>
      <w:r>
        <w:rPr>
          <w:rFonts w:ascii="Arial" w:hAnsi="Arial" w:cs="Arial"/>
          <w:b/>
          <w:bCs/>
        </w:rPr>
        <w:t>(2)</w:t>
      </w:r>
    </w:p>
    <w:p w:rsidR="00501E1D" w:rsidRDefault="00501E1D" w:rsidP="00501E1D">
      <w:pPr>
        <w:pStyle w:val="Textkrper-Einzug2"/>
        <w:ind w:left="426" w:right="72" w:hanging="284"/>
        <w:jc w:val="both"/>
        <w:rPr>
          <w:rFonts w:ascii="Arial" w:hAnsi="Arial" w:cs="Arial"/>
        </w:rPr>
      </w:pPr>
    </w:p>
    <w:p w:rsidR="00501E1D" w:rsidRDefault="00501E1D" w:rsidP="00501E1D">
      <w:pPr>
        <w:pStyle w:val="Textkrper-Einzug2"/>
        <w:ind w:left="426" w:right="72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>
        <w:rPr>
          <w:rFonts w:ascii="Arial" w:hAnsi="Arial" w:cs="Arial"/>
        </w:rPr>
        <w:tab/>
        <w:t xml:space="preserve">Ammoniak hat aufgrund des Dipolcharakters eine höhere Siedetemperatur als Kohlenstoffdioxid. </w:t>
      </w:r>
      <w:r>
        <w:rPr>
          <w:rFonts w:ascii="Arial" w:hAnsi="Arial" w:cs="Arial"/>
          <w:b/>
          <w:bCs/>
        </w:rPr>
        <w:t>(1)</w:t>
      </w:r>
    </w:p>
    <w:p w:rsidR="00501E1D" w:rsidRDefault="00501E1D" w:rsidP="00501E1D">
      <w:pPr>
        <w:pStyle w:val="Textkrper-Einzug2"/>
        <w:ind w:right="72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Zwischen den Ammoniakmolekülen herrschen starke </w:t>
      </w:r>
      <w:r>
        <w:rPr>
          <w:rFonts w:ascii="Arial" w:hAnsi="Arial" w:cs="Arial"/>
          <w:b/>
          <w:bCs/>
        </w:rPr>
        <w:t>Anziehungskräfte</w:t>
      </w:r>
      <w:r>
        <w:rPr>
          <w:rFonts w:ascii="Arial" w:hAnsi="Arial" w:cs="Arial"/>
        </w:rPr>
        <w:t xml:space="preserve">, die </w:t>
      </w:r>
      <w:r>
        <w:rPr>
          <w:rFonts w:ascii="Arial" w:hAnsi="Arial" w:cs="Arial"/>
          <w:b/>
          <w:bCs/>
        </w:rPr>
        <w:t>Wasserstoffbrückenbindungen</w:t>
      </w:r>
      <w:r>
        <w:rPr>
          <w:rFonts w:ascii="Arial" w:hAnsi="Arial" w:cs="Arial"/>
        </w:rPr>
        <w:t xml:space="preserve">. Dadurch wird viel </w:t>
      </w:r>
      <w:r>
        <w:rPr>
          <w:rFonts w:ascii="Arial" w:hAnsi="Arial" w:cs="Arial"/>
          <w:b/>
          <w:bCs/>
        </w:rPr>
        <w:t>Energie</w:t>
      </w:r>
      <w:r>
        <w:rPr>
          <w:rFonts w:ascii="Arial" w:hAnsi="Arial" w:cs="Arial"/>
        </w:rPr>
        <w:t xml:space="preserve"> benötigt, um die einzelnen Moleküle voneinander zu trennen. Da CO</w:t>
      </w:r>
      <w:r w:rsidRPr="00501E1D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ein </w:t>
      </w:r>
      <w:proofErr w:type="spellStart"/>
      <w:r>
        <w:rPr>
          <w:rFonts w:ascii="Arial" w:hAnsi="Arial" w:cs="Arial"/>
        </w:rPr>
        <w:t>unpolares</w:t>
      </w:r>
      <w:proofErr w:type="spellEnd"/>
      <w:r>
        <w:rPr>
          <w:rFonts w:ascii="Arial" w:hAnsi="Arial" w:cs="Arial"/>
        </w:rPr>
        <w:t xml:space="preserve"> Molekül ist, herrschen zwischen den Molekülen nur </w:t>
      </w:r>
      <w:r>
        <w:rPr>
          <w:rFonts w:ascii="Arial" w:hAnsi="Arial" w:cs="Arial"/>
          <w:b/>
          <w:bCs/>
        </w:rPr>
        <w:t>sehr schwache</w:t>
      </w:r>
      <w:r>
        <w:rPr>
          <w:rFonts w:ascii="Arial" w:hAnsi="Arial" w:cs="Arial"/>
        </w:rPr>
        <w:t xml:space="preserve"> (fast keine) </w:t>
      </w:r>
      <w:r>
        <w:rPr>
          <w:rFonts w:ascii="Arial" w:hAnsi="Arial" w:cs="Arial"/>
          <w:b/>
          <w:bCs/>
        </w:rPr>
        <w:t>Anziehungskräfte</w:t>
      </w:r>
      <w:r>
        <w:rPr>
          <w:rFonts w:ascii="Arial" w:hAnsi="Arial" w:cs="Arial"/>
        </w:rPr>
        <w:t>. Sie können mit wenig Energie voneinander getrennt werden. (</w:t>
      </w:r>
      <w:r w:rsidRPr="00501E1D">
        <w:rPr>
          <w:rFonts w:ascii="Arial" w:hAnsi="Arial" w:cs="Arial"/>
          <w:b/>
        </w:rPr>
        <w:t>2</w:t>
      </w:r>
      <w:r>
        <w:rPr>
          <w:rFonts w:ascii="Arial" w:hAnsi="Arial" w:cs="Arial"/>
        </w:rPr>
        <w:t>)</w:t>
      </w:r>
    </w:p>
    <w:p w:rsidR="00501E1D" w:rsidRDefault="00501E1D" w:rsidP="00501E1D">
      <w:pPr>
        <w:pStyle w:val="Textkrper-Einzug2"/>
        <w:tabs>
          <w:tab w:val="num" w:pos="360"/>
        </w:tabs>
        <w:ind w:right="72"/>
        <w:jc w:val="both"/>
        <w:rPr>
          <w:rFonts w:ascii="Arial" w:hAnsi="Arial" w:cs="Arial"/>
        </w:rPr>
      </w:pPr>
    </w:p>
    <w:p w:rsidR="00983434" w:rsidRPr="00983434" w:rsidRDefault="00983434" w:rsidP="00501E1D">
      <w:pPr>
        <w:spacing w:after="120"/>
        <w:rPr>
          <w:rFonts w:ascii="Arial" w:hAnsi="Arial" w:cs="Arial"/>
        </w:rPr>
      </w:pPr>
    </w:p>
    <w:sectPr w:rsidR="00983434" w:rsidRPr="00983434" w:rsidSect="000E46A3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1557"/>
    <w:multiLevelType w:val="hybridMultilevel"/>
    <w:tmpl w:val="E54882F2"/>
    <w:lvl w:ilvl="0" w:tplc="3AAA152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400C77"/>
    <w:multiLevelType w:val="hybridMultilevel"/>
    <w:tmpl w:val="D5220D48"/>
    <w:lvl w:ilvl="0" w:tplc="0F023BA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BA6A06"/>
    <w:multiLevelType w:val="hybridMultilevel"/>
    <w:tmpl w:val="E54882F2"/>
    <w:lvl w:ilvl="0" w:tplc="3AAA152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FE62ECB"/>
    <w:multiLevelType w:val="hybridMultilevel"/>
    <w:tmpl w:val="43709DC4"/>
    <w:lvl w:ilvl="0" w:tplc="6AC69C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127E77"/>
    <w:multiLevelType w:val="hybridMultilevel"/>
    <w:tmpl w:val="D22C7EB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B58B5"/>
    <w:multiLevelType w:val="hybridMultilevel"/>
    <w:tmpl w:val="DFB2553E"/>
    <w:lvl w:ilvl="0" w:tplc="D69E1F7E">
      <w:start w:val="1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B7C929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043C1C"/>
    <w:multiLevelType w:val="hybridMultilevel"/>
    <w:tmpl w:val="6C86B6D0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4BFF"/>
    <w:rsid w:val="000E46A3"/>
    <w:rsid w:val="00122BCB"/>
    <w:rsid w:val="001D622A"/>
    <w:rsid w:val="001E3D3A"/>
    <w:rsid w:val="0027457C"/>
    <w:rsid w:val="00305162"/>
    <w:rsid w:val="0044757D"/>
    <w:rsid w:val="00501E1D"/>
    <w:rsid w:val="005453D0"/>
    <w:rsid w:val="006A1F30"/>
    <w:rsid w:val="006F08FD"/>
    <w:rsid w:val="00715702"/>
    <w:rsid w:val="00863736"/>
    <w:rsid w:val="00943928"/>
    <w:rsid w:val="00983434"/>
    <w:rsid w:val="00A309BF"/>
    <w:rsid w:val="00A926A0"/>
    <w:rsid w:val="00B54A67"/>
    <w:rsid w:val="00E65549"/>
    <w:rsid w:val="00EA603A"/>
    <w:rsid w:val="00F4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4BFF"/>
    <w:rPr>
      <w:rFonts w:ascii="Times New Roman" w:eastAsia="Times New Roman" w:hAnsi="Times New Roman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Einzug2">
    <w:name w:val="Body Text Indent 2"/>
    <w:basedOn w:val="Standard"/>
    <w:link w:val="Textkrper-Einzug2Zchn"/>
    <w:semiHidden/>
    <w:rsid w:val="00F44BFF"/>
    <w:pPr>
      <w:ind w:left="360" w:hanging="360"/>
    </w:pPr>
    <w:rPr>
      <w:rFonts w:ascii="Bookman Old Style" w:hAnsi="Bookman Old Style"/>
    </w:r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F44BFF"/>
    <w:rPr>
      <w:rFonts w:ascii="Bookman Old Style" w:eastAsia="Times New Roman" w:hAnsi="Bookman Old Style" w:cs="Times New Roman"/>
      <w:szCs w:val="24"/>
      <w:lang w:eastAsia="de-DE"/>
    </w:rPr>
  </w:style>
  <w:style w:type="table" w:styleId="Tabellengitternetz">
    <w:name w:val="Table Grid"/>
    <w:basedOn w:val="NormaleTabelle"/>
    <w:uiPriority w:val="59"/>
    <w:rsid w:val="00122BCB"/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7</cp:revision>
  <dcterms:created xsi:type="dcterms:W3CDTF">2015-06-05T11:14:00Z</dcterms:created>
  <dcterms:modified xsi:type="dcterms:W3CDTF">2015-06-09T15:51:00Z</dcterms:modified>
</cp:coreProperties>
</file>