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4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4750"/>
        <w:gridCol w:w="1440"/>
        <w:gridCol w:w="1620"/>
        <w:gridCol w:w="1620"/>
      </w:tblGrid>
      <w:tr w:rsidR="009B5CA2" w:rsidTr="009B5CA2">
        <w:trPr>
          <w:cantSplit/>
          <w:trHeight w:val="561"/>
        </w:trPr>
        <w:tc>
          <w:tcPr>
            <w:tcW w:w="9430" w:type="dxa"/>
            <w:gridSpan w:val="4"/>
            <w:vAlign w:val="center"/>
          </w:tcPr>
          <w:p w:rsidR="009B5CA2" w:rsidRDefault="009B5CA2" w:rsidP="00F95CA0">
            <w:pPr>
              <w:ind w:right="72"/>
              <w:rPr>
                <w:rFonts w:cs="Arial"/>
              </w:rPr>
            </w:pPr>
            <w:r>
              <w:rPr>
                <w:rFonts w:cs="Arial"/>
              </w:rPr>
              <w:t>Klasse 9</w:t>
            </w:r>
            <w:r w:rsidR="00F95CA0">
              <w:rPr>
                <w:rFonts w:cs="Arial"/>
              </w:rPr>
              <w:t>b</w:t>
            </w:r>
            <w:r>
              <w:rPr>
                <w:rFonts w:cs="Arial"/>
              </w:rPr>
              <w:t xml:space="preserve">                              </w:t>
            </w:r>
            <w:r>
              <w:rPr>
                <w:rFonts w:cs="Arial"/>
                <w:b/>
                <w:bCs/>
                <w:sz w:val="28"/>
              </w:rPr>
              <w:t>Chemiearbeit Nr. 2</w:t>
            </w:r>
            <w:r>
              <w:rPr>
                <w:rFonts w:cs="Arial"/>
                <w:b/>
                <w:bCs/>
              </w:rPr>
              <w:t xml:space="preserve">                                   </w:t>
            </w:r>
            <w:r>
              <w:rPr>
                <w:rFonts w:cs="Arial"/>
              </w:rPr>
              <w:t>08.06.2015</w:t>
            </w:r>
          </w:p>
        </w:tc>
      </w:tr>
      <w:tr w:rsidR="009B5CA2" w:rsidTr="00DF0642">
        <w:trPr>
          <w:cantSplit/>
          <w:trHeight w:val="713"/>
        </w:trPr>
        <w:tc>
          <w:tcPr>
            <w:tcW w:w="4750" w:type="dxa"/>
          </w:tcPr>
          <w:p w:rsidR="009B5CA2" w:rsidRDefault="009B5CA2" w:rsidP="00DF0642">
            <w:pPr>
              <w:ind w:right="72"/>
              <w:rPr>
                <w:rFonts w:cs="Arial"/>
                <w:sz w:val="20"/>
              </w:rPr>
            </w:pPr>
            <w:r>
              <w:rPr>
                <w:rFonts w:cs="Arial"/>
                <w:sz w:val="20"/>
              </w:rPr>
              <w:t>Name:</w:t>
            </w:r>
          </w:p>
          <w:p w:rsidR="009B5CA2" w:rsidRDefault="009B5CA2" w:rsidP="00DF0642">
            <w:pPr>
              <w:ind w:right="72"/>
              <w:rPr>
                <w:rFonts w:cs="Arial"/>
              </w:rPr>
            </w:pPr>
          </w:p>
        </w:tc>
        <w:tc>
          <w:tcPr>
            <w:tcW w:w="1440" w:type="dxa"/>
            <w:tcBorders>
              <w:right w:val="single" w:sz="12" w:space="0" w:color="auto"/>
            </w:tcBorders>
          </w:tcPr>
          <w:p w:rsidR="009B5CA2" w:rsidRDefault="009B5CA2" w:rsidP="00841B4E">
            <w:pPr>
              <w:ind w:right="72"/>
              <w:rPr>
                <w:rFonts w:cs="Arial"/>
                <w:sz w:val="20"/>
              </w:rPr>
            </w:pPr>
            <w:r>
              <w:rPr>
                <w:rFonts w:cs="Arial"/>
                <w:sz w:val="20"/>
              </w:rPr>
              <w:t>Punkte von 2</w:t>
            </w:r>
            <w:r w:rsidR="00841B4E">
              <w:rPr>
                <w:rFonts w:cs="Arial"/>
                <w:sz w:val="20"/>
              </w:rPr>
              <w:t>7</w:t>
            </w:r>
            <w:r>
              <w:rPr>
                <w:rFonts w:cs="Arial"/>
                <w:sz w:val="20"/>
              </w:rPr>
              <w:t>:</w:t>
            </w:r>
          </w:p>
        </w:tc>
        <w:tc>
          <w:tcPr>
            <w:tcW w:w="1620" w:type="dxa"/>
            <w:tcBorders>
              <w:top w:val="single" w:sz="12" w:space="0" w:color="auto"/>
              <w:left w:val="single" w:sz="12" w:space="0" w:color="auto"/>
              <w:bottom w:val="single" w:sz="12" w:space="0" w:color="auto"/>
              <w:right w:val="single" w:sz="12" w:space="0" w:color="auto"/>
            </w:tcBorders>
          </w:tcPr>
          <w:p w:rsidR="009B5CA2" w:rsidRDefault="009B5CA2" w:rsidP="00DF0642">
            <w:pPr>
              <w:ind w:right="72"/>
              <w:rPr>
                <w:rFonts w:cs="Arial"/>
                <w:b/>
                <w:bCs/>
                <w:sz w:val="20"/>
              </w:rPr>
            </w:pPr>
            <w:r>
              <w:rPr>
                <w:rFonts w:cs="Arial"/>
                <w:b/>
                <w:bCs/>
                <w:sz w:val="20"/>
              </w:rPr>
              <w:t>Note:</w:t>
            </w:r>
          </w:p>
        </w:tc>
        <w:tc>
          <w:tcPr>
            <w:tcW w:w="1620" w:type="dxa"/>
            <w:tcBorders>
              <w:left w:val="single" w:sz="12" w:space="0" w:color="auto"/>
            </w:tcBorders>
          </w:tcPr>
          <w:p w:rsidR="009B5CA2" w:rsidRDefault="009B5CA2" w:rsidP="00DF0642">
            <w:pPr>
              <w:ind w:right="72"/>
              <w:rPr>
                <w:rFonts w:cs="Arial"/>
                <w:sz w:val="20"/>
              </w:rPr>
            </w:pPr>
            <w:r>
              <w:rPr>
                <w:rFonts w:cs="Arial"/>
                <w:sz w:val="20"/>
              </w:rPr>
              <w:t>mdl. Zwischen-</w:t>
            </w:r>
            <w:proofErr w:type="spellStart"/>
            <w:r>
              <w:rPr>
                <w:rFonts w:cs="Arial"/>
                <w:sz w:val="20"/>
              </w:rPr>
              <w:t>note</w:t>
            </w:r>
            <w:proofErr w:type="spellEnd"/>
            <w:r>
              <w:rPr>
                <w:rFonts w:cs="Arial"/>
                <w:sz w:val="20"/>
              </w:rPr>
              <w:t>:</w:t>
            </w:r>
          </w:p>
        </w:tc>
      </w:tr>
    </w:tbl>
    <w:p w:rsidR="009B5CA2" w:rsidRDefault="009B5CA2" w:rsidP="009B5CA2">
      <w:pPr>
        <w:ind w:right="72"/>
        <w:rPr>
          <w:rFonts w:cs="Arial"/>
        </w:rPr>
      </w:pPr>
    </w:p>
    <w:p w:rsidR="008C3FEF" w:rsidRPr="008C3FEF" w:rsidRDefault="008C3FEF" w:rsidP="008C3FEF">
      <w:pPr>
        <w:pStyle w:val="Textkrper-Einzug2"/>
        <w:spacing w:after="120"/>
        <w:ind w:left="0" w:right="72" w:firstLine="0"/>
        <w:rPr>
          <w:rFonts w:ascii="Arial" w:hAnsi="Arial" w:cs="Arial"/>
          <w:b/>
          <w:i/>
          <w:sz w:val="20"/>
          <w:szCs w:val="20"/>
        </w:rPr>
      </w:pPr>
      <w:r w:rsidRPr="008C3FEF">
        <w:rPr>
          <w:rFonts w:ascii="Arial" w:hAnsi="Arial" w:cs="Arial"/>
          <w:b/>
          <w:i/>
          <w:sz w:val="20"/>
          <w:szCs w:val="20"/>
        </w:rPr>
        <w:t>Achte auf eine saubere Darstellung und genaue Formulierungen mit der Verwendung von Fachbegriffen!</w:t>
      </w:r>
    </w:p>
    <w:p w:rsidR="008C3FEF" w:rsidRPr="008C3FEF" w:rsidRDefault="008C3FEF" w:rsidP="008C3FEF">
      <w:pPr>
        <w:pStyle w:val="Textkrper-Einzug2"/>
        <w:spacing w:after="120"/>
        <w:ind w:left="0" w:right="72" w:firstLine="0"/>
        <w:rPr>
          <w:rFonts w:ascii="Arial" w:hAnsi="Arial" w:cs="Arial"/>
          <w:b/>
          <w:i/>
          <w:sz w:val="20"/>
          <w:szCs w:val="20"/>
        </w:rPr>
      </w:pPr>
      <w:r w:rsidRPr="008C3FEF">
        <w:rPr>
          <w:rFonts w:ascii="Arial" w:hAnsi="Arial" w:cs="Arial"/>
          <w:b/>
          <w:i/>
          <w:sz w:val="20"/>
          <w:szCs w:val="20"/>
        </w:rPr>
        <w:t>Hilfsmittel: Periodensystem der Elemente</w:t>
      </w:r>
    </w:p>
    <w:p w:rsidR="009B5CA2" w:rsidRPr="008C3FEF" w:rsidRDefault="009B5CA2" w:rsidP="008C3FEF">
      <w:pPr>
        <w:pStyle w:val="Textkrper-Einzug2"/>
        <w:tabs>
          <w:tab w:val="num" w:pos="720"/>
        </w:tabs>
        <w:spacing w:before="240" w:after="120"/>
        <w:ind w:left="0" w:right="74" w:firstLine="0"/>
        <w:jc w:val="both"/>
        <w:rPr>
          <w:rFonts w:ascii="Arial" w:hAnsi="Arial" w:cs="Arial"/>
          <w:sz w:val="22"/>
          <w:szCs w:val="22"/>
        </w:rPr>
      </w:pPr>
      <w:r w:rsidRPr="008C3FEF">
        <w:rPr>
          <w:rFonts w:ascii="Arial" w:hAnsi="Arial" w:cs="Arial"/>
          <w:b/>
          <w:bCs/>
          <w:sz w:val="22"/>
          <w:szCs w:val="22"/>
          <w:u w:val="single"/>
        </w:rPr>
        <w:t>Aufgabe 1</w:t>
      </w:r>
      <w:r w:rsidRPr="008C3FEF">
        <w:rPr>
          <w:rFonts w:ascii="Arial" w:hAnsi="Arial" w:cs="Arial"/>
          <w:sz w:val="22"/>
          <w:szCs w:val="22"/>
        </w:rPr>
        <w:t xml:space="preserve"> (</w:t>
      </w:r>
      <w:r w:rsidR="00841B4E">
        <w:rPr>
          <w:rFonts w:ascii="Arial" w:hAnsi="Arial" w:cs="Arial"/>
          <w:sz w:val="22"/>
          <w:szCs w:val="22"/>
        </w:rPr>
        <w:t>9</w:t>
      </w:r>
      <w:r w:rsidRPr="008C3FEF">
        <w:rPr>
          <w:rFonts w:ascii="Arial" w:hAnsi="Arial" w:cs="Arial"/>
          <w:sz w:val="22"/>
          <w:szCs w:val="22"/>
        </w:rPr>
        <w:t xml:space="preserve"> P)</w:t>
      </w:r>
    </w:p>
    <w:p w:rsidR="009B5CA2" w:rsidRDefault="00A94AAD" w:rsidP="00A94AAD">
      <w:pPr>
        <w:pStyle w:val="Textkrper-Einzug2"/>
        <w:numPr>
          <w:ilvl w:val="0"/>
          <w:numId w:val="12"/>
        </w:numPr>
        <w:spacing w:after="120"/>
        <w:ind w:left="426" w:right="72"/>
        <w:jc w:val="both"/>
        <w:rPr>
          <w:rFonts w:ascii="Arial" w:hAnsi="Arial" w:cs="Arial"/>
          <w:sz w:val="22"/>
          <w:szCs w:val="22"/>
        </w:rPr>
      </w:pPr>
      <w:r>
        <w:rPr>
          <w:rFonts w:ascii="Arial" w:hAnsi="Arial" w:cs="Arial"/>
          <w:sz w:val="22"/>
          <w:szCs w:val="22"/>
        </w:rPr>
        <w:t>Definiere</w:t>
      </w:r>
      <w:r w:rsidR="0090246F">
        <w:rPr>
          <w:rFonts w:ascii="Arial" w:hAnsi="Arial" w:cs="Arial"/>
          <w:sz w:val="22"/>
          <w:szCs w:val="22"/>
        </w:rPr>
        <w:t xml:space="preserve"> den Begriff Wasserstoffbrückenbindung.</w:t>
      </w:r>
    </w:p>
    <w:p w:rsidR="00CD765E" w:rsidRDefault="00CD765E" w:rsidP="00A94AAD">
      <w:pPr>
        <w:pStyle w:val="Textkrper-Einzug2"/>
        <w:numPr>
          <w:ilvl w:val="0"/>
          <w:numId w:val="12"/>
        </w:numPr>
        <w:spacing w:after="120"/>
        <w:ind w:left="426" w:right="72"/>
        <w:jc w:val="both"/>
        <w:rPr>
          <w:rFonts w:ascii="Arial" w:hAnsi="Arial" w:cs="Arial"/>
          <w:sz w:val="22"/>
          <w:szCs w:val="22"/>
        </w:rPr>
      </w:pPr>
      <w:r>
        <w:rPr>
          <w:rFonts w:ascii="Arial" w:hAnsi="Arial" w:cs="Arial"/>
          <w:sz w:val="22"/>
          <w:szCs w:val="22"/>
        </w:rPr>
        <w:t>Brom und Kaliumbromid unterscheiden sich in ihren chemischen und physikalischen Eigenschaften. Vergleiche die beiden Stoffe unter folgenden Gesichtspunkten und erläutere diese jeweils</w:t>
      </w:r>
      <w:r w:rsidR="00841B4E">
        <w:rPr>
          <w:rFonts w:ascii="Arial" w:hAnsi="Arial" w:cs="Arial"/>
          <w:sz w:val="22"/>
          <w:szCs w:val="22"/>
        </w:rPr>
        <w:t xml:space="preserve"> (Tabelle)</w:t>
      </w:r>
      <w:r>
        <w:rPr>
          <w:rFonts w:ascii="Arial" w:hAnsi="Arial" w:cs="Arial"/>
          <w:sz w:val="22"/>
          <w:szCs w:val="22"/>
        </w:rPr>
        <w:t>:</w:t>
      </w:r>
    </w:p>
    <w:p w:rsidR="00CD765E" w:rsidRDefault="00CD765E" w:rsidP="00CD765E">
      <w:pPr>
        <w:pStyle w:val="Textkrper-Einzug2"/>
        <w:numPr>
          <w:ilvl w:val="0"/>
          <w:numId w:val="13"/>
        </w:numPr>
        <w:ind w:left="782" w:right="74" w:hanging="357"/>
        <w:jc w:val="both"/>
        <w:rPr>
          <w:rFonts w:ascii="Arial" w:hAnsi="Arial" w:cs="Arial"/>
          <w:sz w:val="22"/>
          <w:szCs w:val="22"/>
        </w:rPr>
      </w:pPr>
      <w:r>
        <w:rPr>
          <w:rFonts w:ascii="Arial" w:hAnsi="Arial" w:cs="Arial"/>
          <w:sz w:val="22"/>
          <w:szCs w:val="22"/>
        </w:rPr>
        <w:t>Bindungstyp</w:t>
      </w:r>
    </w:p>
    <w:p w:rsidR="00CD765E" w:rsidRDefault="00841B4E" w:rsidP="00CD765E">
      <w:pPr>
        <w:pStyle w:val="Textkrper-Einzug2"/>
        <w:numPr>
          <w:ilvl w:val="0"/>
          <w:numId w:val="13"/>
        </w:numPr>
        <w:ind w:left="782" w:right="74" w:hanging="357"/>
        <w:jc w:val="both"/>
        <w:rPr>
          <w:rFonts w:ascii="Arial" w:hAnsi="Arial" w:cs="Arial"/>
          <w:sz w:val="22"/>
          <w:szCs w:val="22"/>
        </w:rPr>
      </w:pPr>
      <w:r>
        <w:rPr>
          <w:rFonts w:ascii="Arial" w:hAnsi="Arial" w:cs="Arial"/>
          <w:sz w:val="22"/>
          <w:szCs w:val="22"/>
        </w:rPr>
        <w:t>Art der kleinsten Teilchen</w:t>
      </w:r>
    </w:p>
    <w:p w:rsidR="00CD765E" w:rsidRPr="008C3FEF" w:rsidRDefault="00CD765E" w:rsidP="00CD765E">
      <w:pPr>
        <w:pStyle w:val="Textkrper-Einzug2"/>
        <w:numPr>
          <w:ilvl w:val="0"/>
          <w:numId w:val="13"/>
        </w:numPr>
        <w:spacing w:after="120"/>
        <w:ind w:right="72"/>
        <w:jc w:val="both"/>
        <w:rPr>
          <w:rFonts w:ascii="Arial" w:hAnsi="Arial" w:cs="Arial"/>
          <w:sz w:val="22"/>
          <w:szCs w:val="22"/>
        </w:rPr>
      </w:pPr>
      <w:r>
        <w:rPr>
          <w:rFonts w:ascii="Arial" w:hAnsi="Arial" w:cs="Arial"/>
          <w:sz w:val="22"/>
          <w:szCs w:val="22"/>
        </w:rPr>
        <w:t>Schmelz- und Siedetemperatur</w:t>
      </w:r>
    </w:p>
    <w:p w:rsidR="00A94AAD" w:rsidRPr="008C3FEF" w:rsidRDefault="00A94AAD" w:rsidP="00A94AAD">
      <w:pPr>
        <w:pStyle w:val="Textkrper-Einzug2"/>
        <w:spacing w:after="120"/>
        <w:ind w:left="426" w:right="72" w:firstLine="0"/>
        <w:jc w:val="both"/>
        <w:rPr>
          <w:rFonts w:ascii="Arial" w:hAnsi="Arial" w:cs="Arial"/>
          <w:sz w:val="22"/>
          <w:szCs w:val="22"/>
        </w:rPr>
      </w:pPr>
    </w:p>
    <w:p w:rsidR="009B5CA2" w:rsidRPr="008C3FEF" w:rsidRDefault="009B5CA2" w:rsidP="009B5CA2">
      <w:pPr>
        <w:pStyle w:val="Textkrper-Einzug2"/>
        <w:tabs>
          <w:tab w:val="num" w:pos="720"/>
        </w:tabs>
        <w:spacing w:after="120"/>
        <w:ind w:left="0" w:right="72" w:firstLine="0"/>
        <w:jc w:val="both"/>
        <w:rPr>
          <w:rFonts w:ascii="Arial" w:hAnsi="Arial" w:cs="Arial"/>
          <w:sz w:val="22"/>
          <w:szCs w:val="22"/>
        </w:rPr>
      </w:pPr>
      <w:r w:rsidRPr="008C3FEF">
        <w:rPr>
          <w:rFonts w:ascii="Arial" w:hAnsi="Arial" w:cs="Arial"/>
          <w:b/>
          <w:bCs/>
          <w:sz w:val="22"/>
          <w:szCs w:val="22"/>
          <w:u w:val="single"/>
        </w:rPr>
        <w:t>Aufgabe 2</w:t>
      </w:r>
      <w:r w:rsidRPr="008C3FEF">
        <w:rPr>
          <w:rFonts w:ascii="Arial" w:hAnsi="Arial" w:cs="Arial"/>
          <w:sz w:val="22"/>
          <w:szCs w:val="22"/>
        </w:rPr>
        <w:t xml:space="preserve"> (</w:t>
      </w:r>
      <w:r w:rsidR="00CD765E">
        <w:rPr>
          <w:rFonts w:ascii="Arial" w:hAnsi="Arial" w:cs="Arial"/>
          <w:sz w:val="22"/>
          <w:szCs w:val="22"/>
        </w:rPr>
        <w:t xml:space="preserve">3 </w:t>
      </w:r>
      <w:r w:rsidRPr="008C3FEF">
        <w:rPr>
          <w:rFonts w:ascii="Arial" w:hAnsi="Arial" w:cs="Arial"/>
          <w:sz w:val="22"/>
          <w:szCs w:val="22"/>
        </w:rPr>
        <w:t>P)</w:t>
      </w:r>
    </w:p>
    <w:p w:rsidR="00A12D79" w:rsidRDefault="009B5CA2" w:rsidP="009B5CA2">
      <w:pPr>
        <w:pStyle w:val="Textkrper-Einzug2"/>
        <w:numPr>
          <w:ilvl w:val="0"/>
          <w:numId w:val="2"/>
        </w:numPr>
        <w:tabs>
          <w:tab w:val="clear" w:pos="720"/>
          <w:tab w:val="num" w:pos="360"/>
        </w:tabs>
        <w:spacing w:after="120"/>
        <w:ind w:left="360" w:right="72"/>
        <w:jc w:val="both"/>
        <w:rPr>
          <w:rFonts w:ascii="Arial" w:hAnsi="Arial" w:cs="Arial"/>
          <w:sz w:val="22"/>
          <w:szCs w:val="22"/>
        </w:rPr>
      </w:pPr>
      <w:r w:rsidRPr="00A12D79">
        <w:rPr>
          <w:rFonts w:ascii="Arial" w:hAnsi="Arial" w:cs="Arial"/>
          <w:sz w:val="22"/>
          <w:szCs w:val="22"/>
        </w:rPr>
        <w:t xml:space="preserve">Zeichne das Kugelwolkenmodell eines </w:t>
      </w:r>
      <w:r w:rsidR="00A12D79" w:rsidRPr="00A12D79">
        <w:rPr>
          <w:rFonts w:ascii="Arial" w:hAnsi="Arial" w:cs="Arial"/>
          <w:sz w:val="22"/>
          <w:szCs w:val="22"/>
        </w:rPr>
        <w:t>Sauerstoff</w:t>
      </w:r>
      <w:r w:rsidRPr="00A12D79">
        <w:rPr>
          <w:rFonts w:ascii="Arial" w:hAnsi="Arial" w:cs="Arial"/>
          <w:sz w:val="22"/>
          <w:szCs w:val="22"/>
        </w:rPr>
        <w:t>-</w:t>
      </w:r>
      <w:r w:rsidR="00A12D79" w:rsidRPr="00A12D79">
        <w:rPr>
          <w:rFonts w:ascii="Arial" w:hAnsi="Arial" w:cs="Arial"/>
          <w:sz w:val="22"/>
          <w:szCs w:val="22"/>
        </w:rPr>
        <w:t xml:space="preserve"> und eines Kohlenstoff-</w:t>
      </w:r>
      <w:r w:rsidRPr="00A12D79">
        <w:rPr>
          <w:rFonts w:ascii="Arial" w:hAnsi="Arial" w:cs="Arial"/>
          <w:sz w:val="22"/>
          <w:szCs w:val="22"/>
        </w:rPr>
        <w:t xml:space="preserve">Atoms. </w:t>
      </w:r>
    </w:p>
    <w:p w:rsidR="009B5CA2" w:rsidRPr="00A12D79" w:rsidRDefault="00A12D79" w:rsidP="003704D2">
      <w:pPr>
        <w:pStyle w:val="Textkrper-Einzug2"/>
        <w:numPr>
          <w:ilvl w:val="0"/>
          <w:numId w:val="2"/>
        </w:numPr>
        <w:tabs>
          <w:tab w:val="clear" w:pos="720"/>
          <w:tab w:val="num" w:pos="360"/>
        </w:tabs>
        <w:spacing w:after="120"/>
        <w:ind w:left="360" w:right="72"/>
        <w:jc w:val="both"/>
        <w:rPr>
          <w:rFonts w:ascii="Arial" w:hAnsi="Arial" w:cs="Arial"/>
          <w:sz w:val="22"/>
          <w:szCs w:val="22"/>
        </w:rPr>
      </w:pPr>
      <w:r w:rsidRPr="00A12D79">
        <w:rPr>
          <w:rFonts w:ascii="Arial" w:hAnsi="Arial" w:cs="Arial"/>
          <w:sz w:val="22"/>
          <w:szCs w:val="22"/>
        </w:rPr>
        <w:t>Zeichne</w:t>
      </w:r>
      <w:r w:rsidR="009B5CA2" w:rsidRPr="00A12D79">
        <w:rPr>
          <w:rFonts w:ascii="Arial" w:hAnsi="Arial" w:cs="Arial"/>
          <w:sz w:val="22"/>
          <w:szCs w:val="22"/>
        </w:rPr>
        <w:t xml:space="preserve"> die </w:t>
      </w:r>
      <w:r w:rsidRPr="00A12D79">
        <w:rPr>
          <w:rFonts w:ascii="Arial" w:hAnsi="Arial" w:cs="Arial"/>
          <w:sz w:val="22"/>
          <w:szCs w:val="22"/>
        </w:rPr>
        <w:t xml:space="preserve">vollständige </w:t>
      </w:r>
      <w:r w:rsidR="009B5CA2" w:rsidRPr="00A12D79">
        <w:rPr>
          <w:rFonts w:ascii="Arial" w:hAnsi="Arial" w:cs="Arial"/>
          <w:sz w:val="22"/>
          <w:szCs w:val="22"/>
        </w:rPr>
        <w:t xml:space="preserve">Lewis-Formel </w:t>
      </w:r>
      <w:r w:rsidRPr="00A12D79">
        <w:rPr>
          <w:rFonts w:ascii="Arial" w:hAnsi="Arial" w:cs="Arial"/>
          <w:sz w:val="22"/>
          <w:szCs w:val="22"/>
        </w:rPr>
        <w:t>für ein Molekül, das aus einem Sauerstoff-, einem Kohlenstoff- und zwei Wasserstoffatomen besteht.</w:t>
      </w:r>
      <w:r w:rsidRPr="00A12D79">
        <w:rPr>
          <w:rFonts w:ascii="Arial" w:hAnsi="Arial" w:cs="Arial"/>
        </w:rPr>
        <w:t xml:space="preserve"> </w:t>
      </w:r>
    </w:p>
    <w:p w:rsidR="009B5CA2" w:rsidRPr="008C3FEF" w:rsidRDefault="009B5CA2" w:rsidP="009B5CA2">
      <w:pPr>
        <w:pStyle w:val="Textkrper-Einzug2"/>
        <w:spacing w:after="120"/>
        <w:ind w:right="72" w:firstLine="0"/>
        <w:jc w:val="both"/>
        <w:rPr>
          <w:rFonts w:ascii="Arial" w:hAnsi="Arial" w:cs="Arial"/>
          <w:sz w:val="22"/>
          <w:szCs w:val="22"/>
        </w:rPr>
      </w:pPr>
    </w:p>
    <w:p w:rsidR="0090246F" w:rsidRDefault="009B5CA2" w:rsidP="0090246F">
      <w:pPr>
        <w:pStyle w:val="Textkrper-Einzug2"/>
        <w:tabs>
          <w:tab w:val="num" w:pos="720"/>
        </w:tabs>
        <w:spacing w:after="120"/>
        <w:ind w:left="0" w:right="72" w:firstLine="0"/>
        <w:jc w:val="both"/>
        <w:rPr>
          <w:rFonts w:ascii="Arial" w:hAnsi="Arial" w:cs="Arial"/>
          <w:sz w:val="22"/>
          <w:szCs w:val="22"/>
        </w:rPr>
      </w:pPr>
      <w:r w:rsidRPr="008C3FEF">
        <w:rPr>
          <w:rFonts w:ascii="Arial" w:hAnsi="Arial" w:cs="Arial"/>
          <w:b/>
          <w:bCs/>
          <w:sz w:val="22"/>
          <w:szCs w:val="22"/>
          <w:u w:val="single"/>
        </w:rPr>
        <w:t>Aufgabe 3</w:t>
      </w:r>
      <w:r w:rsidRPr="008C3FEF">
        <w:rPr>
          <w:rFonts w:ascii="Arial" w:hAnsi="Arial" w:cs="Arial"/>
          <w:sz w:val="22"/>
          <w:szCs w:val="22"/>
        </w:rPr>
        <w:t xml:space="preserve"> (</w:t>
      </w:r>
      <w:r w:rsidR="00F95CA0">
        <w:rPr>
          <w:rFonts w:ascii="Arial" w:hAnsi="Arial" w:cs="Arial"/>
          <w:sz w:val="22"/>
          <w:szCs w:val="22"/>
        </w:rPr>
        <w:t>7</w:t>
      </w:r>
      <w:r w:rsidRPr="008C3FEF">
        <w:rPr>
          <w:rFonts w:ascii="Arial" w:hAnsi="Arial" w:cs="Arial"/>
          <w:sz w:val="22"/>
          <w:szCs w:val="22"/>
        </w:rPr>
        <w:t xml:space="preserve"> P)</w:t>
      </w:r>
    </w:p>
    <w:p w:rsidR="00885639" w:rsidRDefault="009B5CA2" w:rsidP="00885639">
      <w:pPr>
        <w:pStyle w:val="Textkrper-Einzug2"/>
        <w:tabs>
          <w:tab w:val="num" w:pos="720"/>
        </w:tabs>
        <w:spacing w:after="120"/>
        <w:ind w:left="0" w:right="72" w:firstLine="0"/>
        <w:jc w:val="both"/>
        <w:rPr>
          <w:rFonts w:ascii="Arial" w:hAnsi="Arial" w:cs="Arial"/>
          <w:sz w:val="22"/>
          <w:szCs w:val="22"/>
        </w:rPr>
      </w:pPr>
      <w:r w:rsidRPr="008C3FEF">
        <w:rPr>
          <w:rFonts w:ascii="Arial" w:hAnsi="Arial" w:cs="Arial"/>
          <w:sz w:val="22"/>
          <w:szCs w:val="22"/>
        </w:rPr>
        <w:t xml:space="preserve">Gegeben sind die </w:t>
      </w:r>
      <w:r w:rsidR="0090246F">
        <w:rPr>
          <w:rFonts w:ascii="Arial" w:hAnsi="Arial" w:cs="Arial"/>
          <w:sz w:val="22"/>
          <w:szCs w:val="22"/>
        </w:rPr>
        <w:t>M</w:t>
      </w:r>
      <w:r w:rsidRPr="008C3FEF">
        <w:rPr>
          <w:rFonts w:ascii="Arial" w:hAnsi="Arial" w:cs="Arial"/>
          <w:sz w:val="22"/>
          <w:szCs w:val="22"/>
        </w:rPr>
        <w:t xml:space="preserve">oleküle </w:t>
      </w:r>
      <w:r w:rsidR="00885639">
        <w:rPr>
          <w:rFonts w:ascii="Arial" w:hAnsi="Arial" w:cs="Arial"/>
          <w:sz w:val="22"/>
          <w:szCs w:val="22"/>
        </w:rPr>
        <w:t>Ammoniak (NH</w:t>
      </w:r>
      <w:r w:rsidR="00885639" w:rsidRPr="00885639">
        <w:rPr>
          <w:rFonts w:ascii="Arial" w:hAnsi="Arial" w:cs="Arial"/>
          <w:sz w:val="22"/>
          <w:szCs w:val="22"/>
          <w:vertAlign w:val="subscript"/>
        </w:rPr>
        <w:t>3</w:t>
      </w:r>
      <w:r w:rsidR="00885639">
        <w:rPr>
          <w:rFonts w:ascii="Arial" w:hAnsi="Arial" w:cs="Arial"/>
          <w:sz w:val="22"/>
          <w:szCs w:val="22"/>
        </w:rPr>
        <w:t>) und Methan (CH</w:t>
      </w:r>
      <w:r w:rsidR="00885639" w:rsidRPr="00885639">
        <w:rPr>
          <w:rFonts w:ascii="Arial" w:hAnsi="Arial" w:cs="Arial"/>
          <w:sz w:val="22"/>
          <w:szCs w:val="22"/>
          <w:vertAlign w:val="subscript"/>
        </w:rPr>
        <w:t>4</w:t>
      </w:r>
      <w:r w:rsidR="00885639">
        <w:rPr>
          <w:rFonts w:ascii="Arial" w:hAnsi="Arial" w:cs="Arial"/>
          <w:sz w:val="22"/>
          <w:szCs w:val="22"/>
        </w:rPr>
        <w:t xml:space="preserve">) </w:t>
      </w:r>
    </w:p>
    <w:p w:rsidR="009B5CA2" w:rsidRDefault="0090246F" w:rsidP="00885639">
      <w:pPr>
        <w:pStyle w:val="Textkrper-Einzug2"/>
        <w:numPr>
          <w:ilvl w:val="0"/>
          <w:numId w:val="10"/>
        </w:numPr>
        <w:spacing w:after="120"/>
        <w:ind w:left="426" w:right="72"/>
        <w:jc w:val="both"/>
        <w:rPr>
          <w:rFonts w:ascii="Arial" w:hAnsi="Arial" w:cs="Arial"/>
          <w:sz w:val="22"/>
          <w:szCs w:val="22"/>
        </w:rPr>
      </w:pPr>
      <w:r>
        <w:rPr>
          <w:rFonts w:ascii="Arial" w:hAnsi="Arial" w:cs="Arial"/>
          <w:sz w:val="22"/>
          <w:szCs w:val="22"/>
        </w:rPr>
        <w:t>Zeichne die Moleküle in der Lewis-Schreibweise und zeichne die Teilladungen ein</w:t>
      </w:r>
      <w:r w:rsidR="009B5CA2" w:rsidRPr="008C3FEF">
        <w:rPr>
          <w:rFonts w:ascii="Arial" w:hAnsi="Arial" w:cs="Arial"/>
          <w:sz w:val="22"/>
          <w:szCs w:val="22"/>
        </w:rPr>
        <w:t>.</w:t>
      </w:r>
    </w:p>
    <w:p w:rsidR="0090246F" w:rsidRPr="008C3FEF" w:rsidRDefault="00885639" w:rsidP="00885639">
      <w:pPr>
        <w:pStyle w:val="Textkrper-Einzug2"/>
        <w:numPr>
          <w:ilvl w:val="0"/>
          <w:numId w:val="10"/>
        </w:numPr>
        <w:spacing w:after="120"/>
        <w:ind w:left="426" w:right="72"/>
        <w:jc w:val="both"/>
        <w:rPr>
          <w:rFonts w:ascii="Arial" w:hAnsi="Arial" w:cs="Arial"/>
          <w:sz w:val="22"/>
          <w:szCs w:val="22"/>
        </w:rPr>
      </w:pPr>
      <w:r>
        <w:rPr>
          <w:rFonts w:ascii="Arial" w:hAnsi="Arial" w:cs="Arial"/>
          <w:sz w:val="22"/>
          <w:szCs w:val="22"/>
        </w:rPr>
        <w:t>Entscheide, ob es sich bei den Molekülen um einen Dipol handelt.</w:t>
      </w:r>
      <w:r w:rsidR="0090246F">
        <w:rPr>
          <w:rFonts w:ascii="Arial" w:hAnsi="Arial" w:cs="Arial"/>
          <w:sz w:val="22"/>
          <w:szCs w:val="22"/>
        </w:rPr>
        <w:t xml:space="preserve"> Begründe deine Meinung.</w:t>
      </w:r>
    </w:p>
    <w:p w:rsidR="009B5CA2" w:rsidRPr="00885639" w:rsidRDefault="00885639" w:rsidP="00885639">
      <w:pPr>
        <w:pStyle w:val="Textkrper-Einzug2"/>
        <w:numPr>
          <w:ilvl w:val="0"/>
          <w:numId w:val="10"/>
        </w:numPr>
        <w:spacing w:after="120"/>
        <w:ind w:left="426" w:right="72"/>
        <w:jc w:val="both"/>
        <w:rPr>
          <w:rFonts w:ascii="Arial" w:hAnsi="Arial" w:cs="Arial"/>
          <w:sz w:val="22"/>
          <w:szCs w:val="22"/>
        </w:rPr>
      </w:pPr>
      <w:r w:rsidRPr="00885639">
        <w:rPr>
          <w:rFonts w:ascii="Arial" w:hAnsi="Arial" w:cs="Arial"/>
          <w:sz w:val="22"/>
          <w:szCs w:val="22"/>
        </w:rPr>
        <w:t>Welche der beiden Stoffe hat die höhere Siedetemperatur? Begründe deine Meinung.</w:t>
      </w:r>
    </w:p>
    <w:p w:rsidR="009B5CA2" w:rsidRPr="008C3FEF" w:rsidRDefault="009B5CA2" w:rsidP="009B5CA2">
      <w:pPr>
        <w:pStyle w:val="Textkrper-Einzug2"/>
        <w:spacing w:after="60"/>
        <w:ind w:left="0" w:right="74" w:firstLine="0"/>
        <w:jc w:val="both"/>
        <w:rPr>
          <w:rFonts w:ascii="Arial" w:hAnsi="Arial" w:cs="Arial"/>
          <w:sz w:val="22"/>
          <w:szCs w:val="22"/>
        </w:rPr>
      </w:pPr>
    </w:p>
    <w:p w:rsidR="009B5CA2" w:rsidRPr="008C3FEF" w:rsidRDefault="009B5CA2" w:rsidP="009B5CA2">
      <w:pPr>
        <w:pStyle w:val="Textkrper-Einzug2"/>
        <w:tabs>
          <w:tab w:val="num" w:pos="720"/>
        </w:tabs>
        <w:spacing w:after="120"/>
        <w:ind w:left="0" w:right="72" w:firstLine="0"/>
        <w:jc w:val="both"/>
        <w:rPr>
          <w:rFonts w:ascii="Arial" w:hAnsi="Arial" w:cs="Arial"/>
          <w:i/>
          <w:iCs/>
          <w:sz w:val="22"/>
          <w:szCs w:val="22"/>
        </w:rPr>
      </w:pPr>
      <w:r w:rsidRPr="008C3FEF">
        <w:rPr>
          <w:rFonts w:ascii="Arial" w:hAnsi="Arial" w:cs="Arial"/>
          <w:b/>
          <w:bCs/>
          <w:sz w:val="22"/>
          <w:szCs w:val="22"/>
          <w:u w:val="single"/>
        </w:rPr>
        <w:t>Aufgabe 4</w:t>
      </w:r>
      <w:r w:rsidRPr="008C3FEF">
        <w:rPr>
          <w:rFonts w:ascii="Arial" w:hAnsi="Arial" w:cs="Arial"/>
          <w:sz w:val="22"/>
          <w:szCs w:val="22"/>
        </w:rPr>
        <w:t xml:space="preserve"> (</w:t>
      </w:r>
      <w:r w:rsidR="00A94AAD">
        <w:rPr>
          <w:rFonts w:ascii="Arial" w:hAnsi="Arial" w:cs="Arial"/>
          <w:sz w:val="22"/>
          <w:szCs w:val="22"/>
        </w:rPr>
        <w:t>8</w:t>
      </w:r>
      <w:r w:rsidRPr="008C3FEF">
        <w:rPr>
          <w:rFonts w:ascii="Arial" w:hAnsi="Arial" w:cs="Arial"/>
          <w:sz w:val="22"/>
          <w:szCs w:val="22"/>
        </w:rPr>
        <w:t xml:space="preserve"> P)</w:t>
      </w:r>
    </w:p>
    <w:p w:rsidR="009B5CA2" w:rsidRPr="008C3FEF" w:rsidRDefault="009B5CA2" w:rsidP="009B5CA2">
      <w:pPr>
        <w:pStyle w:val="Textkrper-Einzug2"/>
        <w:spacing w:after="60"/>
        <w:ind w:left="0" w:right="74" w:firstLine="0"/>
        <w:jc w:val="both"/>
        <w:rPr>
          <w:rFonts w:ascii="Arial" w:hAnsi="Arial" w:cs="Arial"/>
          <w:sz w:val="22"/>
          <w:szCs w:val="22"/>
        </w:rPr>
      </w:pPr>
      <w:r w:rsidRPr="008C3FEF">
        <w:rPr>
          <w:rFonts w:ascii="Arial" w:hAnsi="Arial" w:cs="Arial"/>
          <w:sz w:val="22"/>
          <w:szCs w:val="22"/>
        </w:rPr>
        <w:t xml:space="preserve">Um Nudeln zu kochen, wird ein Löffel Kochsalz (Natriumchlorid) in 2 Litern Wasser gelöst. </w:t>
      </w:r>
    </w:p>
    <w:p w:rsidR="009B5CA2" w:rsidRPr="008C3FEF" w:rsidRDefault="009B5CA2" w:rsidP="008C3FEF">
      <w:pPr>
        <w:pStyle w:val="Textkrper-Einzug2"/>
        <w:numPr>
          <w:ilvl w:val="0"/>
          <w:numId w:val="4"/>
        </w:numPr>
        <w:tabs>
          <w:tab w:val="clear" w:pos="720"/>
          <w:tab w:val="num" w:pos="360"/>
        </w:tabs>
        <w:spacing w:after="60"/>
        <w:ind w:left="360" w:right="74"/>
        <w:jc w:val="both"/>
        <w:rPr>
          <w:rFonts w:ascii="Arial" w:hAnsi="Arial" w:cs="Arial"/>
          <w:sz w:val="22"/>
          <w:szCs w:val="22"/>
        </w:rPr>
      </w:pPr>
      <w:r w:rsidRPr="008C3FEF">
        <w:rPr>
          <w:rFonts w:ascii="Arial" w:hAnsi="Arial" w:cs="Arial"/>
          <w:sz w:val="22"/>
          <w:szCs w:val="22"/>
        </w:rPr>
        <w:t xml:space="preserve">Beschreibe die Beobachtungen, die du beim Lösen des Salzes in Wasser machst. </w:t>
      </w:r>
    </w:p>
    <w:p w:rsidR="009B5CA2" w:rsidRPr="008C3FEF" w:rsidRDefault="009B5CA2" w:rsidP="008C3FEF">
      <w:pPr>
        <w:pStyle w:val="Textkrper-Einzug2"/>
        <w:numPr>
          <w:ilvl w:val="0"/>
          <w:numId w:val="4"/>
        </w:numPr>
        <w:tabs>
          <w:tab w:val="clear" w:pos="720"/>
          <w:tab w:val="num" w:pos="360"/>
        </w:tabs>
        <w:spacing w:after="60"/>
        <w:ind w:left="360" w:right="74"/>
        <w:jc w:val="both"/>
        <w:rPr>
          <w:rFonts w:ascii="Arial" w:hAnsi="Arial" w:cs="Arial"/>
          <w:sz w:val="22"/>
          <w:szCs w:val="22"/>
        </w:rPr>
      </w:pPr>
      <w:r w:rsidRPr="008C3FEF">
        <w:rPr>
          <w:rFonts w:ascii="Arial" w:hAnsi="Arial" w:cs="Arial"/>
          <w:sz w:val="22"/>
          <w:szCs w:val="22"/>
        </w:rPr>
        <w:t xml:space="preserve">Erkläre den Lösungsvorgang auf der Ebene der </w:t>
      </w:r>
      <w:r w:rsidR="008C3FEF" w:rsidRPr="008C3FEF">
        <w:rPr>
          <w:rFonts w:ascii="Arial" w:hAnsi="Arial" w:cs="Arial"/>
          <w:sz w:val="22"/>
          <w:szCs w:val="22"/>
        </w:rPr>
        <w:t>kleinsten Teilchen</w:t>
      </w:r>
      <w:r w:rsidR="00781EC6">
        <w:rPr>
          <w:rFonts w:ascii="Arial" w:hAnsi="Arial" w:cs="Arial"/>
          <w:sz w:val="22"/>
          <w:szCs w:val="22"/>
        </w:rPr>
        <w:t xml:space="preserve"> mit Fachbegriffen</w:t>
      </w:r>
      <w:r w:rsidRPr="008C3FEF">
        <w:rPr>
          <w:rFonts w:ascii="Arial" w:hAnsi="Arial" w:cs="Arial"/>
          <w:sz w:val="22"/>
          <w:szCs w:val="22"/>
        </w:rPr>
        <w:t>.</w:t>
      </w:r>
    </w:p>
    <w:p w:rsidR="00863736" w:rsidRPr="008C3FEF" w:rsidRDefault="008C3FEF" w:rsidP="008C3FEF">
      <w:pPr>
        <w:tabs>
          <w:tab w:val="num" w:pos="360"/>
        </w:tabs>
        <w:rPr>
          <w:sz w:val="22"/>
        </w:rPr>
      </w:pPr>
      <w:r w:rsidRPr="008C3FEF">
        <w:rPr>
          <w:sz w:val="22"/>
        </w:rPr>
        <w:t xml:space="preserve">c.   Beim Lösen von Kochsalz in Wasser ändert sich die Temperatur der Lösung </w:t>
      </w:r>
      <w:r w:rsidRPr="008C3FEF">
        <w:rPr>
          <w:sz w:val="22"/>
        </w:rPr>
        <w:tab/>
        <w:t>kaum. Zeichne hierzu ein vollständig beschriftetes Energieschema.</w:t>
      </w:r>
    </w:p>
    <w:p w:rsidR="008C3FEF" w:rsidRDefault="008C3FEF" w:rsidP="008C3FEF">
      <w:pPr>
        <w:pStyle w:val="Textkrper-Einzug2"/>
        <w:spacing w:after="60"/>
        <w:ind w:left="0" w:right="74" w:firstLine="0"/>
        <w:jc w:val="both"/>
        <w:rPr>
          <w:rFonts w:ascii="Arial" w:hAnsi="Arial" w:cs="Arial"/>
          <w:sz w:val="22"/>
          <w:szCs w:val="22"/>
        </w:rPr>
      </w:pPr>
    </w:p>
    <w:p w:rsidR="00A94AAD" w:rsidRPr="008C3FEF" w:rsidRDefault="00A94AAD" w:rsidP="008C3FEF">
      <w:pPr>
        <w:pStyle w:val="Textkrper-Einzug2"/>
        <w:spacing w:after="60"/>
        <w:ind w:left="0" w:right="74" w:firstLine="0"/>
        <w:jc w:val="both"/>
        <w:rPr>
          <w:rFonts w:ascii="Arial" w:hAnsi="Arial" w:cs="Arial"/>
          <w:sz w:val="22"/>
          <w:szCs w:val="22"/>
        </w:rPr>
      </w:pPr>
    </w:p>
    <w:p w:rsidR="008C3FEF" w:rsidRPr="008C3FEF" w:rsidRDefault="008C3FEF" w:rsidP="008C3FEF">
      <w:pPr>
        <w:pStyle w:val="Textkrper-Einzug2"/>
        <w:tabs>
          <w:tab w:val="num" w:pos="720"/>
        </w:tabs>
        <w:spacing w:after="120"/>
        <w:ind w:left="0" w:right="72" w:firstLine="0"/>
        <w:jc w:val="both"/>
        <w:rPr>
          <w:rFonts w:ascii="Arial" w:hAnsi="Arial" w:cs="Arial"/>
          <w:sz w:val="22"/>
          <w:szCs w:val="22"/>
        </w:rPr>
      </w:pPr>
      <w:r w:rsidRPr="008C3FEF">
        <w:rPr>
          <w:rFonts w:ascii="Arial" w:hAnsi="Arial" w:cs="Arial"/>
          <w:b/>
          <w:bCs/>
          <w:sz w:val="22"/>
          <w:szCs w:val="22"/>
          <w:u w:val="single"/>
        </w:rPr>
        <w:t>Freiwillige Zusatzaufgabe</w:t>
      </w:r>
    </w:p>
    <w:p w:rsidR="008C3FEF" w:rsidRPr="008C3FEF" w:rsidRDefault="008C3FEF" w:rsidP="008C3FEF">
      <w:pPr>
        <w:tabs>
          <w:tab w:val="left" w:pos="426"/>
        </w:tabs>
        <w:spacing w:after="120"/>
        <w:ind w:left="426" w:hanging="426"/>
        <w:rPr>
          <w:sz w:val="22"/>
        </w:rPr>
      </w:pPr>
      <w:r w:rsidRPr="008C3FEF">
        <w:rPr>
          <w:sz w:val="22"/>
        </w:rPr>
        <w:t xml:space="preserve">a. </w:t>
      </w:r>
      <w:r>
        <w:rPr>
          <w:sz w:val="22"/>
        </w:rPr>
        <w:tab/>
      </w:r>
      <w:r w:rsidRPr="008C3FEF">
        <w:rPr>
          <w:sz w:val="22"/>
        </w:rPr>
        <w:t xml:space="preserve">Stelle die Reaktionsgleichung für die Bildung von Wasser aus </w:t>
      </w:r>
      <w:r w:rsidR="00F95CA0">
        <w:rPr>
          <w:sz w:val="22"/>
        </w:rPr>
        <w:t xml:space="preserve">gasförmigem </w:t>
      </w:r>
      <w:r w:rsidRPr="008C3FEF">
        <w:rPr>
          <w:sz w:val="22"/>
        </w:rPr>
        <w:t xml:space="preserve">Wasserstoff und </w:t>
      </w:r>
      <w:r w:rsidR="00F95CA0">
        <w:rPr>
          <w:sz w:val="22"/>
        </w:rPr>
        <w:t xml:space="preserve">gasförmigem </w:t>
      </w:r>
      <w:r w:rsidRPr="008C3FEF">
        <w:rPr>
          <w:sz w:val="22"/>
        </w:rPr>
        <w:t>Sauerstoff auf.</w:t>
      </w:r>
      <w:r w:rsidR="006554C8">
        <w:rPr>
          <w:sz w:val="22"/>
        </w:rPr>
        <w:t xml:space="preserve"> (2 P)</w:t>
      </w:r>
    </w:p>
    <w:p w:rsidR="008C3FEF" w:rsidRDefault="008C3FEF" w:rsidP="008C3FEF">
      <w:pPr>
        <w:tabs>
          <w:tab w:val="left" w:pos="426"/>
        </w:tabs>
        <w:spacing w:after="120"/>
        <w:ind w:left="426" w:hanging="426"/>
        <w:rPr>
          <w:sz w:val="22"/>
        </w:rPr>
      </w:pPr>
      <w:r w:rsidRPr="008C3FEF">
        <w:rPr>
          <w:sz w:val="22"/>
        </w:rPr>
        <w:t xml:space="preserve">b. </w:t>
      </w:r>
      <w:r>
        <w:rPr>
          <w:sz w:val="22"/>
        </w:rPr>
        <w:tab/>
      </w:r>
      <w:r w:rsidRPr="008C3FEF">
        <w:rPr>
          <w:sz w:val="22"/>
        </w:rPr>
        <w:t xml:space="preserve">Wie viel Gramm Sauerstoff braucht man, um 1L Wasser </w:t>
      </w:r>
      <w:r w:rsidR="003704D2">
        <w:rPr>
          <w:sz w:val="22"/>
        </w:rPr>
        <w:t xml:space="preserve">(=1 kg) </w:t>
      </w:r>
      <w:r w:rsidRPr="008C3FEF">
        <w:rPr>
          <w:sz w:val="22"/>
        </w:rPr>
        <w:t xml:space="preserve">herzustellen? </w:t>
      </w:r>
      <w:r w:rsidR="003704D2">
        <w:rPr>
          <w:sz w:val="22"/>
        </w:rPr>
        <w:t>(3 P)</w:t>
      </w:r>
    </w:p>
    <w:p w:rsidR="006554C8" w:rsidRPr="008C3FEF" w:rsidRDefault="00704697" w:rsidP="008C3FEF">
      <w:pPr>
        <w:tabs>
          <w:tab w:val="left" w:pos="426"/>
        </w:tabs>
        <w:spacing w:after="120"/>
        <w:ind w:left="426" w:hanging="426"/>
        <w:rPr>
          <w:sz w:val="22"/>
        </w:rPr>
      </w:pPr>
      <w:r w:rsidRPr="00704697">
        <w:rPr>
          <w:noProof/>
          <w:lang w:eastAsia="de-DE"/>
        </w:rPr>
        <w:pict>
          <v:shapetype id="_x0000_t202" coordsize="21600,21600" o:spt="202" path="m,l,21600r21600,l21600,xe">
            <v:stroke joinstyle="miter"/>
            <v:path gradientshapeok="t" o:connecttype="rect"/>
          </v:shapetype>
          <v:shape id="_x0000_s1027" type="#_x0000_t202" style="position:absolute;left:0;text-align:left;margin-left:98.2pt;margin-top:13.25pt;width:53.7pt;height:56.65pt;z-index:251659264;mso-width-relative:margin;mso-height-relative:margin" stroked="f">
            <v:textbox>
              <w:txbxContent>
                <w:p w:rsidR="00F95CA0" w:rsidRPr="001E3D3A" w:rsidRDefault="00F95CA0" w:rsidP="00F95CA0">
                  <w:pPr>
                    <w:pStyle w:val="Textkrper-Einzug2"/>
                    <w:tabs>
                      <w:tab w:val="num" w:pos="720"/>
                    </w:tabs>
                    <w:spacing w:after="120"/>
                    <w:ind w:left="0" w:right="72" w:firstLine="0"/>
                    <w:jc w:val="both"/>
                    <w:rPr>
                      <w:rFonts w:ascii="Arial" w:hAnsi="Arial" w:cs="Arial"/>
                      <w:sz w:val="96"/>
                      <w:szCs w:val="96"/>
                    </w:rPr>
                  </w:pPr>
                  <w:r w:rsidRPr="001E3D3A">
                    <w:rPr>
                      <w:rFonts w:ascii="Arial" w:hAnsi="Arial" w:cs="Arial"/>
                      <w:sz w:val="96"/>
                      <w:szCs w:val="96"/>
                    </w:rPr>
                    <w:sym w:font="Wingdings" w:char="F04A"/>
                  </w:r>
                </w:p>
              </w:txbxContent>
            </v:textbox>
          </v:shape>
        </w:pict>
      </w:r>
      <w:r w:rsidR="006554C8">
        <w:rPr>
          <w:sz w:val="22"/>
        </w:rPr>
        <w:tab/>
      </w:r>
    </w:p>
    <w:p w:rsidR="008C3FEF" w:rsidRPr="008C3FEF" w:rsidRDefault="00704697" w:rsidP="008C3FEF">
      <w:pPr>
        <w:spacing w:after="120"/>
        <w:rPr>
          <w:sz w:val="22"/>
        </w:rPr>
      </w:pPr>
      <w:r w:rsidRPr="00704697">
        <w:rPr>
          <w:noProof/>
          <w:lang w:eastAsia="de-DE"/>
        </w:rPr>
        <w:pict>
          <v:shape id="_x0000_s1026" type="#_x0000_t202" style="position:absolute;margin-left:142.15pt;margin-top:.9pt;width:169.25pt;height:44.25pt;z-index:251658240" stroked="f">
            <v:textbox style="mso-next-textbox:#_x0000_s1026">
              <w:txbxContent>
                <w:p w:rsidR="00F95CA0" w:rsidRPr="001E3D3A" w:rsidRDefault="00F95CA0" w:rsidP="00F95CA0">
                  <w:pPr>
                    <w:rPr>
                      <w:rFonts w:ascii="Curlz MT" w:hAnsi="Curlz MT"/>
                      <w:b/>
                      <w:bCs/>
                      <w:sz w:val="56"/>
                      <w:szCs w:val="56"/>
                    </w:rPr>
                  </w:pPr>
                  <w:r>
                    <w:rPr>
                      <w:rFonts w:ascii="Curlz MT" w:hAnsi="Curlz MT"/>
                      <w:b/>
                      <w:bCs/>
                      <w:sz w:val="72"/>
                      <w:szCs w:val="72"/>
                    </w:rPr>
                    <w:t xml:space="preserve"> </w:t>
                  </w:r>
                  <w:r w:rsidRPr="001E3D3A">
                    <w:rPr>
                      <w:rFonts w:ascii="Curlz MT" w:hAnsi="Curlz MT"/>
                      <w:b/>
                      <w:bCs/>
                      <w:sz w:val="56"/>
                      <w:szCs w:val="56"/>
                    </w:rPr>
                    <w:t xml:space="preserve">Viel Erfolg!  </w:t>
                  </w:r>
                </w:p>
              </w:txbxContent>
            </v:textbox>
          </v:shape>
        </w:pict>
      </w:r>
      <w:r w:rsidR="006554C8">
        <w:rPr>
          <w:sz w:val="22"/>
        </w:rPr>
        <w:tab/>
      </w:r>
    </w:p>
    <w:p w:rsidR="008C3FEF" w:rsidRDefault="008C3FEF"/>
    <w:p w:rsidR="009B5CA2" w:rsidRDefault="009B5CA2" w:rsidP="009B5CA2">
      <w:pPr>
        <w:pStyle w:val="Textkrper-Einzug2"/>
        <w:ind w:right="72"/>
        <w:jc w:val="both"/>
        <w:rPr>
          <w:rFonts w:ascii="Arial" w:hAnsi="Arial" w:cs="Arial"/>
          <w:b/>
          <w:bCs/>
          <w:u w:val="single"/>
        </w:rPr>
      </w:pPr>
      <w:r>
        <w:rPr>
          <w:rFonts w:ascii="Arial" w:hAnsi="Arial" w:cs="Arial"/>
          <w:b/>
          <w:bCs/>
          <w:u w:val="single"/>
        </w:rPr>
        <w:lastRenderedPageBreak/>
        <w:t>Erwartungshorizont:</w:t>
      </w:r>
    </w:p>
    <w:p w:rsidR="009B5CA2" w:rsidRDefault="009B5CA2" w:rsidP="009B5CA2">
      <w:pPr>
        <w:pStyle w:val="Textkrper-Einzug2"/>
        <w:ind w:right="72"/>
        <w:jc w:val="both"/>
        <w:rPr>
          <w:rFonts w:ascii="Arial" w:hAnsi="Arial" w:cs="Arial"/>
        </w:rPr>
      </w:pPr>
    </w:p>
    <w:p w:rsidR="009B5CA2" w:rsidRDefault="009B5CA2" w:rsidP="009B5CA2">
      <w:pPr>
        <w:pStyle w:val="Textkrper-Einzug2"/>
        <w:spacing w:after="120"/>
        <w:ind w:right="72"/>
        <w:jc w:val="both"/>
        <w:rPr>
          <w:rFonts w:ascii="Arial" w:hAnsi="Arial" w:cs="Arial"/>
          <w:b/>
          <w:bCs/>
          <w:u w:val="single"/>
        </w:rPr>
      </w:pPr>
      <w:r>
        <w:rPr>
          <w:rFonts w:ascii="Arial" w:hAnsi="Arial" w:cs="Arial"/>
          <w:b/>
          <w:bCs/>
          <w:u w:val="single"/>
        </w:rPr>
        <w:t>Aufgabe 1 (</w:t>
      </w:r>
      <w:r w:rsidR="00841B4E">
        <w:rPr>
          <w:rFonts w:ascii="Arial" w:hAnsi="Arial" w:cs="Arial"/>
          <w:b/>
          <w:bCs/>
          <w:u w:val="single"/>
        </w:rPr>
        <w:t>9</w:t>
      </w:r>
      <w:r>
        <w:rPr>
          <w:rFonts w:ascii="Arial" w:hAnsi="Arial" w:cs="Arial"/>
          <w:b/>
          <w:bCs/>
          <w:u w:val="single"/>
        </w:rPr>
        <w:t>)</w:t>
      </w:r>
    </w:p>
    <w:p w:rsidR="0090246F" w:rsidRDefault="0090246F" w:rsidP="00F95CA0">
      <w:pPr>
        <w:pStyle w:val="Textkrper-Einzug2"/>
        <w:numPr>
          <w:ilvl w:val="0"/>
          <w:numId w:val="5"/>
        </w:numPr>
        <w:tabs>
          <w:tab w:val="clear" w:pos="720"/>
          <w:tab w:val="num" w:pos="426"/>
        </w:tabs>
        <w:spacing w:after="120"/>
        <w:ind w:left="426" w:right="72"/>
        <w:jc w:val="both"/>
        <w:rPr>
          <w:rFonts w:ascii="Arial" w:hAnsi="Arial" w:cs="Arial"/>
        </w:rPr>
      </w:pPr>
      <w:r>
        <w:rPr>
          <w:rFonts w:ascii="Arial" w:hAnsi="Arial" w:cs="Arial"/>
        </w:rPr>
        <w:t>Wasserstoffbrückenbindungen sind besonders starke Anziehungskräfte zwischen Dipol-Molekülen. Sie bilden sich immer dann zwischen Molekülen aus, wenn Wasserstoffmit einem stark elektronegativen Atom durch eine Elektronenpaarbindung verbunden ist. (</w:t>
      </w:r>
      <w:r w:rsidRPr="0090246F">
        <w:rPr>
          <w:rFonts w:ascii="Arial" w:hAnsi="Arial" w:cs="Arial"/>
          <w:b/>
        </w:rPr>
        <w:t>3</w:t>
      </w:r>
      <w:r>
        <w:rPr>
          <w:rFonts w:ascii="Arial" w:hAnsi="Arial" w:cs="Arial"/>
        </w:rPr>
        <w:t>)</w:t>
      </w:r>
    </w:p>
    <w:p w:rsidR="00A94AAD" w:rsidRPr="00841B4E" w:rsidRDefault="00CC6E6B" w:rsidP="00841B4E">
      <w:pPr>
        <w:pStyle w:val="Textkrper-Einzug2"/>
        <w:numPr>
          <w:ilvl w:val="0"/>
          <w:numId w:val="5"/>
        </w:numPr>
        <w:tabs>
          <w:tab w:val="clear" w:pos="720"/>
          <w:tab w:val="num" w:pos="426"/>
        </w:tabs>
        <w:ind w:left="425" w:right="74" w:hanging="357"/>
        <w:jc w:val="both"/>
        <w:rPr>
          <w:rFonts w:ascii="Arial" w:hAnsi="Arial" w:cs="Arial"/>
        </w:rPr>
      </w:pPr>
      <w:r>
        <w:rPr>
          <w:rFonts w:ascii="Arial" w:hAnsi="Arial" w:cs="Arial"/>
        </w:rPr>
        <w:t>(</w:t>
      </w:r>
      <w:r w:rsidRPr="00CC6E6B">
        <w:rPr>
          <w:rFonts w:ascii="Arial" w:hAnsi="Arial" w:cs="Arial"/>
          <w:b/>
        </w:rPr>
        <w:t>6</w:t>
      </w:r>
      <w:r>
        <w:rPr>
          <w:rFonts w:ascii="Arial" w:hAnsi="Arial" w:cs="Arial"/>
        </w:rPr>
        <w:t>)</w:t>
      </w:r>
    </w:p>
    <w:tbl>
      <w:tblPr>
        <w:tblStyle w:val="Tabellengitternetz"/>
        <w:tblpPr w:leftFromText="141" w:rightFromText="141" w:vertAnchor="text" w:horzAnchor="margin" w:tblpY="93"/>
        <w:tblW w:w="0" w:type="auto"/>
        <w:tblLook w:val="04A0"/>
      </w:tblPr>
      <w:tblGrid>
        <w:gridCol w:w="2093"/>
        <w:gridCol w:w="3260"/>
        <w:gridCol w:w="3509"/>
      </w:tblGrid>
      <w:tr w:rsidR="00841B4E" w:rsidTr="00841B4E">
        <w:tc>
          <w:tcPr>
            <w:tcW w:w="2093" w:type="dxa"/>
          </w:tcPr>
          <w:p w:rsidR="00841B4E" w:rsidRDefault="00841B4E" w:rsidP="00841B4E">
            <w:pPr>
              <w:pStyle w:val="Textkrper-Einzug2"/>
              <w:spacing w:after="120"/>
              <w:ind w:left="0" w:right="72" w:firstLine="0"/>
              <w:jc w:val="both"/>
              <w:rPr>
                <w:rFonts w:ascii="Arial" w:hAnsi="Arial" w:cs="Arial"/>
              </w:rPr>
            </w:pPr>
          </w:p>
        </w:tc>
        <w:tc>
          <w:tcPr>
            <w:tcW w:w="3260" w:type="dxa"/>
          </w:tcPr>
          <w:p w:rsidR="00841B4E" w:rsidRDefault="00841B4E" w:rsidP="00841B4E">
            <w:pPr>
              <w:pStyle w:val="Textkrper-Einzug2"/>
              <w:spacing w:after="120"/>
              <w:ind w:left="0" w:right="72" w:firstLine="0"/>
              <w:jc w:val="both"/>
              <w:rPr>
                <w:rFonts w:ascii="Arial" w:hAnsi="Arial" w:cs="Arial"/>
              </w:rPr>
            </w:pPr>
            <w:r>
              <w:rPr>
                <w:rFonts w:ascii="Arial" w:hAnsi="Arial" w:cs="Arial"/>
              </w:rPr>
              <w:t>Kaliumbromid</w:t>
            </w:r>
          </w:p>
        </w:tc>
        <w:tc>
          <w:tcPr>
            <w:tcW w:w="3509" w:type="dxa"/>
          </w:tcPr>
          <w:p w:rsidR="00841B4E" w:rsidRDefault="00841B4E" w:rsidP="00841B4E">
            <w:pPr>
              <w:pStyle w:val="Textkrper-Einzug2"/>
              <w:spacing w:after="120"/>
              <w:ind w:left="0" w:right="72" w:firstLine="0"/>
              <w:jc w:val="both"/>
              <w:rPr>
                <w:rFonts w:ascii="Arial" w:hAnsi="Arial" w:cs="Arial"/>
              </w:rPr>
            </w:pPr>
            <w:r>
              <w:rPr>
                <w:rFonts w:ascii="Arial" w:hAnsi="Arial" w:cs="Arial"/>
              </w:rPr>
              <w:t>Brom</w:t>
            </w:r>
          </w:p>
        </w:tc>
      </w:tr>
      <w:tr w:rsidR="00841B4E" w:rsidTr="00841B4E">
        <w:tc>
          <w:tcPr>
            <w:tcW w:w="2093" w:type="dxa"/>
          </w:tcPr>
          <w:p w:rsidR="00841B4E" w:rsidRDefault="00841B4E" w:rsidP="00841B4E">
            <w:pPr>
              <w:pStyle w:val="Textkrper-Einzug2"/>
              <w:spacing w:after="120"/>
              <w:ind w:left="0" w:right="72" w:firstLine="0"/>
              <w:jc w:val="both"/>
              <w:rPr>
                <w:rFonts w:ascii="Arial" w:hAnsi="Arial" w:cs="Arial"/>
              </w:rPr>
            </w:pPr>
            <w:r>
              <w:rPr>
                <w:rFonts w:ascii="Arial" w:hAnsi="Arial" w:cs="Arial"/>
              </w:rPr>
              <w:t>Bindungstyp</w:t>
            </w:r>
          </w:p>
        </w:tc>
        <w:tc>
          <w:tcPr>
            <w:tcW w:w="3260" w:type="dxa"/>
          </w:tcPr>
          <w:p w:rsidR="00841B4E" w:rsidRDefault="00841B4E" w:rsidP="00841B4E">
            <w:pPr>
              <w:pStyle w:val="Textkrper-Einzug2"/>
              <w:spacing w:after="120"/>
              <w:ind w:left="0" w:right="72" w:firstLine="0"/>
              <w:jc w:val="both"/>
              <w:rPr>
                <w:rFonts w:ascii="Arial" w:hAnsi="Arial" w:cs="Arial"/>
              </w:rPr>
            </w:pPr>
            <w:r>
              <w:rPr>
                <w:rFonts w:ascii="Arial" w:hAnsi="Arial" w:cs="Arial"/>
              </w:rPr>
              <w:t>Ionenbindung: Zusammenhalt durch elektr. Anziehungskräfte</w:t>
            </w:r>
          </w:p>
        </w:tc>
        <w:tc>
          <w:tcPr>
            <w:tcW w:w="3509" w:type="dxa"/>
          </w:tcPr>
          <w:p w:rsidR="00841B4E" w:rsidRDefault="00841B4E" w:rsidP="00841B4E">
            <w:pPr>
              <w:pStyle w:val="Textkrper-Einzug2"/>
              <w:spacing w:after="120"/>
              <w:ind w:left="0" w:right="72" w:firstLine="0"/>
              <w:jc w:val="both"/>
              <w:rPr>
                <w:rFonts w:ascii="Arial" w:hAnsi="Arial" w:cs="Arial"/>
              </w:rPr>
            </w:pPr>
            <w:r>
              <w:rPr>
                <w:rFonts w:ascii="Arial" w:hAnsi="Arial" w:cs="Arial"/>
              </w:rPr>
              <w:t>Elektronenpaarbindung: Zusammenhalt durch sich überlappende einfach besetzte Kugelwolken</w:t>
            </w:r>
          </w:p>
        </w:tc>
      </w:tr>
      <w:tr w:rsidR="00841B4E" w:rsidTr="00841B4E">
        <w:tc>
          <w:tcPr>
            <w:tcW w:w="2093" w:type="dxa"/>
          </w:tcPr>
          <w:p w:rsidR="00841B4E" w:rsidRDefault="00841B4E" w:rsidP="00841B4E">
            <w:pPr>
              <w:pStyle w:val="Textkrper-Einzug2"/>
              <w:spacing w:after="120"/>
              <w:ind w:left="0" w:right="72" w:firstLine="0"/>
              <w:jc w:val="both"/>
              <w:rPr>
                <w:rFonts w:ascii="Arial" w:hAnsi="Arial" w:cs="Arial"/>
              </w:rPr>
            </w:pPr>
            <w:r>
              <w:rPr>
                <w:rFonts w:ascii="Arial" w:hAnsi="Arial" w:cs="Arial"/>
              </w:rPr>
              <w:t>Kleinste Teilchen</w:t>
            </w:r>
          </w:p>
        </w:tc>
        <w:tc>
          <w:tcPr>
            <w:tcW w:w="3260" w:type="dxa"/>
          </w:tcPr>
          <w:p w:rsidR="00841B4E" w:rsidRDefault="00841B4E" w:rsidP="00841B4E">
            <w:pPr>
              <w:pStyle w:val="Textkrper-Einzug2"/>
              <w:spacing w:after="120"/>
              <w:ind w:left="0" w:right="72" w:firstLine="0"/>
              <w:jc w:val="both"/>
              <w:rPr>
                <w:rFonts w:ascii="Arial" w:hAnsi="Arial" w:cs="Arial"/>
              </w:rPr>
            </w:pPr>
            <w:r>
              <w:rPr>
                <w:rFonts w:ascii="Arial" w:hAnsi="Arial" w:cs="Arial"/>
              </w:rPr>
              <w:t xml:space="preserve">Ionen: Metallkationen, </w:t>
            </w:r>
            <w:proofErr w:type="spellStart"/>
            <w:r>
              <w:rPr>
                <w:rFonts w:ascii="Arial" w:hAnsi="Arial" w:cs="Arial"/>
              </w:rPr>
              <w:t>Nimeanionen</w:t>
            </w:r>
            <w:proofErr w:type="spellEnd"/>
            <w:r>
              <w:rPr>
                <w:rFonts w:ascii="Arial" w:hAnsi="Arial" w:cs="Arial"/>
              </w:rPr>
              <w:t xml:space="preserve"> durch Abgabe bzw. Aufnahme von Elektronen</w:t>
            </w:r>
          </w:p>
          <w:p w:rsidR="00841B4E" w:rsidRDefault="00841B4E" w:rsidP="00841B4E">
            <w:pPr>
              <w:pStyle w:val="Textkrper-Einzug2"/>
              <w:spacing w:after="120"/>
              <w:ind w:left="0" w:right="72" w:firstLine="0"/>
              <w:jc w:val="both"/>
              <w:rPr>
                <w:rFonts w:ascii="Arial" w:hAnsi="Arial" w:cs="Arial"/>
              </w:rPr>
            </w:pPr>
            <w:r>
              <w:rPr>
                <w:rFonts w:ascii="Arial" w:hAnsi="Arial" w:cs="Arial"/>
              </w:rPr>
              <w:t>Ionengitter</w:t>
            </w:r>
          </w:p>
        </w:tc>
        <w:tc>
          <w:tcPr>
            <w:tcW w:w="3509" w:type="dxa"/>
          </w:tcPr>
          <w:p w:rsidR="00841B4E" w:rsidRDefault="00841B4E" w:rsidP="00841B4E">
            <w:pPr>
              <w:pStyle w:val="Textkrper-Einzug2"/>
              <w:spacing w:after="120"/>
              <w:ind w:left="0" w:right="72" w:firstLine="0"/>
              <w:jc w:val="both"/>
              <w:rPr>
                <w:rFonts w:ascii="Arial" w:hAnsi="Arial" w:cs="Arial"/>
              </w:rPr>
            </w:pPr>
            <w:r>
              <w:rPr>
                <w:rFonts w:ascii="Arial" w:hAnsi="Arial" w:cs="Arial"/>
              </w:rPr>
              <w:t>(</w:t>
            </w:r>
            <w:proofErr w:type="spellStart"/>
            <w:r>
              <w:rPr>
                <w:rFonts w:ascii="Arial" w:hAnsi="Arial" w:cs="Arial"/>
              </w:rPr>
              <w:t>unpolare</w:t>
            </w:r>
            <w:proofErr w:type="spellEnd"/>
            <w:r>
              <w:rPr>
                <w:rFonts w:ascii="Arial" w:hAnsi="Arial" w:cs="Arial"/>
              </w:rPr>
              <w:t>) Moleküle: 2 Atome, die über eine Elektronenpaarbindung miteinander verbunden sind</w:t>
            </w:r>
          </w:p>
        </w:tc>
      </w:tr>
      <w:tr w:rsidR="00841B4E" w:rsidTr="00841B4E">
        <w:tc>
          <w:tcPr>
            <w:tcW w:w="2093" w:type="dxa"/>
          </w:tcPr>
          <w:p w:rsidR="00841B4E" w:rsidRDefault="00841B4E" w:rsidP="00841B4E">
            <w:pPr>
              <w:pStyle w:val="Textkrper-Einzug2"/>
              <w:spacing w:after="120"/>
              <w:ind w:left="0" w:right="72" w:firstLine="0"/>
              <w:jc w:val="both"/>
              <w:rPr>
                <w:rFonts w:ascii="Arial" w:hAnsi="Arial" w:cs="Arial"/>
              </w:rPr>
            </w:pPr>
            <w:r>
              <w:rPr>
                <w:rFonts w:ascii="Arial" w:hAnsi="Arial" w:cs="Arial"/>
              </w:rPr>
              <w:t>Schmelz/</w:t>
            </w:r>
            <w:proofErr w:type="spellStart"/>
            <w:r>
              <w:rPr>
                <w:rFonts w:ascii="Arial" w:hAnsi="Arial" w:cs="Arial"/>
              </w:rPr>
              <w:t>Sdt</w:t>
            </w:r>
            <w:proofErr w:type="spellEnd"/>
          </w:p>
        </w:tc>
        <w:tc>
          <w:tcPr>
            <w:tcW w:w="3260" w:type="dxa"/>
          </w:tcPr>
          <w:p w:rsidR="00841B4E" w:rsidRDefault="00841B4E" w:rsidP="00841B4E">
            <w:pPr>
              <w:pStyle w:val="Textkrper-Einzug2"/>
              <w:spacing w:after="120"/>
              <w:ind w:left="0" w:right="72" w:firstLine="0"/>
              <w:jc w:val="both"/>
              <w:rPr>
                <w:rFonts w:ascii="Arial" w:hAnsi="Arial" w:cs="Arial"/>
              </w:rPr>
            </w:pPr>
            <w:r>
              <w:rPr>
                <w:rFonts w:ascii="Arial" w:hAnsi="Arial" w:cs="Arial"/>
              </w:rPr>
              <w:t xml:space="preserve">Hohe </w:t>
            </w:r>
            <w:proofErr w:type="spellStart"/>
            <w:r>
              <w:rPr>
                <w:rFonts w:ascii="Arial" w:hAnsi="Arial" w:cs="Arial"/>
              </w:rPr>
              <w:t>Smt</w:t>
            </w:r>
            <w:proofErr w:type="spellEnd"/>
            <w:r>
              <w:rPr>
                <w:rFonts w:ascii="Arial" w:hAnsi="Arial" w:cs="Arial"/>
              </w:rPr>
              <w:t>/</w:t>
            </w:r>
            <w:proofErr w:type="spellStart"/>
            <w:r>
              <w:rPr>
                <w:rFonts w:ascii="Arial" w:hAnsi="Arial" w:cs="Arial"/>
              </w:rPr>
              <w:t>Sdt</w:t>
            </w:r>
            <w:proofErr w:type="spellEnd"/>
            <w:r>
              <w:rPr>
                <w:rFonts w:ascii="Arial" w:hAnsi="Arial" w:cs="Arial"/>
              </w:rPr>
              <w:t>, da starker Zusammenhalt der Ionen im Ionengitter</w:t>
            </w:r>
          </w:p>
        </w:tc>
        <w:tc>
          <w:tcPr>
            <w:tcW w:w="3509" w:type="dxa"/>
          </w:tcPr>
          <w:p w:rsidR="00841B4E" w:rsidRDefault="00841B4E" w:rsidP="00841B4E">
            <w:pPr>
              <w:pStyle w:val="Textkrper-Einzug2"/>
              <w:spacing w:after="120"/>
              <w:ind w:left="0" w:right="72" w:firstLine="0"/>
              <w:jc w:val="both"/>
              <w:rPr>
                <w:rFonts w:ascii="Arial" w:hAnsi="Arial" w:cs="Arial"/>
              </w:rPr>
            </w:pPr>
            <w:r>
              <w:rPr>
                <w:rFonts w:ascii="Arial" w:hAnsi="Arial" w:cs="Arial"/>
              </w:rPr>
              <w:t xml:space="preserve">Geringe </w:t>
            </w:r>
            <w:proofErr w:type="spellStart"/>
            <w:r>
              <w:rPr>
                <w:rFonts w:ascii="Arial" w:hAnsi="Arial" w:cs="Arial"/>
              </w:rPr>
              <w:t>Smt</w:t>
            </w:r>
            <w:proofErr w:type="spellEnd"/>
            <w:r>
              <w:rPr>
                <w:rFonts w:ascii="Arial" w:hAnsi="Arial" w:cs="Arial"/>
              </w:rPr>
              <w:t>/</w:t>
            </w:r>
            <w:proofErr w:type="spellStart"/>
            <w:r>
              <w:rPr>
                <w:rFonts w:ascii="Arial" w:hAnsi="Arial" w:cs="Arial"/>
              </w:rPr>
              <w:t>Sdt</w:t>
            </w:r>
            <w:proofErr w:type="spellEnd"/>
            <w:r>
              <w:rPr>
                <w:rFonts w:ascii="Arial" w:hAnsi="Arial" w:cs="Arial"/>
              </w:rPr>
              <w:t xml:space="preserve">, da geringe Anziehung der </w:t>
            </w:r>
            <w:proofErr w:type="spellStart"/>
            <w:r>
              <w:rPr>
                <w:rFonts w:ascii="Arial" w:hAnsi="Arial" w:cs="Arial"/>
              </w:rPr>
              <w:t>unpolaren</w:t>
            </w:r>
            <w:proofErr w:type="spellEnd"/>
            <w:r>
              <w:rPr>
                <w:rFonts w:ascii="Arial" w:hAnsi="Arial" w:cs="Arial"/>
              </w:rPr>
              <w:t xml:space="preserve"> Moleküle</w:t>
            </w:r>
          </w:p>
        </w:tc>
      </w:tr>
    </w:tbl>
    <w:p w:rsidR="009B5CA2" w:rsidRDefault="009B5CA2" w:rsidP="009B5CA2">
      <w:pPr>
        <w:pStyle w:val="Textkrper-Einzug2"/>
        <w:spacing w:after="120"/>
        <w:ind w:right="72"/>
        <w:jc w:val="both"/>
        <w:rPr>
          <w:rFonts w:ascii="Arial" w:hAnsi="Arial" w:cs="Arial"/>
        </w:rPr>
      </w:pPr>
    </w:p>
    <w:p w:rsidR="009B5CA2" w:rsidRDefault="00841B4E" w:rsidP="009B5CA2">
      <w:pPr>
        <w:pStyle w:val="Textkrper-Einzug2"/>
        <w:spacing w:after="120"/>
        <w:ind w:right="72"/>
        <w:jc w:val="both"/>
        <w:rPr>
          <w:rFonts w:ascii="Arial" w:hAnsi="Arial" w:cs="Arial"/>
          <w:b/>
          <w:bCs/>
          <w:u w:val="single"/>
        </w:rPr>
      </w:pPr>
      <w:r>
        <w:rPr>
          <w:rFonts w:ascii="Arial" w:hAnsi="Arial" w:cs="Arial"/>
          <w:noProof/>
        </w:rPr>
        <w:pict>
          <v:group id="_x0000_s1057" style="position:absolute;left:0;text-align:left;margin-left:115.75pt;margin-top:16.65pt;width:76.65pt;height:73.5pt;z-index:251663360" coordorigin="3732,6230" coordsize="1533,1470">
            <v:oval id="_x0000_s1029" style="position:absolute;left:4335;top:6800;width:345;height:330" o:regroupid="1"/>
            <v:oval id="_x0000_s1030" style="position:absolute;left:4197;top:6680;width:603;height:570" o:regroupid="1" filled="f">
              <v:fill opacity="0"/>
            </v:oval>
            <v:oval id="_x0000_s1031" style="position:absolute;left:4260;top:6230;width:465;height:450" o:regroupid="1" filled="f" fillcolor="#a5a5a5 [2092]"/>
            <v:oval id="_x0000_s1032" style="position:absolute;left:3732;top:6695;width:465;height:450" o:regroupid="1" filled="f" fillcolor="#a5a5a5 [2092]"/>
            <v:oval id="_x0000_s1033" style="position:absolute;left:4800;top:6710;width:465;height:450" o:regroupid="1" filled="f" fillcolor="#a5a5a5 [2092]"/>
            <v:oval id="_x0000_s1034" style="position:absolute;left:4245;top:7250;width:465;height:450" o:regroupid="1" filled="f" fillcolor="#a5a5a5 [2092]"/>
          </v:group>
        </w:pict>
      </w:r>
      <w:r>
        <w:rPr>
          <w:rFonts w:ascii="Arial" w:hAnsi="Arial" w:cs="Arial"/>
          <w:noProof/>
        </w:rPr>
        <w:pict>
          <v:group id="_x0000_s1056" style="position:absolute;left:0;text-align:left;margin-left:334pt;margin-top:6.8pt;width:76.65pt;height:73.5pt;z-index:251686912" coordorigin="7872,4413" coordsize="1533,1470">
            <v:oval id="_x0000_s1050" style="position:absolute;left:8475;top:4983;width:345;height:330"/>
            <v:oval id="_x0000_s1051" style="position:absolute;left:8337;top:4863;width:603;height:570" filled="f">
              <v:fill opacity="0"/>
            </v:oval>
            <v:oval id="_x0000_s1052" style="position:absolute;left:8385;top:4413;width:465;height:450" fillcolor="#a5a5a5 [2092]"/>
            <v:oval id="_x0000_s1053" style="position:absolute;left:7872;top:4878;width:465;height:450" filled="f" fillcolor="#a5a5a5 [2092]"/>
            <v:oval id="_x0000_s1054" style="position:absolute;left:8940;top:4893;width:465;height:450" fillcolor="#a5a5a5 [2092]"/>
            <v:oval id="_x0000_s1055" style="position:absolute;left:8385;top:5433;width:465;height:450" filled="f" fillcolor="#a5a5a5 [2092]"/>
          </v:group>
        </w:pict>
      </w:r>
      <w:r w:rsidR="009B5CA2">
        <w:rPr>
          <w:rFonts w:ascii="Arial" w:hAnsi="Arial" w:cs="Arial"/>
          <w:b/>
          <w:bCs/>
          <w:u w:val="single"/>
        </w:rPr>
        <w:t>Aufgabe 2 (</w:t>
      </w:r>
      <w:r w:rsidR="00CD765E">
        <w:rPr>
          <w:rFonts w:ascii="Arial" w:hAnsi="Arial" w:cs="Arial"/>
          <w:b/>
          <w:bCs/>
          <w:u w:val="single"/>
        </w:rPr>
        <w:t>3</w:t>
      </w:r>
      <w:r w:rsidR="009B5CA2">
        <w:rPr>
          <w:rFonts w:ascii="Arial" w:hAnsi="Arial" w:cs="Arial"/>
          <w:b/>
          <w:bCs/>
          <w:u w:val="single"/>
        </w:rPr>
        <w:t>)</w:t>
      </w:r>
    </w:p>
    <w:p w:rsidR="009B5CA2" w:rsidRDefault="00F95CA0" w:rsidP="00F95CA0">
      <w:pPr>
        <w:pStyle w:val="Textkrper-Einzug2"/>
        <w:numPr>
          <w:ilvl w:val="0"/>
          <w:numId w:val="6"/>
        </w:numPr>
        <w:tabs>
          <w:tab w:val="clear" w:pos="720"/>
          <w:tab w:val="num" w:pos="426"/>
        </w:tabs>
        <w:spacing w:after="120"/>
        <w:ind w:left="426" w:right="72"/>
        <w:jc w:val="both"/>
        <w:rPr>
          <w:rFonts w:ascii="Arial" w:hAnsi="Arial" w:cs="Arial"/>
        </w:rPr>
      </w:pPr>
      <w:r>
        <w:rPr>
          <w:rFonts w:ascii="Arial" w:hAnsi="Arial" w:cs="Arial"/>
        </w:rPr>
        <w:t>Kohlenstoff</w:t>
      </w:r>
      <w:r w:rsidR="009B5CA2">
        <w:rPr>
          <w:rFonts w:ascii="Arial" w:hAnsi="Arial" w:cs="Arial"/>
        </w:rPr>
        <w:t xml:space="preserve"> (</w:t>
      </w:r>
      <w:r w:rsidR="009B5CA2">
        <w:rPr>
          <w:rFonts w:ascii="Arial" w:hAnsi="Arial" w:cs="Arial"/>
          <w:b/>
          <w:bCs/>
        </w:rPr>
        <w:t>1</w:t>
      </w:r>
      <w:r w:rsidR="009B5CA2">
        <w:rPr>
          <w:rFonts w:ascii="Arial" w:hAnsi="Arial" w:cs="Arial"/>
        </w:rPr>
        <w:t>)</w:t>
      </w:r>
      <w:r>
        <w:rPr>
          <w:rFonts w:ascii="Arial" w:hAnsi="Arial" w:cs="Arial"/>
        </w:rPr>
        <w:t xml:space="preserve"> </w:t>
      </w:r>
      <w:r w:rsidR="00A12D79">
        <w:rPr>
          <w:rFonts w:ascii="Arial" w:hAnsi="Arial" w:cs="Arial"/>
        </w:rPr>
        <w:tab/>
      </w:r>
      <w:r w:rsidR="00A12D79">
        <w:rPr>
          <w:rFonts w:ascii="Arial" w:hAnsi="Arial" w:cs="Arial"/>
        </w:rPr>
        <w:tab/>
      </w:r>
      <w:r w:rsidR="00A12D79">
        <w:rPr>
          <w:rFonts w:ascii="Arial" w:hAnsi="Arial" w:cs="Arial"/>
        </w:rPr>
        <w:tab/>
      </w:r>
      <w:r w:rsidR="00A12D79">
        <w:rPr>
          <w:rFonts w:ascii="Arial" w:hAnsi="Arial" w:cs="Arial"/>
        </w:rPr>
        <w:tab/>
        <w:t xml:space="preserve"> </w:t>
      </w:r>
      <w:r w:rsidR="00A12D79">
        <w:rPr>
          <w:rFonts w:ascii="Arial" w:hAnsi="Arial" w:cs="Arial"/>
        </w:rPr>
        <w:tab/>
        <w:t>Sauerstoff (</w:t>
      </w:r>
      <w:r w:rsidR="00A12D79" w:rsidRPr="00A12D79">
        <w:rPr>
          <w:rFonts w:ascii="Arial" w:hAnsi="Arial" w:cs="Arial"/>
          <w:b/>
        </w:rPr>
        <w:t>1</w:t>
      </w:r>
      <w:r w:rsidR="00A12D79">
        <w:rPr>
          <w:rFonts w:ascii="Arial" w:hAnsi="Arial" w:cs="Arial"/>
        </w:rPr>
        <w:t>)</w:t>
      </w:r>
    </w:p>
    <w:p w:rsidR="00F95CA0" w:rsidRDefault="00F95CA0" w:rsidP="00F95CA0">
      <w:pPr>
        <w:pStyle w:val="Textkrper-Einzug2"/>
        <w:tabs>
          <w:tab w:val="num" w:pos="426"/>
        </w:tabs>
        <w:spacing w:after="120"/>
        <w:ind w:left="426" w:right="72"/>
        <w:jc w:val="both"/>
        <w:rPr>
          <w:rFonts w:ascii="Arial" w:hAnsi="Arial" w:cs="Arial"/>
        </w:rPr>
      </w:pPr>
    </w:p>
    <w:p w:rsidR="00F95CA0" w:rsidRDefault="00F95CA0" w:rsidP="00F95CA0">
      <w:pPr>
        <w:pStyle w:val="Textkrper-Einzug2"/>
        <w:tabs>
          <w:tab w:val="num" w:pos="426"/>
        </w:tabs>
        <w:spacing w:after="120"/>
        <w:ind w:left="426" w:right="72"/>
        <w:jc w:val="both"/>
        <w:rPr>
          <w:rFonts w:ascii="Arial" w:hAnsi="Arial" w:cs="Arial"/>
        </w:rPr>
      </w:pPr>
    </w:p>
    <w:p w:rsidR="00841B4E" w:rsidRDefault="00841B4E" w:rsidP="00F95CA0">
      <w:pPr>
        <w:pStyle w:val="Textkrper-Einzug2"/>
        <w:tabs>
          <w:tab w:val="num" w:pos="426"/>
        </w:tabs>
        <w:spacing w:after="120"/>
        <w:ind w:left="426" w:right="72"/>
        <w:jc w:val="both"/>
        <w:rPr>
          <w:rFonts w:ascii="Arial" w:hAnsi="Arial" w:cs="Arial"/>
        </w:rPr>
      </w:pPr>
    </w:p>
    <w:p w:rsidR="009B5CA2" w:rsidRPr="00A12D79" w:rsidRDefault="009B5CA2" w:rsidP="00F95CA0">
      <w:pPr>
        <w:pStyle w:val="Textkrper-Einzug2"/>
        <w:numPr>
          <w:ilvl w:val="0"/>
          <w:numId w:val="6"/>
        </w:numPr>
        <w:tabs>
          <w:tab w:val="clear" w:pos="720"/>
          <w:tab w:val="num" w:pos="426"/>
        </w:tabs>
        <w:spacing w:after="120"/>
        <w:ind w:left="426" w:right="72"/>
        <w:jc w:val="both"/>
        <w:rPr>
          <w:rFonts w:ascii="Arial" w:hAnsi="Arial" w:cs="Arial"/>
        </w:rPr>
      </w:pPr>
      <w:r w:rsidRPr="00A12D79">
        <w:rPr>
          <w:rFonts w:ascii="Arial" w:hAnsi="Arial" w:cs="Arial"/>
        </w:rPr>
        <w:t xml:space="preserve">Lewis-Formel </w:t>
      </w:r>
      <w:r w:rsidR="00A12D79">
        <w:rPr>
          <w:rFonts w:ascii="Arial" w:hAnsi="Arial" w:cs="Arial"/>
        </w:rPr>
        <w:t>H</w:t>
      </w:r>
      <w:r w:rsidR="00A12D79" w:rsidRPr="00A12D79">
        <w:rPr>
          <w:rFonts w:ascii="Arial" w:hAnsi="Arial" w:cs="Arial"/>
          <w:vertAlign w:val="subscript"/>
        </w:rPr>
        <w:t>2</w:t>
      </w:r>
      <w:r w:rsidR="00F95CA0" w:rsidRPr="00A12D79">
        <w:rPr>
          <w:rFonts w:ascii="Arial" w:hAnsi="Arial" w:cs="Arial"/>
        </w:rPr>
        <w:t xml:space="preserve">C=O&gt; </w:t>
      </w:r>
      <w:r w:rsidRPr="00A12D79">
        <w:rPr>
          <w:rFonts w:ascii="Arial" w:hAnsi="Arial" w:cs="Arial"/>
        </w:rPr>
        <w:t xml:space="preserve"> (</w:t>
      </w:r>
      <w:r w:rsidRPr="00A12D79">
        <w:rPr>
          <w:rFonts w:ascii="Arial" w:hAnsi="Arial" w:cs="Arial"/>
          <w:b/>
          <w:bCs/>
        </w:rPr>
        <w:t>1</w:t>
      </w:r>
      <w:r w:rsidRPr="00A12D79">
        <w:rPr>
          <w:rFonts w:ascii="Arial" w:hAnsi="Arial" w:cs="Arial"/>
        </w:rPr>
        <w:t>)</w:t>
      </w:r>
    </w:p>
    <w:p w:rsidR="009B5CA2" w:rsidRDefault="009B5CA2" w:rsidP="009B5CA2">
      <w:pPr>
        <w:spacing w:after="120"/>
      </w:pPr>
    </w:p>
    <w:p w:rsidR="009B5CA2" w:rsidRDefault="009B5CA2" w:rsidP="009B5CA2">
      <w:pPr>
        <w:pStyle w:val="Textkrper-Einzug2"/>
        <w:spacing w:after="120"/>
        <w:ind w:right="72"/>
        <w:jc w:val="both"/>
        <w:rPr>
          <w:rFonts w:ascii="Arial" w:hAnsi="Arial" w:cs="Arial"/>
          <w:b/>
          <w:bCs/>
          <w:u w:val="single"/>
        </w:rPr>
      </w:pPr>
      <w:r>
        <w:rPr>
          <w:rFonts w:ascii="Arial" w:hAnsi="Arial" w:cs="Arial"/>
          <w:b/>
          <w:bCs/>
          <w:u w:val="single"/>
        </w:rPr>
        <w:t>Aufgabe 3 (</w:t>
      </w:r>
      <w:r w:rsidR="00F95CA0">
        <w:rPr>
          <w:rFonts w:ascii="Arial" w:hAnsi="Arial" w:cs="Arial"/>
          <w:b/>
          <w:bCs/>
          <w:u w:val="single"/>
        </w:rPr>
        <w:t>7</w:t>
      </w:r>
      <w:r>
        <w:rPr>
          <w:rFonts w:ascii="Arial" w:hAnsi="Arial" w:cs="Arial"/>
          <w:b/>
          <w:bCs/>
          <w:u w:val="single"/>
        </w:rPr>
        <w:t>)</w:t>
      </w:r>
    </w:p>
    <w:p w:rsidR="00885639" w:rsidRDefault="00885639" w:rsidP="00885639">
      <w:pPr>
        <w:pStyle w:val="Textkrper-Einzug2"/>
        <w:ind w:right="72"/>
        <w:jc w:val="both"/>
        <w:rPr>
          <w:rFonts w:ascii="Arial" w:hAnsi="Arial" w:cs="Arial"/>
        </w:rPr>
      </w:pPr>
      <w:r>
        <w:rPr>
          <w:rFonts w:ascii="Arial" w:hAnsi="Arial" w:cs="Arial"/>
        </w:rPr>
        <w:t xml:space="preserve">a. </w:t>
      </w:r>
      <w:r>
        <w:rPr>
          <w:rFonts w:ascii="Arial" w:hAnsi="Arial" w:cs="Arial"/>
          <w:b/>
          <w:bCs/>
        </w:rPr>
        <w:t>(2)</w:t>
      </w:r>
    </w:p>
    <w:p w:rsidR="00885639" w:rsidRDefault="00885639" w:rsidP="00885639">
      <w:pPr>
        <w:pStyle w:val="Textkrper-Einzug2"/>
        <w:ind w:right="72"/>
        <w:jc w:val="both"/>
        <w:rPr>
          <w:rFonts w:ascii="Arial" w:hAnsi="Arial" w:cs="Arial"/>
        </w:rPr>
      </w:pPr>
    </w:p>
    <w:p w:rsidR="00885639" w:rsidRDefault="00885639" w:rsidP="00885639">
      <w:pPr>
        <w:pStyle w:val="Textkrper-Einzug2"/>
        <w:ind w:right="72"/>
        <w:jc w:val="both"/>
        <w:rPr>
          <w:rFonts w:ascii="Arial" w:hAnsi="Arial" w:cs="Arial"/>
        </w:rPr>
      </w:pPr>
    </w:p>
    <w:p w:rsidR="00885639" w:rsidRDefault="00885639" w:rsidP="00885639">
      <w:pPr>
        <w:pStyle w:val="Textkrper-Einzug2"/>
        <w:ind w:right="72"/>
        <w:jc w:val="both"/>
        <w:rPr>
          <w:rFonts w:ascii="Arial" w:hAnsi="Arial" w:cs="Arial"/>
        </w:rPr>
      </w:pPr>
    </w:p>
    <w:p w:rsidR="00885639" w:rsidRDefault="00885639" w:rsidP="00885639">
      <w:pPr>
        <w:pStyle w:val="Textkrper-Einzug2"/>
        <w:ind w:right="72"/>
        <w:jc w:val="both"/>
        <w:rPr>
          <w:rFonts w:ascii="Arial" w:hAnsi="Arial" w:cs="Arial"/>
        </w:rPr>
      </w:pPr>
      <w:r>
        <w:rPr>
          <w:rFonts w:ascii="Arial" w:hAnsi="Arial" w:cs="Arial"/>
        </w:rPr>
        <w:t xml:space="preserve">b.  </w:t>
      </w:r>
      <w:r>
        <w:rPr>
          <w:rFonts w:ascii="Arial" w:hAnsi="Arial" w:cs="Arial"/>
          <w:u w:val="single"/>
        </w:rPr>
        <w:t>Methan</w:t>
      </w:r>
      <w:r>
        <w:rPr>
          <w:rFonts w:ascii="Arial" w:hAnsi="Arial" w:cs="Arial"/>
        </w:rPr>
        <w:t>: kein Dipol, da die Ladungsschwerpunkte aufgrund der symmetrischen Verteilung zusammenfallen.</w:t>
      </w:r>
    </w:p>
    <w:p w:rsidR="00885639" w:rsidRDefault="00885639" w:rsidP="00885639">
      <w:pPr>
        <w:pStyle w:val="Textkrper-Einzug2"/>
        <w:ind w:right="72" w:firstLine="0"/>
        <w:jc w:val="both"/>
        <w:rPr>
          <w:rFonts w:ascii="Arial" w:hAnsi="Arial" w:cs="Arial"/>
        </w:rPr>
      </w:pPr>
      <w:r>
        <w:rPr>
          <w:rFonts w:ascii="Arial" w:hAnsi="Arial" w:cs="Arial"/>
          <w:u w:val="single"/>
        </w:rPr>
        <w:t>Ammoniak</w:t>
      </w:r>
      <w:r>
        <w:rPr>
          <w:rFonts w:ascii="Arial" w:hAnsi="Arial" w:cs="Arial"/>
        </w:rPr>
        <w:t xml:space="preserve">: Dipol, da die Landungsschwerpunkte nicht zusammenfallen, weil das Molekül nicht symmetrisch gebaut ist. </w:t>
      </w:r>
      <w:r>
        <w:rPr>
          <w:rFonts w:ascii="Arial" w:hAnsi="Arial" w:cs="Arial"/>
          <w:b/>
          <w:bCs/>
        </w:rPr>
        <w:t>(2)</w:t>
      </w:r>
    </w:p>
    <w:p w:rsidR="00885639" w:rsidRDefault="00885639" w:rsidP="00885639">
      <w:pPr>
        <w:pStyle w:val="Textkrper-Einzug2"/>
        <w:ind w:left="426" w:right="72" w:hanging="284"/>
        <w:jc w:val="both"/>
        <w:rPr>
          <w:rFonts w:ascii="Arial" w:hAnsi="Arial" w:cs="Arial"/>
        </w:rPr>
      </w:pPr>
    </w:p>
    <w:p w:rsidR="00885639" w:rsidRDefault="00885639" w:rsidP="00885639">
      <w:pPr>
        <w:pStyle w:val="Textkrper-Einzug2"/>
        <w:ind w:left="426" w:right="72" w:hanging="426"/>
        <w:jc w:val="both"/>
        <w:rPr>
          <w:rFonts w:ascii="Arial" w:hAnsi="Arial" w:cs="Arial"/>
        </w:rPr>
      </w:pPr>
      <w:r>
        <w:rPr>
          <w:rFonts w:ascii="Arial" w:hAnsi="Arial" w:cs="Arial"/>
        </w:rPr>
        <w:t xml:space="preserve">c. </w:t>
      </w:r>
      <w:r>
        <w:rPr>
          <w:rFonts w:ascii="Arial" w:hAnsi="Arial" w:cs="Arial"/>
        </w:rPr>
        <w:tab/>
        <w:t xml:space="preserve">Ammoniak hat aufgrund des Dipolcharakters eine höhere Siedetemperatur als Methan. </w:t>
      </w:r>
      <w:r>
        <w:rPr>
          <w:rFonts w:ascii="Arial" w:hAnsi="Arial" w:cs="Arial"/>
          <w:b/>
          <w:bCs/>
        </w:rPr>
        <w:t>(1)</w:t>
      </w:r>
    </w:p>
    <w:p w:rsidR="00885639" w:rsidRDefault="00885639" w:rsidP="00885639">
      <w:pPr>
        <w:pStyle w:val="Textkrper-Einzug2"/>
        <w:ind w:right="72" w:firstLine="0"/>
        <w:jc w:val="both"/>
        <w:rPr>
          <w:rFonts w:ascii="Arial" w:hAnsi="Arial" w:cs="Arial"/>
        </w:rPr>
      </w:pPr>
      <w:r>
        <w:rPr>
          <w:rFonts w:ascii="Arial" w:hAnsi="Arial" w:cs="Arial"/>
        </w:rPr>
        <w:t xml:space="preserve">Zwischen den Ammoniakmolekülen herrschen starke </w:t>
      </w:r>
      <w:r>
        <w:rPr>
          <w:rFonts w:ascii="Arial" w:hAnsi="Arial" w:cs="Arial"/>
          <w:b/>
          <w:bCs/>
        </w:rPr>
        <w:t>Anziehungskräfte</w:t>
      </w:r>
      <w:r>
        <w:rPr>
          <w:rFonts w:ascii="Arial" w:hAnsi="Arial" w:cs="Arial"/>
        </w:rPr>
        <w:t xml:space="preserve">, die </w:t>
      </w:r>
      <w:r>
        <w:rPr>
          <w:rFonts w:ascii="Arial" w:hAnsi="Arial" w:cs="Arial"/>
          <w:b/>
          <w:bCs/>
        </w:rPr>
        <w:t>Wasserstoffbrückenbindungen</w:t>
      </w:r>
      <w:r>
        <w:rPr>
          <w:rFonts w:ascii="Arial" w:hAnsi="Arial" w:cs="Arial"/>
        </w:rPr>
        <w:t xml:space="preserve">. Dadurch wird viel </w:t>
      </w:r>
      <w:r>
        <w:rPr>
          <w:rFonts w:ascii="Arial" w:hAnsi="Arial" w:cs="Arial"/>
          <w:b/>
          <w:bCs/>
        </w:rPr>
        <w:t>Energie</w:t>
      </w:r>
      <w:r>
        <w:rPr>
          <w:rFonts w:ascii="Arial" w:hAnsi="Arial" w:cs="Arial"/>
        </w:rPr>
        <w:t xml:space="preserve"> benötigt, um die einzelnen Moleküle voneinander zu trennen. Da CO</w:t>
      </w:r>
      <w:r w:rsidRPr="00501E1D">
        <w:rPr>
          <w:rFonts w:ascii="Arial" w:hAnsi="Arial" w:cs="Arial"/>
          <w:vertAlign w:val="subscript"/>
        </w:rPr>
        <w:t>2</w:t>
      </w:r>
      <w:r>
        <w:rPr>
          <w:rFonts w:ascii="Arial" w:hAnsi="Arial" w:cs="Arial"/>
        </w:rPr>
        <w:t xml:space="preserve"> ein </w:t>
      </w:r>
      <w:proofErr w:type="spellStart"/>
      <w:r>
        <w:rPr>
          <w:rFonts w:ascii="Arial" w:hAnsi="Arial" w:cs="Arial"/>
        </w:rPr>
        <w:t>unpolares</w:t>
      </w:r>
      <w:proofErr w:type="spellEnd"/>
      <w:r>
        <w:rPr>
          <w:rFonts w:ascii="Arial" w:hAnsi="Arial" w:cs="Arial"/>
        </w:rPr>
        <w:t xml:space="preserve"> Molekül ist, herrschen zwischen den Molekülen nur </w:t>
      </w:r>
      <w:r>
        <w:rPr>
          <w:rFonts w:ascii="Arial" w:hAnsi="Arial" w:cs="Arial"/>
          <w:b/>
          <w:bCs/>
        </w:rPr>
        <w:t>sehr schwache</w:t>
      </w:r>
      <w:r>
        <w:rPr>
          <w:rFonts w:ascii="Arial" w:hAnsi="Arial" w:cs="Arial"/>
        </w:rPr>
        <w:t xml:space="preserve"> (fast keine) </w:t>
      </w:r>
      <w:r>
        <w:rPr>
          <w:rFonts w:ascii="Arial" w:hAnsi="Arial" w:cs="Arial"/>
          <w:b/>
          <w:bCs/>
        </w:rPr>
        <w:lastRenderedPageBreak/>
        <w:t>Anziehungskräfte</w:t>
      </w:r>
      <w:r>
        <w:rPr>
          <w:rFonts w:ascii="Arial" w:hAnsi="Arial" w:cs="Arial"/>
        </w:rPr>
        <w:t>. Sie können mit wenig Energie voneinander getrennt werden. (</w:t>
      </w:r>
      <w:r w:rsidRPr="00501E1D">
        <w:rPr>
          <w:rFonts w:ascii="Arial" w:hAnsi="Arial" w:cs="Arial"/>
          <w:b/>
        </w:rPr>
        <w:t>2</w:t>
      </w:r>
      <w:r>
        <w:rPr>
          <w:rFonts w:ascii="Arial" w:hAnsi="Arial" w:cs="Arial"/>
        </w:rPr>
        <w:t>)</w:t>
      </w:r>
    </w:p>
    <w:p w:rsidR="00F95CA0" w:rsidRDefault="00F95CA0" w:rsidP="00F95CA0">
      <w:pPr>
        <w:pStyle w:val="Textkrper-Einzug2"/>
        <w:spacing w:after="120"/>
        <w:ind w:left="0" w:right="72" w:firstLine="0"/>
        <w:jc w:val="both"/>
        <w:rPr>
          <w:rFonts w:ascii="Arial" w:hAnsi="Arial" w:cs="Arial"/>
        </w:rPr>
      </w:pPr>
    </w:p>
    <w:p w:rsidR="00F95CA0" w:rsidRDefault="00F95CA0" w:rsidP="00F95CA0">
      <w:pPr>
        <w:pStyle w:val="Textkrper-Einzug2"/>
        <w:spacing w:after="120"/>
        <w:ind w:right="72"/>
        <w:jc w:val="both"/>
        <w:rPr>
          <w:rFonts w:ascii="Arial" w:hAnsi="Arial" w:cs="Arial"/>
          <w:b/>
          <w:bCs/>
          <w:u w:val="single"/>
        </w:rPr>
      </w:pPr>
      <w:r>
        <w:rPr>
          <w:rFonts w:ascii="Arial" w:hAnsi="Arial" w:cs="Arial"/>
          <w:b/>
          <w:bCs/>
          <w:u w:val="single"/>
        </w:rPr>
        <w:t>Aufgabe 4 (</w:t>
      </w:r>
      <w:r w:rsidR="00A94AAD">
        <w:rPr>
          <w:rFonts w:ascii="Arial" w:hAnsi="Arial" w:cs="Arial"/>
          <w:b/>
          <w:bCs/>
          <w:u w:val="single"/>
        </w:rPr>
        <w:t>8</w:t>
      </w:r>
      <w:r>
        <w:rPr>
          <w:rFonts w:ascii="Arial" w:hAnsi="Arial" w:cs="Arial"/>
          <w:b/>
          <w:bCs/>
          <w:u w:val="single"/>
        </w:rPr>
        <w:t>)</w:t>
      </w:r>
    </w:p>
    <w:p w:rsidR="00F95CA0" w:rsidRDefault="00F95CA0" w:rsidP="00F95CA0">
      <w:pPr>
        <w:pStyle w:val="Textkrper-Einzug2"/>
        <w:numPr>
          <w:ilvl w:val="0"/>
          <w:numId w:val="8"/>
        </w:numPr>
        <w:tabs>
          <w:tab w:val="clear" w:pos="720"/>
          <w:tab w:val="num" w:pos="426"/>
        </w:tabs>
        <w:spacing w:after="120"/>
        <w:ind w:left="426" w:right="72"/>
        <w:jc w:val="both"/>
        <w:rPr>
          <w:rFonts w:ascii="Arial" w:hAnsi="Arial" w:cs="Arial"/>
        </w:rPr>
      </w:pPr>
      <w:r>
        <w:rPr>
          <w:rFonts w:ascii="Arial" w:hAnsi="Arial" w:cs="Arial"/>
        </w:rPr>
        <w:t>Festes Kochsalz verschwindet im Wasser, es ist nach einer gewissen Zeit nicht mehr sichtbar und die Lösung ist klar. (</w:t>
      </w:r>
      <w:r>
        <w:rPr>
          <w:rFonts w:ascii="Arial" w:hAnsi="Arial" w:cs="Arial"/>
          <w:b/>
          <w:bCs/>
        </w:rPr>
        <w:t>1</w:t>
      </w:r>
      <w:r>
        <w:rPr>
          <w:rFonts w:ascii="Arial" w:hAnsi="Arial" w:cs="Arial"/>
        </w:rPr>
        <w:t>)</w:t>
      </w:r>
    </w:p>
    <w:p w:rsidR="00F95CA0" w:rsidRDefault="00F95CA0" w:rsidP="00F95CA0">
      <w:pPr>
        <w:pStyle w:val="Textkrper-Einzug2"/>
        <w:numPr>
          <w:ilvl w:val="0"/>
          <w:numId w:val="8"/>
        </w:numPr>
        <w:tabs>
          <w:tab w:val="clear" w:pos="720"/>
          <w:tab w:val="num" w:pos="426"/>
        </w:tabs>
        <w:spacing w:after="120"/>
        <w:ind w:left="426" w:right="72"/>
        <w:jc w:val="both"/>
        <w:rPr>
          <w:rFonts w:ascii="Arial" w:hAnsi="Arial" w:cs="Arial"/>
        </w:rPr>
      </w:pPr>
      <w:r>
        <w:rPr>
          <w:rFonts w:ascii="Arial" w:hAnsi="Arial" w:cs="Arial"/>
        </w:rPr>
        <w:t>Wasserteilchen schieben sich aufgrund ihrer Polarität zwischen die Ionen des Ionengitters. Sie umschließen die einzelnen Ionen und isolieren sie vom Ionenverband. Jedes Ion liegt nun mit einer Hydrathülle umgeben in der Lösung vor. (</w:t>
      </w:r>
      <w:r w:rsidR="00A94AAD">
        <w:rPr>
          <w:rFonts w:ascii="Arial" w:hAnsi="Arial" w:cs="Arial"/>
          <w:b/>
          <w:bCs/>
        </w:rPr>
        <w:t>3</w:t>
      </w:r>
      <w:r>
        <w:rPr>
          <w:rFonts w:ascii="Arial" w:hAnsi="Arial" w:cs="Arial"/>
        </w:rPr>
        <w:t>)</w:t>
      </w:r>
    </w:p>
    <w:p w:rsidR="009B5CA2" w:rsidRDefault="00F95CA0" w:rsidP="00F95CA0">
      <w:pPr>
        <w:spacing w:after="120"/>
      </w:pPr>
      <w:r>
        <w:t xml:space="preserve">c. </w:t>
      </w:r>
      <w:r w:rsidR="006554C8">
        <w:t xml:space="preserve">   (</w:t>
      </w:r>
      <w:r w:rsidR="006554C8" w:rsidRPr="006554C8">
        <w:rPr>
          <w:b/>
        </w:rPr>
        <w:t>4</w:t>
      </w:r>
      <w:r w:rsidR="006554C8">
        <w:t>)</w:t>
      </w:r>
    </w:p>
    <w:p w:rsidR="006554C8" w:rsidRDefault="006554C8" w:rsidP="00F95CA0">
      <w:pPr>
        <w:spacing w:after="120"/>
      </w:pPr>
    </w:p>
    <w:p w:rsidR="006554C8" w:rsidRDefault="00704697" w:rsidP="00F95CA0">
      <w:pPr>
        <w:spacing w:after="120"/>
      </w:pPr>
      <w:r>
        <w:rPr>
          <w:noProof/>
          <w:lang w:eastAsia="de-DE"/>
        </w:rPr>
        <w:pict>
          <v:shape id="_x0000_s1039" type="#_x0000_t202" style="position:absolute;margin-left:-20.3pt;margin-top:5.8pt;width:57.45pt;height:18.7pt;z-index:-251644928;mso-height-percent:200;mso-height-percent:200;mso-width-relative:margin;mso-height-relative:margin" stroked="f">
            <v:textbox style="mso-fit-shape-to-text:t">
              <w:txbxContent>
                <w:p w:rsidR="006554C8" w:rsidRPr="006554C8" w:rsidRDefault="006554C8">
                  <w:pPr>
                    <w:rPr>
                      <w:sz w:val="20"/>
                      <w:szCs w:val="20"/>
                    </w:rPr>
                  </w:pPr>
                  <w:r w:rsidRPr="006554C8">
                    <w:rPr>
                      <w:sz w:val="20"/>
                      <w:szCs w:val="20"/>
                    </w:rPr>
                    <w:t>Energie</w:t>
                  </w:r>
                </w:p>
              </w:txbxContent>
            </v:textbox>
          </v:shape>
        </w:pict>
      </w:r>
      <w:r>
        <w:rPr>
          <w:noProof/>
          <w:lang w:eastAsia="de-DE"/>
        </w:rPr>
        <w:pict>
          <v:shapetype id="_x0000_t32" coordsize="21600,21600" o:spt="32" o:oned="t" path="m,l21600,21600e" filled="f">
            <v:path arrowok="t" fillok="f" o:connecttype="none"/>
            <o:lock v:ext="edit" shapetype="t"/>
          </v:shapetype>
          <v:shape id="_x0000_s1035" type="#_x0000_t32" style="position:absolute;margin-left:28.15pt;margin-top:2.05pt;width:0;height:171.75pt;flip:y;z-index:251667456" o:connectortype="straight">
            <v:stroke endarrow="block"/>
          </v:shape>
        </w:pict>
      </w:r>
    </w:p>
    <w:p w:rsidR="006554C8" w:rsidRDefault="00704697" w:rsidP="00F95CA0">
      <w:pPr>
        <w:spacing w:after="120"/>
      </w:pPr>
      <w:r>
        <w:rPr>
          <w:noProof/>
          <w:lang w:eastAsia="de-DE"/>
        </w:rPr>
        <w:pict>
          <v:shape id="_x0000_s1045" type="#_x0000_t32" style="position:absolute;margin-left:155.65pt;margin-top:14.5pt;width:0;height:87pt;z-index:251676672" o:connectortype="straight">
            <v:stroke endarrow="block"/>
          </v:shape>
        </w:pict>
      </w:r>
      <w:r>
        <w:rPr>
          <w:noProof/>
          <w:lang w:eastAsia="de-DE"/>
        </w:rPr>
        <w:pict>
          <v:shape id="_x0000_s1044" type="#_x0000_t32" style="position:absolute;margin-left:89.65pt;margin-top:14.5pt;width:0;height:84pt;flip:y;z-index:251675648" o:connectortype="straight">
            <v:stroke endarrow="block"/>
          </v:shape>
        </w:pict>
      </w:r>
    </w:p>
    <w:p w:rsidR="006554C8" w:rsidRDefault="006554C8" w:rsidP="00F95CA0">
      <w:pPr>
        <w:spacing w:after="120"/>
      </w:pPr>
    </w:p>
    <w:p w:rsidR="006554C8" w:rsidRDefault="00704697" w:rsidP="00F95CA0">
      <w:pPr>
        <w:spacing w:after="120"/>
      </w:pPr>
      <w:r>
        <w:rPr>
          <w:noProof/>
          <w:lang w:eastAsia="de-DE"/>
        </w:rPr>
        <w:pict>
          <v:shape id="_x0000_s1047" type="#_x0000_t202" style="position:absolute;margin-left:150.4pt;margin-top:3.4pt;width:77.25pt;height:41.7pt;z-index:-251637760;mso-height-percent:200;mso-height-percent:200;mso-width-relative:margin;mso-height-relative:margin" stroked="f">
            <v:textbox style="mso-fit-shape-to-text:t">
              <w:txbxContent>
                <w:p w:rsidR="006554C8" w:rsidRPr="006554C8" w:rsidRDefault="006554C8" w:rsidP="006554C8">
                  <w:pPr>
                    <w:rPr>
                      <w:sz w:val="20"/>
                      <w:szCs w:val="20"/>
                    </w:rPr>
                  </w:pPr>
                  <w:r>
                    <w:rPr>
                      <w:sz w:val="20"/>
                      <w:szCs w:val="20"/>
                    </w:rPr>
                    <w:t>Hydratations-</w:t>
                  </w:r>
                  <w:proofErr w:type="spellStart"/>
                  <w:r>
                    <w:rPr>
                      <w:sz w:val="20"/>
                      <w:szCs w:val="20"/>
                    </w:rPr>
                    <w:t>energie</w:t>
                  </w:r>
                  <w:proofErr w:type="spellEnd"/>
                </w:p>
              </w:txbxContent>
            </v:textbox>
          </v:shape>
        </w:pict>
      </w:r>
      <w:r>
        <w:rPr>
          <w:noProof/>
          <w:lang w:eastAsia="de-DE"/>
        </w:rPr>
        <w:pict>
          <v:shape id="_x0000_s1046" type="#_x0000_t202" style="position:absolute;margin-left:85.9pt;margin-top:3.4pt;width:57.45pt;height:30.2pt;z-index:-251638784;mso-height-percent:200;mso-height-percent:200;mso-width-relative:margin;mso-height-relative:margin" stroked="f">
            <v:textbox style="mso-fit-shape-to-text:t">
              <w:txbxContent>
                <w:p w:rsidR="006554C8" w:rsidRPr="006554C8" w:rsidRDefault="006554C8" w:rsidP="006554C8">
                  <w:pPr>
                    <w:rPr>
                      <w:sz w:val="20"/>
                      <w:szCs w:val="20"/>
                    </w:rPr>
                  </w:pPr>
                  <w:r>
                    <w:rPr>
                      <w:sz w:val="20"/>
                      <w:szCs w:val="20"/>
                    </w:rPr>
                    <w:t>Gitter-</w:t>
                  </w:r>
                  <w:proofErr w:type="spellStart"/>
                  <w:r>
                    <w:rPr>
                      <w:sz w:val="20"/>
                      <w:szCs w:val="20"/>
                    </w:rPr>
                    <w:t>energie</w:t>
                  </w:r>
                  <w:proofErr w:type="spellEnd"/>
                </w:p>
              </w:txbxContent>
            </v:textbox>
          </v:shape>
        </w:pict>
      </w:r>
    </w:p>
    <w:p w:rsidR="006554C8" w:rsidRDefault="00704697" w:rsidP="00F95CA0">
      <w:pPr>
        <w:spacing w:after="120"/>
      </w:pPr>
      <w:r>
        <w:rPr>
          <w:noProof/>
          <w:lang w:eastAsia="de-DE"/>
        </w:rPr>
        <w:pict>
          <v:shape id="_x0000_s1048" type="#_x0000_t202" style="position:absolute;margin-left:298.15pt;margin-top:2.4pt;width:101.25pt;height:21pt;z-index:-251636736;mso-height-percent:200;mso-height-percent:200;mso-width-relative:margin;mso-height-relative:margin" stroked="f">
            <v:textbox style="mso-fit-shape-to-text:t">
              <w:txbxContent>
                <w:p w:rsidR="006554C8" w:rsidRPr="006554C8" w:rsidRDefault="006554C8" w:rsidP="006554C8">
                  <w:pPr>
                    <w:rPr>
                      <w:szCs w:val="24"/>
                    </w:rPr>
                  </w:pPr>
                  <w:proofErr w:type="spellStart"/>
                  <w:r w:rsidRPr="006554C8">
                    <w:rPr>
                      <w:szCs w:val="24"/>
                    </w:rPr>
                    <w:t>E</w:t>
                  </w:r>
                  <w:r w:rsidRPr="006554C8">
                    <w:rPr>
                      <w:szCs w:val="24"/>
                      <w:vertAlign w:val="subscript"/>
                    </w:rPr>
                    <w:t>Gitter</w:t>
                  </w:r>
                  <w:proofErr w:type="spellEnd"/>
                  <w:r w:rsidRPr="006554C8">
                    <w:rPr>
                      <w:szCs w:val="24"/>
                    </w:rPr>
                    <w:t xml:space="preserve"> = </w:t>
                  </w:r>
                  <w:proofErr w:type="spellStart"/>
                  <w:r w:rsidRPr="006554C8">
                    <w:rPr>
                      <w:szCs w:val="24"/>
                    </w:rPr>
                    <w:t>E</w:t>
                  </w:r>
                  <w:r w:rsidRPr="006554C8">
                    <w:rPr>
                      <w:szCs w:val="24"/>
                      <w:vertAlign w:val="subscript"/>
                    </w:rPr>
                    <w:t>Hydrat</w:t>
                  </w:r>
                  <w:proofErr w:type="spellEnd"/>
                  <w:r w:rsidRPr="006554C8">
                    <w:rPr>
                      <w:szCs w:val="24"/>
                    </w:rPr>
                    <w:t>.</w:t>
                  </w:r>
                </w:p>
              </w:txbxContent>
            </v:textbox>
          </v:shape>
        </w:pict>
      </w:r>
    </w:p>
    <w:p w:rsidR="006554C8" w:rsidRDefault="00704697" w:rsidP="00F95CA0">
      <w:pPr>
        <w:spacing w:after="120"/>
      </w:pPr>
      <w:r>
        <w:rPr>
          <w:noProof/>
          <w:lang w:eastAsia="de-DE"/>
        </w:rPr>
        <w:pict>
          <v:shape id="_x0000_s1043" type="#_x0000_t202" style="position:absolute;margin-left:170.2pt;margin-top:3.6pt;width:57.45pt;height:18.7pt;z-index:-251641856;mso-height-percent:200;mso-height-percent:200;mso-width-relative:margin;mso-height-relative:margin" stroked="f">
            <v:textbox style="mso-fit-shape-to-text:t">
              <w:txbxContent>
                <w:p w:rsidR="006554C8" w:rsidRPr="006554C8" w:rsidRDefault="006554C8" w:rsidP="006554C8">
                  <w:pPr>
                    <w:rPr>
                      <w:sz w:val="20"/>
                      <w:szCs w:val="20"/>
                    </w:rPr>
                  </w:pPr>
                  <w:proofErr w:type="spellStart"/>
                  <w:r>
                    <w:rPr>
                      <w:sz w:val="20"/>
                      <w:szCs w:val="20"/>
                    </w:rPr>
                    <w:t>NaCl</w:t>
                  </w:r>
                  <w:proofErr w:type="spellEnd"/>
                  <w:r>
                    <w:rPr>
                      <w:sz w:val="20"/>
                      <w:szCs w:val="20"/>
                    </w:rPr>
                    <w:t xml:space="preserve"> </w:t>
                  </w:r>
                  <w:proofErr w:type="spellStart"/>
                  <w:r>
                    <w:rPr>
                      <w:sz w:val="20"/>
                      <w:szCs w:val="20"/>
                      <w:vertAlign w:val="subscript"/>
                    </w:rPr>
                    <w:t>aq</w:t>
                  </w:r>
                  <w:proofErr w:type="spellEnd"/>
                </w:p>
              </w:txbxContent>
            </v:textbox>
          </v:shape>
        </w:pict>
      </w:r>
      <w:r>
        <w:rPr>
          <w:noProof/>
          <w:lang w:eastAsia="de-DE"/>
        </w:rPr>
        <w:pict>
          <v:shape id="_x0000_s1042" type="#_x0000_t32" style="position:absolute;margin-left:173.65pt;margin-top:19.3pt;width:45.75pt;height:0;z-index:251673600" o:connectortype="straight"/>
        </w:pict>
      </w:r>
      <w:r>
        <w:rPr>
          <w:noProof/>
          <w:lang w:eastAsia="de-DE"/>
        </w:rPr>
        <w:pict>
          <v:shape id="_x0000_s1041" type="#_x0000_t202" style="position:absolute;margin-left:32.2pt;margin-top:3.6pt;width:57.45pt;height:30.2pt;z-index:251657215;mso-height-percent:200;mso-height-percent:200;mso-width-relative:margin;mso-height-relative:margin" stroked="f">
            <v:textbox style="mso-fit-shape-to-text:t">
              <w:txbxContent>
                <w:p w:rsidR="006554C8" w:rsidRPr="006554C8" w:rsidRDefault="006554C8" w:rsidP="006554C8">
                  <w:pPr>
                    <w:rPr>
                      <w:sz w:val="20"/>
                      <w:szCs w:val="20"/>
                    </w:rPr>
                  </w:pPr>
                  <w:proofErr w:type="spellStart"/>
                  <w:r>
                    <w:rPr>
                      <w:sz w:val="20"/>
                      <w:szCs w:val="20"/>
                    </w:rPr>
                    <w:t>NaCl</w:t>
                  </w:r>
                  <w:proofErr w:type="spellEnd"/>
                  <w:r>
                    <w:rPr>
                      <w:sz w:val="20"/>
                      <w:szCs w:val="20"/>
                    </w:rPr>
                    <w:t xml:space="preserve"> </w:t>
                  </w:r>
                  <w:r w:rsidRPr="006554C8">
                    <w:rPr>
                      <w:sz w:val="20"/>
                      <w:szCs w:val="20"/>
                      <w:vertAlign w:val="subscript"/>
                    </w:rPr>
                    <w:t>s</w:t>
                  </w:r>
                  <w:r>
                    <w:rPr>
                      <w:sz w:val="20"/>
                      <w:szCs w:val="20"/>
                    </w:rPr>
                    <w:t xml:space="preserve"> + Wasser</w:t>
                  </w:r>
                </w:p>
              </w:txbxContent>
            </v:textbox>
          </v:shape>
        </w:pict>
      </w:r>
      <w:r>
        <w:rPr>
          <w:noProof/>
          <w:lang w:eastAsia="de-DE"/>
        </w:rPr>
        <w:pict>
          <v:shape id="_x0000_s1037" type="#_x0000_t32" style="position:absolute;margin-left:36.4pt;margin-top:19.3pt;width:45.75pt;height:0;z-index:251669504" o:connectortype="straight"/>
        </w:pict>
      </w:r>
    </w:p>
    <w:p w:rsidR="006554C8" w:rsidRDefault="006554C8" w:rsidP="00F95CA0">
      <w:pPr>
        <w:spacing w:after="120"/>
      </w:pPr>
    </w:p>
    <w:p w:rsidR="006554C8" w:rsidRDefault="006554C8" w:rsidP="00F95CA0">
      <w:pPr>
        <w:spacing w:after="120"/>
      </w:pPr>
    </w:p>
    <w:p w:rsidR="006554C8" w:rsidRDefault="00704697" w:rsidP="00F95CA0">
      <w:pPr>
        <w:spacing w:after="120"/>
      </w:pPr>
      <w:r>
        <w:rPr>
          <w:noProof/>
          <w:lang w:eastAsia="de-DE"/>
        </w:rPr>
        <w:pict>
          <v:shape id="_x0000_s1040" type="#_x0000_t202" style="position:absolute;margin-left:241.9pt;margin-top:4.95pt;width:73.5pt;height:30.2pt;z-index:251672576;mso-height-percent:200;mso-height-percent:200;mso-width-relative:margin;mso-height-relative:margin" stroked="f">
            <v:textbox style="mso-fit-shape-to-text:t">
              <w:txbxContent>
                <w:p w:rsidR="006554C8" w:rsidRPr="006554C8" w:rsidRDefault="006554C8" w:rsidP="006554C8">
                  <w:pPr>
                    <w:rPr>
                      <w:sz w:val="20"/>
                      <w:szCs w:val="20"/>
                    </w:rPr>
                  </w:pPr>
                  <w:r>
                    <w:rPr>
                      <w:sz w:val="20"/>
                      <w:szCs w:val="20"/>
                    </w:rPr>
                    <w:t>Zeit/Verlauf</w:t>
                  </w:r>
                </w:p>
              </w:txbxContent>
            </v:textbox>
          </v:shape>
        </w:pict>
      </w:r>
      <w:r>
        <w:rPr>
          <w:noProof/>
          <w:lang w:eastAsia="de-DE"/>
        </w:rPr>
        <w:pict>
          <v:shape id="_x0000_s1036" type="#_x0000_t32" style="position:absolute;margin-left:28.15pt;margin-top:15.4pt;width:213.75pt;height:0;z-index:251668480" o:connectortype="straight">
            <v:stroke endarrow="block"/>
          </v:shape>
        </w:pict>
      </w:r>
    </w:p>
    <w:p w:rsidR="006554C8" w:rsidRDefault="006554C8" w:rsidP="00F95CA0">
      <w:pPr>
        <w:spacing w:after="120"/>
      </w:pPr>
    </w:p>
    <w:p w:rsidR="00841B4E" w:rsidRDefault="00841B4E" w:rsidP="00F95CA0">
      <w:pPr>
        <w:spacing w:after="120"/>
      </w:pPr>
    </w:p>
    <w:p w:rsidR="006554C8" w:rsidRPr="00D91F02" w:rsidRDefault="006554C8" w:rsidP="00F95CA0">
      <w:pPr>
        <w:spacing w:after="120"/>
        <w:rPr>
          <w:b/>
          <w:u w:val="single"/>
        </w:rPr>
      </w:pPr>
      <w:r w:rsidRPr="00D91F02">
        <w:rPr>
          <w:b/>
          <w:u w:val="single"/>
        </w:rPr>
        <w:t>Zusatzaufgabe</w:t>
      </w:r>
    </w:p>
    <w:p w:rsidR="006554C8" w:rsidRDefault="006554C8" w:rsidP="00F95CA0">
      <w:pPr>
        <w:spacing w:after="120"/>
      </w:pPr>
      <w:r>
        <w:t xml:space="preserve">a. </w:t>
      </w:r>
      <w:r w:rsidR="00841B4E">
        <w:t xml:space="preserve"> </w:t>
      </w:r>
      <w:r>
        <w:t>2H</w:t>
      </w:r>
      <w:r w:rsidRPr="006554C8">
        <w:rPr>
          <w:vertAlign w:val="subscript"/>
        </w:rPr>
        <w:t>2</w:t>
      </w:r>
      <w:r>
        <w:t xml:space="preserve"> + O</w:t>
      </w:r>
      <w:r w:rsidRPr="006554C8">
        <w:rPr>
          <w:vertAlign w:val="subscript"/>
        </w:rPr>
        <w:t>2</w:t>
      </w:r>
      <w:r>
        <w:t xml:space="preserve">  </w:t>
      </w:r>
      <w:r w:rsidRPr="00F85E21">
        <w:rPr>
          <w:rFonts w:cs="Arial"/>
        </w:rPr>
        <w:t>→</w:t>
      </w:r>
      <w:r>
        <w:t xml:space="preserve"> 2 H</w:t>
      </w:r>
      <w:r w:rsidRPr="006554C8">
        <w:rPr>
          <w:vertAlign w:val="subscript"/>
        </w:rPr>
        <w:t>2</w:t>
      </w:r>
      <w:r>
        <w:t>O    (</w:t>
      </w:r>
      <w:r w:rsidRPr="00CC6E6B">
        <w:rPr>
          <w:b/>
        </w:rPr>
        <w:t>2</w:t>
      </w:r>
      <w:r>
        <w:t>P)</w:t>
      </w:r>
    </w:p>
    <w:p w:rsidR="00841B4E" w:rsidRDefault="00841B4E" w:rsidP="00F95CA0">
      <w:pPr>
        <w:spacing w:after="120"/>
      </w:pPr>
    </w:p>
    <w:p w:rsidR="006554C8" w:rsidRPr="006554C8" w:rsidRDefault="006554C8" w:rsidP="00F95CA0">
      <w:pPr>
        <w:spacing w:after="120"/>
        <w:rPr>
          <w:lang w:val="en-US"/>
        </w:rPr>
      </w:pPr>
      <w:proofErr w:type="gramStart"/>
      <w:r w:rsidRPr="006554C8">
        <w:rPr>
          <w:lang w:val="en-US"/>
        </w:rPr>
        <w:t>b.  m</w:t>
      </w:r>
      <w:proofErr w:type="gramEnd"/>
      <w:r w:rsidRPr="006554C8">
        <w:rPr>
          <w:lang w:val="en-US"/>
        </w:rPr>
        <w:t>(H</w:t>
      </w:r>
      <w:r w:rsidRPr="003704D2">
        <w:rPr>
          <w:vertAlign w:val="subscript"/>
          <w:lang w:val="en-US"/>
        </w:rPr>
        <w:t>2</w:t>
      </w:r>
      <w:r w:rsidRPr="006554C8">
        <w:rPr>
          <w:lang w:val="en-US"/>
        </w:rPr>
        <w:t>O) = 1000g</w:t>
      </w:r>
      <w:r w:rsidRPr="006554C8">
        <w:rPr>
          <w:lang w:val="en-US"/>
        </w:rPr>
        <w:tab/>
      </w:r>
      <w:r w:rsidR="003704D2">
        <w:rPr>
          <w:lang w:val="en-US"/>
        </w:rPr>
        <w:tab/>
      </w:r>
      <w:r w:rsidR="003704D2">
        <w:rPr>
          <w:lang w:val="en-US"/>
        </w:rPr>
        <w:tab/>
      </w:r>
      <w:r w:rsidRPr="006554C8">
        <w:rPr>
          <w:lang w:val="en-US"/>
        </w:rPr>
        <w:t>n(H</w:t>
      </w:r>
      <w:r w:rsidRPr="003704D2">
        <w:rPr>
          <w:vertAlign w:val="subscript"/>
          <w:lang w:val="en-US"/>
        </w:rPr>
        <w:t>2</w:t>
      </w:r>
      <w:r w:rsidRPr="006554C8">
        <w:rPr>
          <w:lang w:val="en-US"/>
        </w:rPr>
        <w:t>O) = 1000g : 18g/mol = 55,5 mol</w:t>
      </w:r>
    </w:p>
    <w:p w:rsidR="006554C8" w:rsidRPr="006554C8" w:rsidRDefault="006554C8" w:rsidP="00F95CA0">
      <w:pPr>
        <w:spacing w:after="120"/>
      </w:pPr>
      <w:r w:rsidRPr="003704D2">
        <w:rPr>
          <w:lang w:val="en-US"/>
        </w:rPr>
        <w:t xml:space="preserve">     </w:t>
      </w:r>
      <w:r w:rsidRPr="006554C8">
        <w:t xml:space="preserve">2 </w:t>
      </w:r>
      <w:proofErr w:type="spellStart"/>
      <w:r w:rsidRPr="006554C8">
        <w:t>mol</w:t>
      </w:r>
      <w:proofErr w:type="spellEnd"/>
      <w:r w:rsidRPr="006554C8">
        <w:t xml:space="preserve"> H</w:t>
      </w:r>
      <w:r w:rsidRPr="003704D2">
        <w:rPr>
          <w:vertAlign w:val="subscript"/>
        </w:rPr>
        <w:t>2</w:t>
      </w:r>
      <w:r w:rsidRPr="006554C8">
        <w:t xml:space="preserve">O entstehen aus 1 </w:t>
      </w:r>
      <w:proofErr w:type="spellStart"/>
      <w:r w:rsidRPr="006554C8">
        <w:t>mol</w:t>
      </w:r>
      <w:proofErr w:type="spellEnd"/>
      <w:r w:rsidRPr="006554C8">
        <w:t xml:space="preserve"> O</w:t>
      </w:r>
      <w:r w:rsidRPr="003704D2">
        <w:rPr>
          <w:vertAlign w:val="subscript"/>
        </w:rPr>
        <w:t>2</w:t>
      </w:r>
      <w:r w:rsidRPr="006554C8">
        <w:t xml:space="preserve">  </w:t>
      </w:r>
      <w:r w:rsidRPr="006554C8">
        <w:rPr>
          <w:rFonts w:cs="Arial"/>
        </w:rPr>
        <w:t>→</w:t>
      </w:r>
      <w:r w:rsidRPr="006554C8">
        <w:t xml:space="preserve"> 1mol H</w:t>
      </w:r>
      <w:r w:rsidRPr="003704D2">
        <w:rPr>
          <w:vertAlign w:val="subscript"/>
        </w:rPr>
        <w:t>2</w:t>
      </w:r>
      <w:r w:rsidRPr="006554C8">
        <w:t xml:space="preserve">O entstehen aus 1/2 </w:t>
      </w:r>
      <w:proofErr w:type="spellStart"/>
      <w:r w:rsidRPr="006554C8">
        <w:t>mol</w:t>
      </w:r>
      <w:proofErr w:type="spellEnd"/>
      <w:r w:rsidRPr="006554C8">
        <w:t xml:space="preserve"> O</w:t>
      </w:r>
      <w:r w:rsidRPr="003704D2">
        <w:rPr>
          <w:vertAlign w:val="subscript"/>
        </w:rPr>
        <w:t>2</w:t>
      </w:r>
    </w:p>
    <w:p w:rsidR="006554C8" w:rsidRDefault="006554C8" w:rsidP="00F95CA0">
      <w:pPr>
        <w:spacing w:after="120"/>
      </w:pPr>
      <w:r>
        <w:t xml:space="preserve">     55,5 </w:t>
      </w:r>
      <w:proofErr w:type="spellStart"/>
      <w:r>
        <w:t>mol</w:t>
      </w:r>
      <w:proofErr w:type="spellEnd"/>
      <w:r>
        <w:t xml:space="preserve"> H</w:t>
      </w:r>
      <w:r w:rsidRPr="003704D2">
        <w:rPr>
          <w:vertAlign w:val="subscript"/>
        </w:rPr>
        <w:t>2</w:t>
      </w:r>
      <w:r>
        <w:t xml:space="preserve">O entstehen aus 55,5/2 </w:t>
      </w:r>
      <w:proofErr w:type="spellStart"/>
      <w:r>
        <w:t>mol</w:t>
      </w:r>
      <w:proofErr w:type="spellEnd"/>
      <w:r>
        <w:t xml:space="preserve"> O</w:t>
      </w:r>
      <w:r w:rsidRPr="003704D2">
        <w:rPr>
          <w:vertAlign w:val="subscript"/>
        </w:rPr>
        <w:t>2</w:t>
      </w:r>
    </w:p>
    <w:p w:rsidR="003704D2" w:rsidRDefault="003704D2" w:rsidP="00F95CA0">
      <w:pPr>
        <w:spacing w:after="120"/>
      </w:pPr>
      <w:r>
        <w:t xml:space="preserve">     Es werden </w:t>
      </w:r>
      <w:r w:rsidRPr="00CC6E6B">
        <w:rPr>
          <w:b/>
        </w:rPr>
        <w:t xml:space="preserve">27,78 </w:t>
      </w:r>
      <w:proofErr w:type="spellStart"/>
      <w:r w:rsidRPr="00CC6E6B">
        <w:rPr>
          <w:b/>
        </w:rPr>
        <w:t>mol</w:t>
      </w:r>
      <w:proofErr w:type="spellEnd"/>
      <w:r>
        <w:t xml:space="preserve"> O</w:t>
      </w:r>
      <w:r w:rsidRPr="003704D2">
        <w:rPr>
          <w:vertAlign w:val="subscript"/>
        </w:rPr>
        <w:t>2</w:t>
      </w:r>
      <w:r>
        <w:t xml:space="preserve"> benötigt.</w:t>
      </w:r>
    </w:p>
    <w:p w:rsidR="003704D2" w:rsidRDefault="003704D2" w:rsidP="00F95CA0">
      <w:pPr>
        <w:spacing w:after="120"/>
        <w:rPr>
          <w:lang w:val="en-US"/>
        </w:rPr>
      </w:pPr>
      <w:r w:rsidRPr="00A12D79">
        <w:t xml:space="preserve">     </w:t>
      </w:r>
      <w:proofErr w:type="gramStart"/>
      <w:r w:rsidRPr="003704D2">
        <w:rPr>
          <w:lang w:val="en-US"/>
        </w:rPr>
        <w:t>n(</w:t>
      </w:r>
      <w:proofErr w:type="gramEnd"/>
      <w:r w:rsidRPr="003704D2">
        <w:rPr>
          <w:lang w:val="en-US"/>
        </w:rPr>
        <w:t>O</w:t>
      </w:r>
      <w:r w:rsidRPr="003704D2">
        <w:rPr>
          <w:vertAlign w:val="subscript"/>
          <w:lang w:val="en-US"/>
        </w:rPr>
        <w:t>2</w:t>
      </w:r>
      <w:r w:rsidRPr="003704D2">
        <w:rPr>
          <w:lang w:val="en-US"/>
        </w:rPr>
        <w:t xml:space="preserve">) = 28,78 mol    </w:t>
      </w:r>
      <w:r w:rsidRPr="003704D2">
        <w:rPr>
          <w:lang w:val="en-US"/>
        </w:rPr>
        <w:tab/>
      </w:r>
      <w:r w:rsidRPr="003704D2">
        <w:rPr>
          <w:lang w:val="en-US"/>
        </w:rPr>
        <w:tab/>
        <w:t>m(O</w:t>
      </w:r>
      <w:r w:rsidRPr="003704D2">
        <w:rPr>
          <w:vertAlign w:val="subscript"/>
          <w:lang w:val="en-US"/>
        </w:rPr>
        <w:t>2</w:t>
      </w:r>
      <w:r w:rsidRPr="003704D2">
        <w:rPr>
          <w:lang w:val="en-US"/>
        </w:rPr>
        <w:t xml:space="preserve">) = 32g/mol </w:t>
      </w:r>
      <w:r>
        <w:rPr>
          <w:rFonts w:cs="Arial"/>
          <w:lang w:val="en-US"/>
        </w:rPr>
        <w:t>∙</w:t>
      </w:r>
      <w:r>
        <w:rPr>
          <w:lang w:val="en-US"/>
        </w:rPr>
        <w:t xml:space="preserve"> 27,78mol = </w:t>
      </w:r>
      <w:r w:rsidRPr="00D91F02">
        <w:rPr>
          <w:b/>
          <w:lang w:val="en-US"/>
        </w:rPr>
        <w:t>888,89 g</w:t>
      </w:r>
    </w:p>
    <w:p w:rsidR="003704D2" w:rsidRPr="003704D2" w:rsidRDefault="003704D2" w:rsidP="00F95CA0">
      <w:pPr>
        <w:spacing w:after="120"/>
      </w:pPr>
      <w:r w:rsidRPr="003704D2">
        <w:t>Zur Herstellung von 1L (=1kg) Wasser w</w:t>
      </w:r>
      <w:r>
        <w:t>e</w:t>
      </w:r>
      <w:r w:rsidRPr="003704D2">
        <w:t>rden 88</w:t>
      </w:r>
      <w:r>
        <w:t>8</w:t>
      </w:r>
      <w:r w:rsidRPr="003704D2">
        <w:t>,89</w:t>
      </w:r>
      <w:r>
        <w:t xml:space="preserve"> </w:t>
      </w:r>
      <w:r w:rsidRPr="003704D2">
        <w:t>g Sauerstoff benötigt (und 111,11</w:t>
      </w:r>
      <w:r>
        <w:t xml:space="preserve"> </w:t>
      </w:r>
      <w:r w:rsidRPr="003704D2">
        <w:t>g Wasserstoff)</w:t>
      </w:r>
    </w:p>
    <w:p w:rsidR="006554C8" w:rsidRPr="003704D2" w:rsidRDefault="003704D2" w:rsidP="00F95CA0">
      <w:pPr>
        <w:spacing w:after="120"/>
      </w:pPr>
      <w:r>
        <w:t>(</w:t>
      </w:r>
      <w:r w:rsidRPr="00D91F02">
        <w:rPr>
          <w:b/>
        </w:rPr>
        <w:t>3</w:t>
      </w:r>
      <w:r>
        <w:t xml:space="preserve"> P)</w:t>
      </w:r>
    </w:p>
    <w:p w:rsidR="006554C8" w:rsidRPr="003704D2" w:rsidRDefault="006554C8" w:rsidP="00F95CA0">
      <w:pPr>
        <w:spacing w:after="120"/>
      </w:pPr>
    </w:p>
    <w:p w:rsidR="006554C8" w:rsidRPr="003704D2" w:rsidRDefault="006554C8" w:rsidP="00F95CA0">
      <w:pPr>
        <w:spacing w:after="120"/>
      </w:pPr>
    </w:p>
    <w:p w:rsidR="006554C8" w:rsidRPr="003704D2" w:rsidRDefault="006554C8" w:rsidP="00F95CA0">
      <w:pPr>
        <w:spacing w:after="120"/>
      </w:pPr>
    </w:p>
    <w:sectPr w:rsidR="006554C8" w:rsidRPr="003704D2" w:rsidSect="00781EC6">
      <w:pgSz w:w="11906" w:h="16838"/>
      <w:pgMar w:top="993"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urlz MT">
    <w:panose1 w:val="04040404050702020202"/>
    <w:charset w:val="00"/>
    <w:family w:val="decorativ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621557"/>
    <w:multiLevelType w:val="hybridMultilevel"/>
    <w:tmpl w:val="E54882F2"/>
    <w:lvl w:ilvl="0" w:tplc="3AAA152E">
      <w:start w:val="1"/>
      <w:numFmt w:val="lowerLetter"/>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
    <w:nsid w:val="1F2C04AC"/>
    <w:multiLevelType w:val="hybridMultilevel"/>
    <w:tmpl w:val="8F3A0DA0"/>
    <w:lvl w:ilvl="0" w:tplc="40F08E90">
      <w:start w:val="1"/>
      <w:numFmt w:val="lowerLetter"/>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
    <w:nsid w:val="26B3665C"/>
    <w:multiLevelType w:val="hybridMultilevel"/>
    <w:tmpl w:val="97840A36"/>
    <w:lvl w:ilvl="0" w:tplc="4112C134">
      <w:start w:val="1"/>
      <w:numFmt w:val="lowerLetter"/>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
    <w:nsid w:val="29DB02C4"/>
    <w:multiLevelType w:val="hybridMultilevel"/>
    <w:tmpl w:val="7654143E"/>
    <w:lvl w:ilvl="0" w:tplc="04070019">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2F417C2D"/>
    <w:multiLevelType w:val="hybridMultilevel"/>
    <w:tmpl w:val="61FC8486"/>
    <w:lvl w:ilvl="0" w:tplc="1110FD62">
      <w:start w:val="1"/>
      <w:numFmt w:val="lowerLetter"/>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5">
    <w:nsid w:val="33725D68"/>
    <w:multiLevelType w:val="hybridMultilevel"/>
    <w:tmpl w:val="A404A1E2"/>
    <w:lvl w:ilvl="0" w:tplc="FAD2FFC4">
      <w:start w:val="1"/>
      <w:numFmt w:val="lowerLetter"/>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6">
    <w:nsid w:val="3E561880"/>
    <w:multiLevelType w:val="hybridMultilevel"/>
    <w:tmpl w:val="41305C2C"/>
    <w:lvl w:ilvl="0" w:tplc="04070019">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3FE62ECB"/>
    <w:multiLevelType w:val="hybridMultilevel"/>
    <w:tmpl w:val="43709DC4"/>
    <w:lvl w:ilvl="0" w:tplc="6AC69C3C">
      <w:start w:val="1"/>
      <w:numFmt w:val="lowerLetter"/>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8">
    <w:nsid w:val="4E34687F"/>
    <w:multiLevelType w:val="hybridMultilevel"/>
    <w:tmpl w:val="1638BCCE"/>
    <w:lvl w:ilvl="0" w:tplc="04070019">
      <w:start w:val="1"/>
      <w:numFmt w:val="lowerLetter"/>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9">
    <w:nsid w:val="5A4D05B9"/>
    <w:multiLevelType w:val="hybridMultilevel"/>
    <w:tmpl w:val="51D82BB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5C043C1C"/>
    <w:multiLevelType w:val="hybridMultilevel"/>
    <w:tmpl w:val="6C86B6D0"/>
    <w:lvl w:ilvl="0" w:tplc="86A85FCA">
      <w:start w:val="1"/>
      <w:numFmt w:val="lowerLetter"/>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nsid w:val="5D026BF0"/>
    <w:multiLevelType w:val="hybridMultilevel"/>
    <w:tmpl w:val="E5E64F22"/>
    <w:lvl w:ilvl="0" w:tplc="F94C5FFC">
      <w:start w:val="3"/>
      <w:numFmt w:val="bullet"/>
      <w:lvlText w:val="-"/>
      <w:lvlJc w:val="left"/>
      <w:pPr>
        <w:ind w:left="786" w:hanging="360"/>
      </w:pPr>
      <w:rPr>
        <w:rFonts w:ascii="Arial" w:eastAsia="Times New Roman" w:hAnsi="Arial" w:cs="Arial" w:hint="default"/>
      </w:rPr>
    </w:lvl>
    <w:lvl w:ilvl="1" w:tplc="04070003" w:tentative="1">
      <w:start w:val="1"/>
      <w:numFmt w:val="bullet"/>
      <w:lvlText w:val="o"/>
      <w:lvlJc w:val="left"/>
      <w:pPr>
        <w:ind w:left="1506" w:hanging="360"/>
      </w:pPr>
      <w:rPr>
        <w:rFonts w:ascii="Courier New" w:hAnsi="Courier New" w:cs="Courier New" w:hint="default"/>
      </w:rPr>
    </w:lvl>
    <w:lvl w:ilvl="2" w:tplc="04070005" w:tentative="1">
      <w:start w:val="1"/>
      <w:numFmt w:val="bullet"/>
      <w:lvlText w:val=""/>
      <w:lvlJc w:val="left"/>
      <w:pPr>
        <w:ind w:left="2226" w:hanging="360"/>
      </w:pPr>
      <w:rPr>
        <w:rFonts w:ascii="Wingdings" w:hAnsi="Wingdings" w:hint="default"/>
      </w:rPr>
    </w:lvl>
    <w:lvl w:ilvl="3" w:tplc="04070001" w:tentative="1">
      <w:start w:val="1"/>
      <w:numFmt w:val="bullet"/>
      <w:lvlText w:val=""/>
      <w:lvlJc w:val="left"/>
      <w:pPr>
        <w:ind w:left="2946" w:hanging="360"/>
      </w:pPr>
      <w:rPr>
        <w:rFonts w:ascii="Symbol" w:hAnsi="Symbol" w:hint="default"/>
      </w:rPr>
    </w:lvl>
    <w:lvl w:ilvl="4" w:tplc="04070003" w:tentative="1">
      <w:start w:val="1"/>
      <w:numFmt w:val="bullet"/>
      <w:lvlText w:val="o"/>
      <w:lvlJc w:val="left"/>
      <w:pPr>
        <w:ind w:left="3666" w:hanging="360"/>
      </w:pPr>
      <w:rPr>
        <w:rFonts w:ascii="Courier New" w:hAnsi="Courier New" w:cs="Courier New" w:hint="default"/>
      </w:rPr>
    </w:lvl>
    <w:lvl w:ilvl="5" w:tplc="04070005" w:tentative="1">
      <w:start w:val="1"/>
      <w:numFmt w:val="bullet"/>
      <w:lvlText w:val=""/>
      <w:lvlJc w:val="left"/>
      <w:pPr>
        <w:ind w:left="4386" w:hanging="360"/>
      </w:pPr>
      <w:rPr>
        <w:rFonts w:ascii="Wingdings" w:hAnsi="Wingdings" w:hint="default"/>
      </w:rPr>
    </w:lvl>
    <w:lvl w:ilvl="6" w:tplc="04070001" w:tentative="1">
      <w:start w:val="1"/>
      <w:numFmt w:val="bullet"/>
      <w:lvlText w:val=""/>
      <w:lvlJc w:val="left"/>
      <w:pPr>
        <w:ind w:left="5106" w:hanging="360"/>
      </w:pPr>
      <w:rPr>
        <w:rFonts w:ascii="Symbol" w:hAnsi="Symbol" w:hint="default"/>
      </w:rPr>
    </w:lvl>
    <w:lvl w:ilvl="7" w:tplc="04070003" w:tentative="1">
      <w:start w:val="1"/>
      <w:numFmt w:val="bullet"/>
      <w:lvlText w:val="o"/>
      <w:lvlJc w:val="left"/>
      <w:pPr>
        <w:ind w:left="5826" w:hanging="360"/>
      </w:pPr>
      <w:rPr>
        <w:rFonts w:ascii="Courier New" w:hAnsi="Courier New" w:cs="Courier New" w:hint="default"/>
      </w:rPr>
    </w:lvl>
    <w:lvl w:ilvl="8" w:tplc="04070005" w:tentative="1">
      <w:start w:val="1"/>
      <w:numFmt w:val="bullet"/>
      <w:lvlText w:val=""/>
      <w:lvlJc w:val="left"/>
      <w:pPr>
        <w:ind w:left="6546" w:hanging="360"/>
      </w:pPr>
      <w:rPr>
        <w:rFonts w:ascii="Wingdings" w:hAnsi="Wingdings" w:hint="default"/>
      </w:rPr>
    </w:lvl>
  </w:abstractNum>
  <w:abstractNum w:abstractNumId="12">
    <w:nsid w:val="620D6A05"/>
    <w:multiLevelType w:val="hybridMultilevel"/>
    <w:tmpl w:val="E834C5AE"/>
    <w:lvl w:ilvl="0" w:tplc="9672290A">
      <w:start w:val="1"/>
      <w:numFmt w:val="lowerLetter"/>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num w:numId="1">
    <w:abstractNumId w:val="10"/>
  </w:num>
  <w:num w:numId="2">
    <w:abstractNumId w:val="7"/>
  </w:num>
  <w:num w:numId="3">
    <w:abstractNumId w:val="2"/>
  </w:num>
  <w:num w:numId="4">
    <w:abstractNumId w:val="1"/>
  </w:num>
  <w:num w:numId="5">
    <w:abstractNumId w:val="0"/>
  </w:num>
  <w:num w:numId="6">
    <w:abstractNumId w:val="4"/>
  </w:num>
  <w:num w:numId="7">
    <w:abstractNumId w:val="5"/>
  </w:num>
  <w:num w:numId="8">
    <w:abstractNumId w:val="12"/>
  </w:num>
  <w:num w:numId="9">
    <w:abstractNumId w:val="9"/>
  </w:num>
  <w:num w:numId="10">
    <w:abstractNumId w:val="3"/>
  </w:num>
  <w:num w:numId="11">
    <w:abstractNumId w:val="6"/>
  </w:num>
  <w:num w:numId="12">
    <w:abstractNumId w:val="8"/>
  </w:num>
  <w:num w:numId="13">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9B5CA2"/>
    <w:rsid w:val="001D622A"/>
    <w:rsid w:val="002745F4"/>
    <w:rsid w:val="002A3797"/>
    <w:rsid w:val="003704D2"/>
    <w:rsid w:val="005453D0"/>
    <w:rsid w:val="006554C8"/>
    <w:rsid w:val="006F6D98"/>
    <w:rsid w:val="00704697"/>
    <w:rsid w:val="00715702"/>
    <w:rsid w:val="00781EC6"/>
    <w:rsid w:val="00841B4E"/>
    <w:rsid w:val="00863736"/>
    <w:rsid w:val="00885639"/>
    <w:rsid w:val="008C3FEF"/>
    <w:rsid w:val="0090246F"/>
    <w:rsid w:val="009B5CA2"/>
    <w:rsid w:val="00A12D79"/>
    <w:rsid w:val="00A94AAD"/>
    <w:rsid w:val="00B54A67"/>
    <w:rsid w:val="00CC6E6B"/>
    <w:rsid w:val="00CD765E"/>
    <w:rsid w:val="00D91F02"/>
    <w:rsid w:val="00F95CA0"/>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7" type="connector" idref="#_x0000_s1035"/>
        <o:r id="V:Rule8" type="connector" idref="#_x0000_s1037"/>
        <o:r id="V:Rule9" type="connector" idref="#_x0000_s1036"/>
        <o:r id="V:Rule10" type="connector" idref="#_x0000_s1044"/>
        <o:r id="V:Rule11" type="connector" idref="#_x0000_s1045"/>
        <o:r id="V:Rule12" type="connector" idref="#_x0000_s1042"/>
      </o:rules>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HAnsi" w:hAnsi="Arial" w:cstheme="minorBidi"/>
        <w:sz w:val="24"/>
        <w:szCs w:val="22"/>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63736"/>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Einzug2">
    <w:name w:val="Body Text Indent 2"/>
    <w:basedOn w:val="Standard"/>
    <w:link w:val="Textkrper-Einzug2Zchn"/>
    <w:semiHidden/>
    <w:rsid w:val="009B5CA2"/>
    <w:pPr>
      <w:ind w:left="360" w:hanging="360"/>
    </w:pPr>
    <w:rPr>
      <w:rFonts w:ascii="Bookman Old Style" w:eastAsia="Times New Roman" w:hAnsi="Bookman Old Style" w:cs="Times New Roman"/>
      <w:szCs w:val="24"/>
      <w:lang w:eastAsia="de-DE"/>
    </w:rPr>
  </w:style>
  <w:style w:type="character" w:customStyle="1" w:styleId="Textkrper-Einzug2Zchn">
    <w:name w:val="Textkörper-Einzug 2 Zchn"/>
    <w:basedOn w:val="Absatz-Standardschriftart"/>
    <w:link w:val="Textkrper-Einzug2"/>
    <w:semiHidden/>
    <w:rsid w:val="009B5CA2"/>
    <w:rPr>
      <w:rFonts w:ascii="Bookman Old Style" w:eastAsia="Times New Roman" w:hAnsi="Bookman Old Style" w:cs="Times New Roman"/>
      <w:szCs w:val="24"/>
      <w:lang w:eastAsia="de-DE"/>
    </w:rPr>
  </w:style>
  <w:style w:type="paragraph" w:styleId="Sprechblasentext">
    <w:name w:val="Balloon Text"/>
    <w:basedOn w:val="Standard"/>
    <w:link w:val="SprechblasentextZchn"/>
    <w:uiPriority w:val="99"/>
    <w:semiHidden/>
    <w:unhideWhenUsed/>
    <w:rsid w:val="006554C8"/>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554C8"/>
    <w:rPr>
      <w:rFonts w:ascii="Tahoma" w:hAnsi="Tahoma" w:cs="Tahoma"/>
      <w:sz w:val="16"/>
      <w:szCs w:val="16"/>
    </w:rPr>
  </w:style>
  <w:style w:type="table" w:styleId="Tabellengitternetz">
    <w:name w:val="Table Grid"/>
    <w:basedOn w:val="NormaleTabelle"/>
    <w:uiPriority w:val="59"/>
    <w:rsid w:val="00841B4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585</Words>
  <Characters>3690</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Claudia</dc:creator>
  <cp:lastModifiedBy>Claudia</cp:lastModifiedBy>
  <cp:revision>6</cp:revision>
  <dcterms:created xsi:type="dcterms:W3CDTF">2015-06-05T13:00:00Z</dcterms:created>
  <dcterms:modified xsi:type="dcterms:W3CDTF">2015-06-09T16:18:00Z</dcterms:modified>
</cp:coreProperties>
</file>